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FB1" w:rsidRPr="00CB2FB1" w:rsidRDefault="00CB2FB1" w:rsidP="00CB2FB1">
      <w:pPr>
        <w:ind w:firstLine="0"/>
        <w:jc w:val="center"/>
        <w:rPr>
          <w:b/>
          <w:sz w:val="28"/>
          <w:szCs w:val="28"/>
          <w:lang w:val="it-IT" w:eastAsia="ru-RU"/>
        </w:rPr>
      </w:pPr>
      <w:r>
        <w:rPr>
          <w:b/>
          <w:sz w:val="28"/>
          <w:szCs w:val="28"/>
          <w:lang w:val="it-IT" w:eastAsia="ru-RU"/>
        </w:rPr>
        <w:t>C</w:t>
      </w:r>
      <w:r w:rsidRPr="00CB2FB1">
        <w:rPr>
          <w:b/>
          <w:sz w:val="28"/>
          <w:szCs w:val="28"/>
          <w:lang w:val="it-IT" w:eastAsia="ru-RU"/>
        </w:rPr>
        <w:t>u privire la aprobarea proiectului de lege</w:t>
      </w:r>
    </w:p>
    <w:p w:rsidR="00CB2FB1" w:rsidRDefault="00CB2FB1" w:rsidP="00CB2FB1">
      <w:pPr>
        <w:ind w:firstLine="0"/>
        <w:jc w:val="center"/>
        <w:rPr>
          <w:b/>
          <w:sz w:val="28"/>
          <w:szCs w:val="28"/>
          <w:lang w:val="it-IT" w:eastAsia="ru-RU"/>
        </w:rPr>
      </w:pPr>
      <w:r w:rsidRPr="00CB2FB1">
        <w:rPr>
          <w:b/>
          <w:sz w:val="28"/>
          <w:szCs w:val="28"/>
          <w:lang w:val="it-IT" w:eastAsia="ru-RU"/>
        </w:rPr>
        <w:t>pentru modificarea şi completarea unor acte legislative</w:t>
      </w:r>
    </w:p>
    <w:p w:rsidR="00CB2FB1" w:rsidRPr="00CB2FB1" w:rsidRDefault="00CB2FB1" w:rsidP="00CB2FB1">
      <w:pPr>
        <w:ind w:firstLine="0"/>
        <w:jc w:val="center"/>
        <w:rPr>
          <w:b/>
          <w:sz w:val="28"/>
          <w:szCs w:val="28"/>
          <w:lang w:val="it-IT" w:eastAsia="ru-RU"/>
        </w:rPr>
      </w:pPr>
      <w:r>
        <w:rPr>
          <w:b/>
          <w:sz w:val="28"/>
          <w:szCs w:val="28"/>
          <w:lang w:val="it-IT" w:eastAsia="ru-RU"/>
        </w:rPr>
        <w:t>----------------------------------------------------------------------------</w:t>
      </w:r>
    </w:p>
    <w:p w:rsidR="00CB2FB1" w:rsidRPr="00CB2FB1" w:rsidRDefault="00CB2FB1" w:rsidP="00CB2FB1">
      <w:pPr>
        <w:ind w:firstLine="0"/>
        <w:jc w:val="center"/>
        <w:rPr>
          <w:sz w:val="28"/>
          <w:szCs w:val="28"/>
          <w:lang w:val="it-IT" w:eastAsia="ru-RU"/>
        </w:rPr>
      </w:pPr>
    </w:p>
    <w:p w:rsidR="00CB2FB1" w:rsidRPr="00CB2FB1" w:rsidRDefault="00CB2FB1" w:rsidP="00CB2FB1">
      <w:pPr>
        <w:ind w:firstLine="0"/>
        <w:rPr>
          <w:sz w:val="28"/>
          <w:szCs w:val="28"/>
          <w:lang w:val="it-IT" w:eastAsia="ru-RU"/>
        </w:rPr>
      </w:pPr>
    </w:p>
    <w:p w:rsidR="00CB2FB1" w:rsidRPr="00CB2FB1" w:rsidRDefault="00CB2FB1" w:rsidP="00CB2FB1">
      <w:pPr>
        <w:ind w:firstLine="0"/>
        <w:rPr>
          <w:sz w:val="28"/>
          <w:szCs w:val="28"/>
          <w:lang w:val="it-IT" w:eastAsia="ru-RU"/>
        </w:rPr>
      </w:pPr>
      <w:r w:rsidRPr="00CB2FB1">
        <w:rPr>
          <w:sz w:val="28"/>
          <w:szCs w:val="28"/>
          <w:lang w:val="it-IT" w:eastAsia="ru-RU"/>
        </w:rPr>
        <w:t xml:space="preserve">          Guvernul HOTĂRĂŞTE:</w:t>
      </w:r>
    </w:p>
    <w:p w:rsidR="00CB2FB1" w:rsidRPr="00CB2FB1" w:rsidRDefault="00CB2FB1" w:rsidP="00CB2FB1">
      <w:pPr>
        <w:ind w:firstLine="0"/>
        <w:rPr>
          <w:sz w:val="28"/>
          <w:szCs w:val="28"/>
          <w:lang w:val="it-IT" w:eastAsia="ru-RU"/>
        </w:rPr>
      </w:pPr>
    </w:p>
    <w:p w:rsidR="00CB2FB1" w:rsidRPr="00CB2FB1" w:rsidRDefault="00CB2FB1" w:rsidP="00CB2FB1">
      <w:pPr>
        <w:ind w:firstLine="0"/>
        <w:rPr>
          <w:sz w:val="28"/>
          <w:szCs w:val="28"/>
          <w:lang w:val="it-IT" w:eastAsia="ru-RU"/>
        </w:rPr>
      </w:pPr>
      <w:r w:rsidRPr="00CB2FB1">
        <w:rPr>
          <w:sz w:val="28"/>
          <w:szCs w:val="28"/>
          <w:lang w:val="it-IT" w:eastAsia="ru-RU"/>
        </w:rPr>
        <w:t xml:space="preserve">         Se aprobă şi se prezintă Parlamentului spre examinare proiectul de lege pentru modificarea şi completarea unor acte legislative.</w:t>
      </w:r>
    </w:p>
    <w:p w:rsidR="00CB2FB1" w:rsidRPr="00CB2FB1" w:rsidRDefault="00CB2FB1" w:rsidP="00CB2FB1">
      <w:pPr>
        <w:ind w:firstLine="0"/>
        <w:rPr>
          <w:sz w:val="28"/>
          <w:szCs w:val="28"/>
          <w:lang w:val="it-IT" w:eastAsia="ru-RU"/>
        </w:rPr>
      </w:pPr>
    </w:p>
    <w:p w:rsidR="00CB0FCF" w:rsidRPr="00CB2FB1" w:rsidRDefault="00CB0FCF" w:rsidP="00CB0FCF">
      <w:pPr>
        <w:rPr>
          <w:sz w:val="28"/>
          <w:szCs w:val="28"/>
          <w:lang w:val="it-IT" w:eastAsia="ru-RU"/>
        </w:rPr>
      </w:pPr>
    </w:p>
    <w:p w:rsidR="00427274" w:rsidRPr="00CB0FCF" w:rsidRDefault="00427274" w:rsidP="0084667B">
      <w:pPr>
        <w:ind w:firstLine="708"/>
        <w:rPr>
          <w:bCs/>
          <w:i/>
          <w:color w:val="FF0000"/>
          <w:sz w:val="28"/>
          <w:szCs w:val="28"/>
          <w:lang w:val="ro-RO" w:eastAsia="x-none"/>
        </w:rPr>
      </w:pPr>
    </w:p>
    <w:p w:rsidR="00CF2559" w:rsidRPr="00CB0FCF" w:rsidRDefault="00CF2559" w:rsidP="00CF2559">
      <w:pPr>
        <w:ind w:firstLine="709"/>
        <w:rPr>
          <w:b/>
          <w:sz w:val="28"/>
          <w:szCs w:val="28"/>
          <w:lang w:val="ro-RO" w:eastAsia="ru-RU"/>
        </w:rPr>
      </w:pPr>
      <w:r w:rsidRPr="00CB0FCF">
        <w:rPr>
          <w:b/>
          <w:sz w:val="28"/>
          <w:szCs w:val="28"/>
          <w:lang w:val="ro-RO" w:eastAsia="ru-RU"/>
        </w:rPr>
        <w:t xml:space="preserve">Prim-ministru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Pr="00CB0FCF" w:rsidRDefault="00CF2559" w:rsidP="00CF2559">
      <w:pPr>
        <w:ind w:firstLine="709"/>
        <w:rPr>
          <w:b/>
          <w:sz w:val="28"/>
          <w:szCs w:val="28"/>
          <w:lang w:val="ro-RO" w:eastAsia="ru-RU"/>
        </w:rPr>
      </w:pPr>
    </w:p>
    <w:p w:rsidR="00077246" w:rsidRDefault="00427274" w:rsidP="00CF2559">
      <w:pPr>
        <w:ind w:firstLine="709"/>
        <w:rPr>
          <w:sz w:val="28"/>
          <w:szCs w:val="28"/>
          <w:lang w:val="ro-RO" w:eastAsia="ru-RU"/>
        </w:rPr>
      </w:pPr>
      <w:r w:rsidRPr="00CB0FCF">
        <w:rPr>
          <w:sz w:val="28"/>
          <w:szCs w:val="28"/>
          <w:lang w:val="ro-RO" w:eastAsia="ru-RU"/>
        </w:rPr>
        <w:t>Contrasemnează:</w:t>
      </w:r>
    </w:p>
    <w:p w:rsidR="00F44B2C" w:rsidRDefault="00F44B2C" w:rsidP="00CF2559">
      <w:pPr>
        <w:ind w:firstLine="709"/>
        <w:rPr>
          <w:sz w:val="28"/>
          <w:szCs w:val="28"/>
          <w:lang w:val="ro-RO" w:eastAsia="ru-RU"/>
        </w:rPr>
      </w:pPr>
    </w:p>
    <w:p w:rsidR="00CB2FB1" w:rsidRPr="00CB2FB1" w:rsidRDefault="00CB2FB1" w:rsidP="00CB2FB1">
      <w:pPr>
        <w:ind w:firstLine="709"/>
        <w:rPr>
          <w:color w:val="000000"/>
          <w:sz w:val="28"/>
          <w:szCs w:val="28"/>
          <w:lang w:val="ro-RO" w:eastAsia="ru-RU"/>
        </w:rPr>
      </w:pPr>
      <w:r w:rsidRPr="00CB2FB1">
        <w:rPr>
          <w:color w:val="000000"/>
          <w:sz w:val="28"/>
          <w:szCs w:val="28"/>
          <w:lang w:val="ro-RO" w:eastAsia="ru-RU"/>
        </w:rPr>
        <w:t xml:space="preserve">Ministrul afacerilor interne </w:t>
      </w:r>
      <w:r w:rsidRPr="00CB2FB1">
        <w:rPr>
          <w:color w:val="000000"/>
          <w:sz w:val="28"/>
          <w:szCs w:val="28"/>
          <w:lang w:val="ro-RO" w:eastAsia="ru-RU"/>
        </w:rPr>
        <w:tab/>
      </w:r>
      <w:r w:rsidRPr="00CB2FB1">
        <w:rPr>
          <w:color w:val="000000"/>
          <w:sz w:val="28"/>
          <w:szCs w:val="28"/>
          <w:lang w:val="ro-RO" w:eastAsia="ru-RU"/>
        </w:rPr>
        <w:tab/>
      </w:r>
      <w:r w:rsidRPr="00CB2FB1">
        <w:rPr>
          <w:color w:val="000000"/>
          <w:sz w:val="28"/>
          <w:szCs w:val="28"/>
          <w:lang w:val="ro-RO" w:eastAsia="ru-RU"/>
        </w:rPr>
        <w:tab/>
      </w:r>
      <w:r w:rsidRPr="00CB2FB1">
        <w:rPr>
          <w:color w:val="000000"/>
          <w:sz w:val="28"/>
          <w:szCs w:val="28"/>
          <w:lang w:val="ro-RO" w:eastAsia="ru-RU"/>
        </w:rPr>
        <w:tab/>
        <w:t>Alexandru Jizdan</w:t>
      </w:r>
    </w:p>
    <w:p w:rsidR="00F44B2C" w:rsidRDefault="00F44B2C" w:rsidP="00F44B2C">
      <w:pPr>
        <w:pStyle w:val="news"/>
        <w:ind w:firstLine="709"/>
        <w:rPr>
          <w:rFonts w:ascii="Times New Roman" w:hAnsi="Times New Roman" w:cs="Times New Roman"/>
          <w:color w:val="000000"/>
          <w:sz w:val="28"/>
          <w:szCs w:val="28"/>
          <w:lang w:val="ro-RO"/>
        </w:rPr>
      </w:pPr>
    </w:p>
    <w:p w:rsidR="00F44B2C" w:rsidRDefault="00F44B2C" w:rsidP="00F44B2C">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finanţelor </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Octavian Armaşu</w:t>
      </w:r>
    </w:p>
    <w:p w:rsidR="00CB2FB1" w:rsidRPr="00CB2FB1" w:rsidRDefault="00CB2FB1" w:rsidP="00CB2FB1">
      <w:pPr>
        <w:ind w:firstLine="709"/>
        <w:jc w:val="left"/>
        <w:rPr>
          <w:color w:val="000000"/>
          <w:sz w:val="28"/>
          <w:szCs w:val="28"/>
          <w:lang w:val="ro-RO" w:eastAsia="ru-RU"/>
        </w:rPr>
      </w:pPr>
    </w:p>
    <w:p w:rsidR="00CB2FB1" w:rsidRPr="00CB2FB1" w:rsidRDefault="00CB2FB1" w:rsidP="00CB2FB1">
      <w:pPr>
        <w:ind w:firstLine="709"/>
        <w:jc w:val="left"/>
        <w:rPr>
          <w:sz w:val="28"/>
          <w:szCs w:val="28"/>
          <w:lang w:val="ro-RO" w:eastAsia="ru-RU"/>
        </w:rPr>
      </w:pPr>
      <w:r w:rsidRPr="00CB2FB1">
        <w:rPr>
          <w:color w:val="000000"/>
          <w:sz w:val="28"/>
          <w:szCs w:val="28"/>
          <w:lang w:val="ro-RO" w:eastAsia="ru-RU"/>
        </w:rPr>
        <w:t xml:space="preserve">Ministrul justiţiei </w:t>
      </w:r>
      <w:r w:rsidRPr="00CB2FB1">
        <w:rPr>
          <w:color w:val="000000"/>
          <w:sz w:val="28"/>
          <w:szCs w:val="28"/>
          <w:lang w:val="ro-RO" w:eastAsia="ru-RU"/>
        </w:rPr>
        <w:tab/>
      </w:r>
      <w:r w:rsidRPr="00CB2FB1">
        <w:rPr>
          <w:color w:val="000000"/>
          <w:sz w:val="28"/>
          <w:szCs w:val="28"/>
          <w:lang w:val="ro-RO" w:eastAsia="ru-RU"/>
        </w:rPr>
        <w:tab/>
      </w:r>
      <w:r w:rsidRPr="00CB2FB1">
        <w:rPr>
          <w:color w:val="000000"/>
          <w:sz w:val="28"/>
          <w:szCs w:val="28"/>
          <w:lang w:val="ro-RO" w:eastAsia="ru-RU"/>
        </w:rPr>
        <w:tab/>
      </w:r>
      <w:r w:rsidRPr="00CB2FB1">
        <w:rPr>
          <w:color w:val="000000"/>
          <w:sz w:val="28"/>
          <w:szCs w:val="28"/>
          <w:lang w:val="ro-RO" w:eastAsia="ru-RU"/>
        </w:rPr>
        <w:tab/>
      </w:r>
      <w:r w:rsidRPr="00CB2FB1">
        <w:rPr>
          <w:color w:val="000000"/>
          <w:sz w:val="28"/>
          <w:szCs w:val="28"/>
          <w:lang w:val="ro-RO" w:eastAsia="ru-RU"/>
        </w:rPr>
        <w:tab/>
      </w:r>
      <w:r w:rsidRPr="00CB2FB1">
        <w:rPr>
          <w:color w:val="000000"/>
          <w:sz w:val="28"/>
          <w:szCs w:val="28"/>
          <w:lang w:val="ro-RO" w:eastAsia="ru-RU"/>
        </w:rPr>
        <w:tab/>
      </w:r>
      <w:r w:rsidRPr="00CB2FB1">
        <w:rPr>
          <w:sz w:val="28"/>
          <w:szCs w:val="28"/>
          <w:lang w:val="ro-RO" w:eastAsia="ru-RU"/>
        </w:rPr>
        <w:t>Vladimir Cebotari</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74719">
      <w:pPr>
        <w:tabs>
          <w:tab w:val="left" w:pos="3568"/>
        </w:tabs>
        <w:ind w:firstLine="709"/>
        <w:rPr>
          <w:sz w:val="28"/>
          <w:szCs w:val="28"/>
          <w:lang w:val="ro-RO" w:eastAsia="ru-RU"/>
        </w:rPr>
      </w:pPr>
    </w:p>
    <w:p w:rsidR="00CB0FCF" w:rsidRDefault="00CB0FCF" w:rsidP="00CF2559">
      <w:pPr>
        <w:ind w:firstLine="709"/>
        <w:rPr>
          <w:sz w:val="28"/>
          <w:szCs w:val="28"/>
          <w:lang w:val="ro-RO" w:eastAsia="ru-RU"/>
        </w:rPr>
      </w:pPr>
    </w:p>
    <w:p w:rsidR="00CB0FCF" w:rsidRPr="00CB0FCF" w:rsidRDefault="00CB0FCF"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Vizează:</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Aprobată în şedinţa Guvernului</w:t>
      </w:r>
    </w:p>
    <w:p w:rsidR="009E20E6" w:rsidRPr="00CB0FCF" w:rsidRDefault="00CF2559" w:rsidP="00CF2559">
      <w:pPr>
        <w:ind w:firstLine="709"/>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CF2559">
      <w:pPr>
        <w:ind w:firstLine="709"/>
        <w:rPr>
          <w:sz w:val="28"/>
          <w:szCs w:val="28"/>
          <w:lang w:val="ro-RO" w:eastAsia="ru-RU"/>
        </w:rPr>
      </w:pPr>
    </w:p>
    <w:p w:rsidR="009E20E6" w:rsidRPr="00CB0FCF" w:rsidRDefault="009E20E6"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A93C58" w:rsidRDefault="00A93C58" w:rsidP="00CF2559">
      <w:pPr>
        <w:ind w:firstLine="709"/>
        <w:rPr>
          <w:sz w:val="28"/>
          <w:szCs w:val="28"/>
          <w:lang w:val="ro-RO" w:eastAsia="ru-RU"/>
        </w:rPr>
      </w:pPr>
    </w:p>
    <w:p w:rsidR="00A93C58" w:rsidRDefault="00A93C58" w:rsidP="00CF2559">
      <w:pPr>
        <w:ind w:firstLine="709"/>
        <w:rPr>
          <w:sz w:val="28"/>
          <w:szCs w:val="28"/>
          <w:lang w:val="ro-RO" w:eastAsia="ru-RU"/>
        </w:rPr>
      </w:pPr>
    </w:p>
    <w:p w:rsidR="00A93C58" w:rsidRDefault="00A93C58"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Default="00CB2FB1" w:rsidP="00CF2559">
      <w:pPr>
        <w:ind w:firstLine="709"/>
        <w:rPr>
          <w:sz w:val="28"/>
          <w:szCs w:val="28"/>
          <w:lang w:val="ro-RO" w:eastAsia="ru-RU"/>
        </w:rPr>
      </w:pPr>
    </w:p>
    <w:p w:rsidR="00CB2FB1" w:rsidRPr="00CB2FB1" w:rsidRDefault="00CB2FB1" w:rsidP="00CB2FB1">
      <w:pPr>
        <w:tabs>
          <w:tab w:val="left" w:pos="6096"/>
        </w:tabs>
        <w:ind w:left="7920" w:firstLine="0"/>
        <w:rPr>
          <w:color w:val="000000"/>
          <w:sz w:val="28"/>
          <w:szCs w:val="28"/>
          <w:lang w:val="ro-MD" w:eastAsia="ru-RU"/>
        </w:rPr>
      </w:pPr>
      <w:r w:rsidRPr="00CB2FB1">
        <w:rPr>
          <w:color w:val="000000"/>
          <w:sz w:val="28"/>
          <w:szCs w:val="28"/>
          <w:lang w:val="ro-MD" w:eastAsia="ru-RU"/>
        </w:rPr>
        <w:t>Proiect</w:t>
      </w:r>
    </w:p>
    <w:p w:rsidR="00CB2FB1" w:rsidRPr="00CB2FB1" w:rsidRDefault="00CB2FB1" w:rsidP="00CB2FB1">
      <w:pPr>
        <w:tabs>
          <w:tab w:val="left" w:pos="6096"/>
        </w:tabs>
        <w:ind w:left="8364" w:firstLine="0"/>
        <w:rPr>
          <w:color w:val="000000"/>
          <w:lang w:val="ro-MD" w:eastAsia="ru-RU"/>
        </w:rPr>
      </w:pPr>
    </w:p>
    <w:p w:rsidR="00CB2FB1" w:rsidRPr="00CB2FB1" w:rsidRDefault="00CB2FB1" w:rsidP="00CB2FB1">
      <w:pPr>
        <w:tabs>
          <w:tab w:val="left" w:pos="6096"/>
        </w:tabs>
        <w:ind w:firstLine="0"/>
        <w:rPr>
          <w:color w:val="000000"/>
          <w:lang w:val="ro-MD" w:eastAsia="ru-RU"/>
        </w:rPr>
      </w:pPr>
    </w:p>
    <w:p w:rsidR="00CB2FB1" w:rsidRPr="00CB2FB1" w:rsidRDefault="00CB2FB1" w:rsidP="00CB2FB1">
      <w:pPr>
        <w:ind w:firstLine="0"/>
        <w:jc w:val="center"/>
        <w:rPr>
          <w:b/>
          <w:color w:val="000000"/>
          <w:sz w:val="28"/>
          <w:szCs w:val="28"/>
          <w:lang w:val="ro-MD" w:eastAsia="ru-RU"/>
        </w:rPr>
      </w:pPr>
      <w:r w:rsidRPr="00CB2FB1">
        <w:rPr>
          <w:b/>
          <w:color w:val="000000"/>
          <w:sz w:val="28"/>
          <w:szCs w:val="28"/>
          <w:lang w:val="ro-MD" w:eastAsia="ru-RU"/>
        </w:rPr>
        <w:t>PARLAMENTUL REPUBLICII MOLDOVA</w:t>
      </w:r>
    </w:p>
    <w:p w:rsidR="00CB2FB1" w:rsidRPr="00CB2FB1" w:rsidRDefault="00CB2FB1" w:rsidP="00CB2FB1">
      <w:pPr>
        <w:ind w:firstLine="0"/>
        <w:jc w:val="center"/>
        <w:rPr>
          <w:b/>
          <w:color w:val="000000"/>
          <w:sz w:val="28"/>
          <w:szCs w:val="28"/>
          <w:lang w:val="ro-MD" w:eastAsia="ru-RU"/>
        </w:rPr>
      </w:pPr>
    </w:p>
    <w:p w:rsidR="00CB2FB1" w:rsidRPr="00CB2FB1" w:rsidRDefault="00CB2FB1" w:rsidP="00CB2FB1">
      <w:pPr>
        <w:ind w:firstLine="0"/>
        <w:jc w:val="center"/>
        <w:rPr>
          <w:b/>
          <w:color w:val="000000"/>
          <w:sz w:val="28"/>
          <w:szCs w:val="28"/>
          <w:lang w:val="ro-MD" w:eastAsia="ru-RU"/>
        </w:rPr>
      </w:pPr>
      <w:r w:rsidRPr="00CB2FB1">
        <w:rPr>
          <w:b/>
          <w:color w:val="000000"/>
          <w:sz w:val="28"/>
          <w:szCs w:val="28"/>
          <w:lang w:val="ro-MD" w:eastAsia="ru-RU"/>
        </w:rPr>
        <w:t xml:space="preserve">LEGE </w:t>
      </w:r>
    </w:p>
    <w:p w:rsidR="00CB2FB1" w:rsidRPr="00CB2FB1" w:rsidRDefault="00CB2FB1" w:rsidP="00CB2FB1">
      <w:pPr>
        <w:ind w:firstLine="0"/>
        <w:jc w:val="center"/>
        <w:rPr>
          <w:b/>
          <w:color w:val="000000"/>
          <w:sz w:val="28"/>
          <w:szCs w:val="28"/>
          <w:lang w:val="ro-MD" w:eastAsia="ru-RU"/>
        </w:rPr>
      </w:pPr>
    </w:p>
    <w:p w:rsidR="00CB2FB1" w:rsidRPr="00CB2FB1" w:rsidRDefault="00CB2FB1" w:rsidP="00CB2FB1">
      <w:pPr>
        <w:ind w:firstLine="0"/>
        <w:jc w:val="center"/>
        <w:rPr>
          <w:b/>
          <w:color w:val="000000"/>
          <w:sz w:val="28"/>
          <w:szCs w:val="28"/>
          <w:lang w:val="ro-MD" w:eastAsia="ru-RU"/>
        </w:rPr>
      </w:pPr>
      <w:r w:rsidRPr="00CB2FB1">
        <w:rPr>
          <w:b/>
          <w:color w:val="000000"/>
          <w:sz w:val="28"/>
          <w:szCs w:val="28"/>
          <w:lang w:val="ro-MD" w:eastAsia="ru-RU"/>
        </w:rPr>
        <w:t>pentru modificarea şi completarea unor acte legislative</w:t>
      </w:r>
    </w:p>
    <w:p w:rsidR="00CB2FB1" w:rsidRPr="00CB2FB1" w:rsidRDefault="00CB2FB1" w:rsidP="00CB2FB1">
      <w:pPr>
        <w:ind w:firstLine="0"/>
        <w:jc w:val="center"/>
        <w:rPr>
          <w:b/>
          <w:color w:val="000000"/>
          <w:sz w:val="28"/>
          <w:szCs w:val="28"/>
          <w:lang w:val="ro-MD" w:eastAsia="ru-RU"/>
        </w:rPr>
      </w:pPr>
    </w:p>
    <w:p w:rsidR="00CB2FB1" w:rsidRDefault="00CB2FB1" w:rsidP="00CB2FB1">
      <w:pPr>
        <w:ind w:firstLine="567"/>
        <w:rPr>
          <w:color w:val="000000"/>
          <w:sz w:val="28"/>
          <w:szCs w:val="28"/>
          <w:lang w:val="ro-MD" w:eastAsia="ru-RU"/>
        </w:rPr>
      </w:pPr>
    </w:p>
    <w:p w:rsidR="00CB2FB1" w:rsidRPr="00CB2FB1" w:rsidRDefault="00CB2FB1" w:rsidP="00F44B2C">
      <w:pPr>
        <w:ind w:firstLine="709"/>
        <w:rPr>
          <w:color w:val="000000"/>
          <w:sz w:val="28"/>
          <w:szCs w:val="28"/>
          <w:lang w:val="ro-MD" w:eastAsia="ru-RU"/>
        </w:rPr>
      </w:pPr>
      <w:r w:rsidRPr="00CB2FB1">
        <w:rPr>
          <w:color w:val="000000"/>
          <w:sz w:val="28"/>
          <w:szCs w:val="28"/>
          <w:lang w:val="ro-MD" w:eastAsia="ru-RU"/>
        </w:rPr>
        <w:t>Parlamentul adoptă prezenta lege organică.</w:t>
      </w:r>
    </w:p>
    <w:p w:rsidR="00CB2FB1" w:rsidRPr="00CB2FB1" w:rsidRDefault="00CB2FB1" w:rsidP="00F44B2C">
      <w:pPr>
        <w:ind w:firstLine="709"/>
        <w:rPr>
          <w:b/>
          <w:color w:val="000000"/>
          <w:sz w:val="28"/>
          <w:szCs w:val="28"/>
          <w:lang w:val="ro-MD" w:eastAsia="ru-RU"/>
        </w:rPr>
      </w:pPr>
    </w:p>
    <w:p w:rsidR="00CB2FB1" w:rsidRPr="00CB2FB1" w:rsidRDefault="00CB2FB1" w:rsidP="00F44B2C">
      <w:pPr>
        <w:tabs>
          <w:tab w:val="left" w:pos="709"/>
          <w:tab w:val="left" w:pos="851"/>
        </w:tabs>
        <w:ind w:firstLine="709"/>
        <w:rPr>
          <w:color w:val="000000"/>
          <w:sz w:val="28"/>
          <w:szCs w:val="28"/>
          <w:lang w:val="ro-MD" w:eastAsia="ru-RU"/>
        </w:rPr>
      </w:pPr>
      <w:r w:rsidRPr="00CB2FB1">
        <w:rPr>
          <w:b/>
          <w:color w:val="000000"/>
          <w:sz w:val="28"/>
          <w:szCs w:val="28"/>
          <w:lang w:val="ro-MD" w:eastAsia="ru-RU"/>
        </w:rPr>
        <w:t>Articolul I.</w:t>
      </w:r>
      <w:r w:rsidRPr="00CB2FB1">
        <w:rPr>
          <w:color w:val="000000"/>
          <w:sz w:val="28"/>
          <w:szCs w:val="28"/>
          <w:lang w:val="ro-MD" w:eastAsia="ru-RU"/>
        </w:rPr>
        <w:t xml:space="preserve"> </w:t>
      </w:r>
      <w:r w:rsidR="00F44B2C">
        <w:rPr>
          <w:color w:val="000000"/>
          <w:sz w:val="28"/>
          <w:szCs w:val="28"/>
          <w:lang w:val="ro-MD" w:eastAsia="ru-RU"/>
        </w:rPr>
        <w:t xml:space="preserve">– </w:t>
      </w:r>
      <w:r w:rsidRPr="00CB2FB1">
        <w:rPr>
          <w:color w:val="000000"/>
          <w:sz w:val="28"/>
          <w:szCs w:val="28"/>
          <w:lang w:val="ro-MD" w:eastAsia="ru-RU"/>
        </w:rPr>
        <w:t xml:space="preserve">Legea nr. 267-XIII din 9 noiembrie 1994 privind apărarea împotriva incendiilor (Monitorul Oficial al Republicii Moldova, 1995, nr.15-16, art.144), cu modificările </w:t>
      </w:r>
      <w:r w:rsidR="00F44B2C">
        <w:rPr>
          <w:color w:val="000000"/>
          <w:sz w:val="28"/>
          <w:szCs w:val="28"/>
          <w:lang w:val="ro-MD" w:eastAsia="ru-RU"/>
        </w:rPr>
        <w:t xml:space="preserve">şi completările </w:t>
      </w:r>
      <w:r w:rsidRPr="00CB2FB1">
        <w:rPr>
          <w:color w:val="000000"/>
          <w:sz w:val="28"/>
          <w:szCs w:val="28"/>
          <w:lang w:val="ro-MD" w:eastAsia="ru-RU"/>
        </w:rPr>
        <w:t>ulterioare, se modifică şi se completează după cum urmează:</w:t>
      </w:r>
    </w:p>
    <w:p w:rsidR="00CB2FB1" w:rsidRPr="00CB2FB1" w:rsidRDefault="00CB2FB1" w:rsidP="00F44B2C">
      <w:pPr>
        <w:numPr>
          <w:ilvl w:val="0"/>
          <w:numId w:val="18"/>
        </w:numPr>
        <w:tabs>
          <w:tab w:val="left" w:pos="709"/>
          <w:tab w:val="left" w:pos="993"/>
        </w:tabs>
        <w:ind w:left="0" w:firstLine="709"/>
        <w:rPr>
          <w:color w:val="000000"/>
          <w:sz w:val="28"/>
          <w:szCs w:val="28"/>
          <w:lang w:val="ro-MD" w:eastAsia="ru-RU"/>
        </w:rPr>
      </w:pPr>
      <w:r w:rsidRPr="00CB2FB1">
        <w:rPr>
          <w:color w:val="000000"/>
          <w:sz w:val="28"/>
          <w:szCs w:val="28"/>
          <w:lang w:val="ro-MD" w:eastAsia="ru-RU"/>
        </w:rPr>
        <w:t xml:space="preserve">În </w:t>
      </w:r>
      <w:r w:rsidR="00F44B2C">
        <w:rPr>
          <w:color w:val="000000"/>
          <w:sz w:val="28"/>
          <w:szCs w:val="28"/>
          <w:lang w:val="ro-MD" w:eastAsia="ru-RU"/>
        </w:rPr>
        <w:t xml:space="preserve">tot </w:t>
      </w:r>
      <w:r w:rsidRPr="00CB2FB1">
        <w:rPr>
          <w:color w:val="000000"/>
          <w:sz w:val="28"/>
          <w:szCs w:val="28"/>
          <w:lang w:val="ro-MD" w:eastAsia="ru-RU"/>
        </w:rPr>
        <w:t>textul legii, sintagma „al Ministerului Afacerilor Interne” se substituie cu sintagma „din subordinea Ministerului Afacerilor Interne”, iar cuvîntul „departamente”</w:t>
      </w:r>
      <w:r w:rsidR="00F44B2C">
        <w:rPr>
          <w:color w:val="000000"/>
          <w:sz w:val="28"/>
          <w:szCs w:val="28"/>
          <w:lang w:val="ro-MD" w:eastAsia="ru-RU"/>
        </w:rPr>
        <w:t xml:space="preserve">, la orice caz gramatical, </w:t>
      </w:r>
      <w:r w:rsidRPr="00CB2FB1">
        <w:rPr>
          <w:color w:val="000000"/>
          <w:sz w:val="28"/>
          <w:szCs w:val="28"/>
          <w:lang w:val="ro-MD" w:eastAsia="ru-RU"/>
        </w:rPr>
        <w:t>se substituie cu sintagma „alte autorităţi administrative centrale din subordinea Guvernului”</w:t>
      </w:r>
      <w:r w:rsidR="00F44B2C">
        <w:rPr>
          <w:color w:val="000000"/>
          <w:sz w:val="28"/>
          <w:szCs w:val="28"/>
          <w:lang w:val="ro-MD" w:eastAsia="ru-RU"/>
        </w:rPr>
        <w:t>, la cazul gramatical corespunzător</w:t>
      </w:r>
      <w:r w:rsidRPr="00CB2FB1">
        <w:rPr>
          <w:color w:val="000000"/>
          <w:sz w:val="28"/>
          <w:szCs w:val="28"/>
          <w:lang w:val="ro-MD" w:eastAsia="ru-RU"/>
        </w:rPr>
        <w:t>.</w:t>
      </w:r>
    </w:p>
    <w:p w:rsidR="00CB2FB1" w:rsidRPr="00CB2FB1" w:rsidRDefault="00CB2FB1" w:rsidP="00F44B2C">
      <w:pPr>
        <w:numPr>
          <w:ilvl w:val="0"/>
          <w:numId w:val="18"/>
        </w:numPr>
        <w:tabs>
          <w:tab w:val="left" w:pos="709"/>
          <w:tab w:val="left" w:pos="993"/>
        </w:tabs>
        <w:ind w:left="0" w:firstLine="709"/>
        <w:rPr>
          <w:color w:val="000000"/>
          <w:sz w:val="28"/>
          <w:szCs w:val="28"/>
          <w:lang w:val="ro-MD" w:eastAsia="ru-RU"/>
        </w:rPr>
      </w:pPr>
      <w:r w:rsidRPr="00CB2FB1">
        <w:rPr>
          <w:color w:val="000000"/>
          <w:sz w:val="28"/>
          <w:szCs w:val="28"/>
          <w:lang w:val="ro-MD" w:eastAsia="ru-RU"/>
        </w:rPr>
        <w:t>Articolul 1 va avea următorul cuprins:</w:t>
      </w:r>
    </w:p>
    <w:p w:rsidR="00CB2FB1" w:rsidRPr="00CB2FB1" w:rsidRDefault="00CB2FB1" w:rsidP="00F44B2C">
      <w:pPr>
        <w:tabs>
          <w:tab w:val="left" w:pos="709"/>
          <w:tab w:val="left" w:pos="851"/>
        </w:tabs>
        <w:ind w:firstLine="709"/>
        <w:rPr>
          <w:color w:val="000000"/>
          <w:sz w:val="28"/>
          <w:szCs w:val="28"/>
          <w:lang w:val="ro-MD" w:eastAsia="ru-RU"/>
        </w:rPr>
      </w:pPr>
      <w:r w:rsidRPr="00CB2FB1">
        <w:rPr>
          <w:color w:val="000000"/>
          <w:sz w:val="28"/>
          <w:szCs w:val="28"/>
          <w:lang w:val="ro-MD" w:eastAsia="ru-RU"/>
        </w:rPr>
        <w:t>„</w:t>
      </w:r>
      <w:r w:rsidRPr="00CB2FB1">
        <w:rPr>
          <w:b/>
          <w:color w:val="000000"/>
          <w:sz w:val="28"/>
          <w:szCs w:val="28"/>
          <w:lang w:val="ro-MD" w:eastAsia="ru-RU"/>
        </w:rPr>
        <w:t>Articolul 1.</w:t>
      </w:r>
      <w:r w:rsidRPr="00CB2FB1">
        <w:rPr>
          <w:color w:val="000000"/>
          <w:sz w:val="28"/>
          <w:szCs w:val="28"/>
          <w:lang w:val="ro-MD" w:eastAsia="ru-RU"/>
        </w:rPr>
        <w:t xml:space="preserve"> Sistemul de apărare împotriva incendiilor</w:t>
      </w:r>
    </w:p>
    <w:p w:rsidR="00CB2FB1" w:rsidRPr="00CB2FB1" w:rsidRDefault="00CB2FB1" w:rsidP="00F44B2C">
      <w:pPr>
        <w:tabs>
          <w:tab w:val="left" w:pos="709"/>
          <w:tab w:val="left" w:pos="851"/>
        </w:tabs>
        <w:ind w:firstLine="709"/>
        <w:rPr>
          <w:color w:val="000000"/>
          <w:sz w:val="28"/>
          <w:szCs w:val="28"/>
          <w:lang w:val="ro-MD" w:eastAsia="ru-RU"/>
        </w:rPr>
      </w:pPr>
      <w:r w:rsidRPr="00CB2FB1">
        <w:rPr>
          <w:color w:val="000000"/>
          <w:sz w:val="28"/>
          <w:szCs w:val="28"/>
          <w:lang w:val="ro-MD" w:eastAsia="ru-RU"/>
        </w:rPr>
        <w:t>(1) Sistemul de apărare împotriva incendiilor reprezintă ansamblul de activităţi specifice juridice, organizatorice, economice, sociale, tehnico-ştiinţifice şi de informare publică, planificate, organizate şi realizate în scopul prevenirii şi reducerii riscurilor de producere a incendiilor, precum şi asigurării intervenţiei operative la evacuarea şi salvarea persoanelor, stingerea incendiilor, protejarea bunurilor şi mediului împotriva efectelor acestora şi include:</w:t>
      </w:r>
    </w:p>
    <w:p w:rsidR="00CB2FB1" w:rsidRPr="00CB2FB1" w:rsidRDefault="00CB2FB1" w:rsidP="00F44B2C">
      <w:pPr>
        <w:numPr>
          <w:ilvl w:val="1"/>
          <w:numId w:val="18"/>
        </w:numPr>
        <w:tabs>
          <w:tab w:val="left" w:pos="709"/>
          <w:tab w:val="left" w:pos="851"/>
          <w:tab w:val="num" w:pos="1134"/>
        </w:tabs>
        <w:ind w:left="0" w:firstLine="709"/>
        <w:rPr>
          <w:color w:val="000000"/>
          <w:sz w:val="28"/>
          <w:szCs w:val="28"/>
          <w:lang w:val="ro-MD" w:eastAsia="ru-RU"/>
        </w:rPr>
      </w:pPr>
      <w:r w:rsidRPr="00CB2FB1">
        <w:rPr>
          <w:color w:val="000000"/>
          <w:sz w:val="28"/>
          <w:szCs w:val="28"/>
          <w:lang w:val="ro-MD" w:eastAsia="ru-RU"/>
        </w:rPr>
        <w:t>norme şi standarde în domeniul apărării împotriva incendiilor;</w:t>
      </w:r>
    </w:p>
    <w:p w:rsidR="00CB2FB1" w:rsidRPr="00CB2FB1" w:rsidRDefault="00CB2FB1" w:rsidP="00F44B2C">
      <w:pPr>
        <w:numPr>
          <w:ilvl w:val="1"/>
          <w:numId w:val="18"/>
        </w:numPr>
        <w:tabs>
          <w:tab w:val="left" w:pos="709"/>
          <w:tab w:val="left" w:pos="851"/>
          <w:tab w:val="num" w:pos="1134"/>
        </w:tabs>
        <w:ind w:left="0" w:firstLine="709"/>
        <w:rPr>
          <w:sz w:val="28"/>
          <w:szCs w:val="28"/>
          <w:lang w:val="ro-MD" w:eastAsia="ru-RU"/>
        </w:rPr>
      </w:pPr>
      <w:r w:rsidRPr="00CB2FB1">
        <w:rPr>
          <w:sz w:val="28"/>
          <w:szCs w:val="28"/>
          <w:lang w:val="ro-MD" w:eastAsia="ru-RU"/>
        </w:rPr>
        <w:t>supravegherea de stat în domeniul asigurării apărării împotriva incendiilor;</w:t>
      </w:r>
    </w:p>
    <w:p w:rsidR="00CB2FB1" w:rsidRPr="00CB2FB1" w:rsidRDefault="00CB2FB1" w:rsidP="00F44B2C">
      <w:pPr>
        <w:numPr>
          <w:ilvl w:val="1"/>
          <w:numId w:val="18"/>
        </w:numPr>
        <w:tabs>
          <w:tab w:val="left" w:pos="709"/>
          <w:tab w:val="left" w:pos="851"/>
          <w:tab w:val="num" w:pos="1134"/>
        </w:tabs>
        <w:ind w:left="0" w:firstLine="709"/>
        <w:rPr>
          <w:sz w:val="28"/>
          <w:szCs w:val="28"/>
          <w:lang w:val="ro-MD" w:eastAsia="ru-RU"/>
        </w:rPr>
      </w:pPr>
      <w:r w:rsidRPr="00CB2FB1">
        <w:rPr>
          <w:sz w:val="28"/>
          <w:szCs w:val="28"/>
          <w:lang w:val="ro-MD" w:eastAsia="ru-RU"/>
        </w:rPr>
        <w:lastRenderedPageBreak/>
        <w:t>asigurarea stingerii incendiilor, executării acţiunilor de intervenţie, salvare-deblocare în caz de incendii;</w:t>
      </w:r>
    </w:p>
    <w:p w:rsidR="00CB2FB1" w:rsidRPr="00CB2FB1" w:rsidRDefault="00CB2FB1" w:rsidP="00F44B2C">
      <w:pPr>
        <w:numPr>
          <w:ilvl w:val="1"/>
          <w:numId w:val="18"/>
        </w:numPr>
        <w:tabs>
          <w:tab w:val="left" w:pos="709"/>
          <w:tab w:val="left" w:pos="851"/>
          <w:tab w:val="num" w:pos="1134"/>
        </w:tabs>
        <w:ind w:left="0" w:firstLine="709"/>
        <w:rPr>
          <w:color w:val="000000"/>
          <w:sz w:val="28"/>
          <w:szCs w:val="28"/>
          <w:lang w:val="ro-MD" w:eastAsia="ru-RU"/>
        </w:rPr>
      </w:pPr>
      <w:r w:rsidRPr="00CB2FB1">
        <w:rPr>
          <w:color w:val="000000"/>
          <w:sz w:val="28"/>
          <w:szCs w:val="28"/>
          <w:lang w:val="ro-MD" w:eastAsia="ru-RU"/>
        </w:rPr>
        <w:t>certificarea produselor şi mărfurilor în domeniul apărării împotriva incendiilor;</w:t>
      </w:r>
    </w:p>
    <w:p w:rsidR="00CB2FB1" w:rsidRPr="00CB2FB1" w:rsidRDefault="00CB2FB1" w:rsidP="00F44B2C">
      <w:pPr>
        <w:numPr>
          <w:ilvl w:val="1"/>
          <w:numId w:val="18"/>
        </w:numPr>
        <w:tabs>
          <w:tab w:val="left" w:pos="709"/>
          <w:tab w:val="left" w:pos="851"/>
          <w:tab w:val="num" w:pos="1134"/>
        </w:tabs>
        <w:ind w:left="0" w:firstLine="709"/>
        <w:rPr>
          <w:color w:val="000000"/>
          <w:sz w:val="28"/>
          <w:szCs w:val="28"/>
          <w:lang w:val="ro-MD" w:eastAsia="ru-RU"/>
        </w:rPr>
      </w:pPr>
      <w:r w:rsidRPr="00CB2FB1">
        <w:rPr>
          <w:color w:val="000000"/>
          <w:sz w:val="28"/>
          <w:szCs w:val="28"/>
          <w:lang w:val="ro-MD" w:eastAsia="ru-RU"/>
        </w:rPr>
        <w:t>agrementele tehnice pentru produse, procedee şi echipamente noi în domeniul apărării împotriva incendiilor;</w:t>
      </w:r>
    </w:p>
    <w:p w:rsidR="00CB2FB1" w:rsidRPr="00CB2FB1" w:rsidRDefault="00CB2FB1" w:rsidP="00F44B2C">
      <w:pPr>
        <w:numPr>
          <w:ilvl w:val="1"/>
          <w:numId w:val="18"/>
        </w:numPr>
        <w:tabs>
          <w:tab w:val="left" w:pos="709"/>
          <w:tab w:val="left" w:pos="851"/>
          <w:tab w:val="num" w:pos="1134"/>
        </w:tabs>
        <w:ind w:left="0" w:firstLine="709"/>
        <w:rPr>
          <w:color w:val="000000"/>
          <w:sz w:val="28"/>
          <w:szCs w:val="28"/>
          <w:lang w:val="ro-MD" w:eastAsia="ru-RU"/>
        </w:rPr>
      </w:pPr>
      <w:r w:rsidRPr="00CB2FB1">
        <w:rPr>
          <w:color w:val="000000"/>
          <w:sz w:val="28"/>
          <w:szCs w:val="28"/>
          <w:lang w:val="ro-MD" w:eastAsia="ru-RU"/>
        </w:rPr>
        <w:t>evaluarea riscului de incendiu a obiectivelor la etapa de proiectare, construcţie, exploatare şi post-utilizare;</w:t>
      </w:r>
    </w:p>
    <w:p w:rsidR="00CB2FB1" w:rsidRPr="00CB2FB1" w:rsidRDefault="00CB2FB1" w:rsidP="00F44B2C">
      <w:pPr>
        <w:numPr>
          <w:ilvl w:val="1"/>
          <w:numId w:val="18"/>
        </w:numPr>
        <w:tabs>
          <w:tab w:val="left" w:pos="709"/>
          <w:tab w:val="left" w:pos="851"/>
          <w:tab w:val="num" w:pos="1134"/>
        </w:tabs>
        <w:ind w:left="0" w:firstLine="709"/>
        <w:rPr>
          <w:color w:val="000000"/>
          <w:sz w:val="28"/>
          <w:szCs w:val="28"/>
          <w:lang w:val="ro-MD" w:eastAsia="ru-RU"/>
        </w:rPr>
      </w:pPr>
      <w:r w:rsidRPr="00CB2FB1">
        <w:rPr>
          <w:color w:val="000000"/>
          <w:sz w:val="28"/>
          <w:szCs w:val="28"/>
          <w:lang w:val="ro-MD" w:eastAsia="ru-RU"/>
        </w:rPr>
        <w:t xml:space="preserve">atestarea specialiştilor </w:t>
      </w:r>
      <w:r w:rsidRPr="00CB2FB1">
        <w:rPr>
          <w:sz w:val="28"/>
          <w:szCs w:val="28"/>
          <w:lang w:val="ro-MD" w:eastAsia="ru-RU"/>
        </w:rPr>
        <w:t xml:space="preserve">care desfăşoară activităţi în </w:t>
      </w:r>
      <w:r w:rsidRPr="00CB2FB1">
        <w:rPr>
          <w:color w:val="000000"/>
          <w:sz w:val="28"/>
          <w:szCs w:val="28"/>
          <w:lang w:val="ro-MD" w:eastAsia="ru-RU"/>
        </w:rPr>
        <w:t>domeniul apărării împotriva incendiilor;</w:t>
      </w:r>
    </w:p>
    <w:p w:rsidR="00CB2FB1" w:rsidRPr="00CB2FB1" w:rsidRDefault="00CB2FB1" w:rsidP="00F44B2C">
      <w:pPr>
        <w:numPr>
          <w:ilvl w:val="1"/>
          <w:numId w:val="18"/>
        </w:numPr>
        <w:tabs>
          <w:tab w:val="left" w:pos="709"/>
          <w:tab w:val="left" w:pos="851"/>
          <w:tab w:val="num" w:pos="1134"/>
        </w:tabs>
        <w:ind w:left="0" w:firstLine="709"/>
        <w:rPr>
          <w:sz w:val="28"/>
          <w:szCs w:val="28"/>
          <w:lang w:val="ro-MD" w:eastAsia="ru-RU"/>
        </w:rPr>
      </w:pPr>
      <w:r w:rsidRPr="00CB2FB1">
        <w:rPr>
          <w:color w:val="000000"/>
          <w:sz w:val="28"/>
          <w:szCs w:val="28"/>
          <w:lang w:val="ro-MD" w:eastAsia="ru-RU"/>
        </w:rPr>
        <w:t>recepţia finală a construcţiilor şi a instalaţiilor aferente finanţate din bugetul de stat sau bugetele locale;</w:t>
      </w:r>
    </w:p>
    <w:p w:rsidR="00CB2FB1" w:rsidRPr="00CB2FB1" w:rsidRDefault="00CB2FB1" w:rsidP="00F44B2C">
      <w:pPr>
        <w:numPr>
          <w:ilvl w:val="1"/>
          <w:numId w:val="18"/>
        </w:numPr>
        <w:tabs>
          <w:tab w:val="left" w:pos="709"/>
          <w:tab w:val="left" w:pos="851"/>
          <w:tab w:val="num" w:pos="1134"/>
        </w:tabs>
        <w:ind w:left="0" w:firstLine="709"/>
        <w:rPr>
          <w:sz w:val="28"/>
          <w:szCs w:val="28"/>
          <w:lang w:val="ro-MD" w:eastAsia="ru-RU"/>
        </w:rPr>
      </w:pPr>
      <w:r w:rsidRPr="00CB2FB1">
        <w:rPr>
          <w:sz w:val="28"/>
          <w:szCs w:val="28"/>
          <w:lang w:val="ro-MD" w:eastAsia="ru-RU"/>
        </w:rPr>
        <w:t>avizarea unor genuri de activitate</w:t>
      </w:r>
      <w:r w:rsidRPr="00CB2FB1">
        <w:rPr>
          <w:color w:val="000000"/>
          <w:sz w:val="28"/>
          <w:szCs w:val="28"/>
          <w:lang w:val="ro-MD" w:eastAsia="ru-RU"/>
        </w:rPr>
        <w:t>;</w:t>
      </w:r>
    </w:p>
    <w:p w:rsidR="00CB2FB1" w:rsidRPr="00CB2FB1" w:rsidRDefault="00CB2FB1" w:rsidP="00F44B2C">
      <w:pPr>
        <w:numPr>
          <w:ilvl w:val="1"/>
          <w:numId w:val="18"/>
        </w:numPr>
        <w:tabs>
          <w:tab w:val="left" w:pos="709"/>
          <w:tab w:val="left" w:pos="851"/>
          <w:tab w:val="num" w:pos="1134"/>
        </w:tabs>
        <w:ind w:left="0" w:firstLine="709"/>
        <w:rPr>
          <w:sz w:val="28"/>
          <w:szCs w:val="28"/>
          <w:lang w:val="ro-MD" w:eastAsia="ru-RU"/>
        </w:rPr>
      </w:pPr>
      <w:r w:rsidRPr="00CB2FB1">
        <w:rPr>
          <w:color w:val="000000"/>
          <w:sz w:val="28"/>
          <w:szCs w:val="28"/>
          <w:lang w:val="ro-MD" w:eastAsia="ru-RU"/>
        </w:rPr>
        <w:t>instruirea persoanelor fizice şi juridice în domeniul apărării împotriva incendiilor</w:t>
      </w:r>
      <w:r w:rsidR="00F44B2C">
        <w:rPr>
          <w:color w:val="000000"/>
          <w:sz w:val="28"/>
          <w:szCs w:val="28"/>
          <w:lang w:val="ro-MD" w:eastAsia="ru-RU"/>
        </w:rPr>
        <w:t>;</w:t>
      </w:r>
    </w:p>
    <w:p w:rsidR="00CB2FB1" w:rsidRPr="00CB2FB1" w:rsidRDefault="00CB2FB1" w:rsidP="00F44B2C">
      <w:pPr>
        <w:numPr>
          <w:ilvl w:val="1"/>
          <w:numId w:val="18"/>
        </w:numPr>
        <w:tabs>
          <w:tab w:val="left" w:pos="709"/>
          <w:tab w:val="left" w:pos="851"/>
          <w:tab w:val="num" w:pos="1134"/>
        </w:tabs>
        <w:ind w:left="0" w:firstLine="709"/>
        <w:rPr>
          <w:sz w:val="28"/>
          <w:szCs w:val="28"/>
          <w:lang w:val="ro-MD" w:eastAsia="ru-RU"/>
        </w:rPr>
      </w:pPr>
      <w:r w:rsidRPr="00CB2FB1">
        <w:rPr>
          <w:sz w:val="28"/>
          <w:szCs w:val="28"/>
          <w:lang w:val="ro-MD" w:eastAsia="ru-RU"/>
        </w:rPr>
        <w:t xml:space="preserve">informarea populaţiei în domeniul </w:t>
      </w:r>
      <w:r w:rsidRPr="00CB2FB1">
        <w:rPr>
          <w:color w:val="000000"/>
          <w:sz w:val="28"/>
          <w:szCs w:val="28"/>
          <w:lang w:val="ro-MD" w:eastAsia="ru-RU"/>
        </w:rPr>
        <w:t>apărării împotriva incendiilor.</w:t>
      </w:r>
    </w:p>
    <w:p w:rsidR="00CB2FB1" w:rsidRPr="00CB2FB1" w:rsidRDefault="00CB2FB1" w:rsidP="00F44B2C">
      <w:pPr>
        <w:tabs>
          <w:tab w:val="left" w:pos="709"/>
          <w:tab w:val="left" w:pos="851"/>
        </w:tabs>
        <w:ind w:firstLine="709"/>
        <w:rPr>
          <w:color w:val="000000"/>
          <w:sz w:val="28"/>
          <w:szCs w:val="28"/>
          <w:lang w:val="ro-MD" w:eastAsia="ru-RU"/>
        </w:rPr>
      </w:pPr>
      <w:r w:rsidRPr="00CB2FB1">
        <w:rPr>
          <w:color w:val="000000"/>
          <w:sz w:val="28"/>
          <w:szCs w:val="28"/>
          <w:lang w:val="ro-MD" w:eastAsia="ru-RU"/>
        </w:rPr>
        <w:t xml:space="preserve">(2) Apărarea împotriva incendiilor constituie o activitate de interes public şi cu caracter permanent, la care </w:t>
      </w:r>
      <w:r w:rsidR="00F44B2C">
        <w:rPr>
          <w:color w:val="000000"/>
          <w:sz w:val="28"/>
          <w:szCs w:val="28"/>
          <w:lang w:val="ro-MD" w:eastAsia="ru-RU"/>
        </w:rPr>
        <w:t>sînt</w:t>
      </w:r>
      <w:r w:rsidRPr="00CB2FB1">
        <w:rPr>
          <w:color w:val="000000"/>
          <w:sz w:val="28"/>
          <w:szCs w:val="28"/>
          <w:lang w:val="ro-MD" w:eastAsia="ru-RU"/>
        </w:rPr>
        <w:t xml:space="preserve"> obligate să participe, în condiţiile prezentei legi, autorităţile administraţiei publice centrale şi locale, precum şi persoanele fizice şi juridice aflate pe teritoriul Republicii Moldova.”</w:t>
      </w:r>
    </w:p>
    <w:p w:rsidR="00CB2FB1" w:rsidRPr="00CB2FB1" w:rsidRDefault="00CB2FB1" w:rsidP="00F44B2C">
      <w:pPr>
        <w:numPr>
          <w:ilvl w:val="0"/>
          <w:numId w:val="18"/>
        </w:numPr>
        <w:tabs>
          <w:tab w:val="left" w:pos="709"/>
          <w:tab w:val="left" w:pos="993"/>
        </w:tabs>
        <w:ind w:left="0" w:firstLine="709"/>
        <w:rPr>
          <w:color w:val="000000"/>
          <w:sz w:val="28"/>
          <w:szCs w:val="28"/>
          <w:lang w:val="ro-MD" w:eastAsia="ru-RU"/>
        </w:rPr>
      </w:pPr>
      <w:r w:rsidRPr="00CB2FB1">
        <w:rPr>
          <w:color w:val="000000"/>
          <w:sz w:val="28"/>
          <w:szCs w:val="28"/>
          <w:lang w:val="ro-MD" w:eastAsia="ru-RU"/>
        </w:rPr>
        <w:t>La articolul 2</w:t>
      </w:r>
      <w:r w:rsidR="00F44B2C">
        <w:rPr>
          <w:color w:val="000000"/>
          <w:sz w:val="28"/>
          <w:szCs w:val="28"/>
          <w:lang w:val="ro-MD" w:eastAsia="ru-RU"/>
        </w:rPr>
        <w:t>,</w:t>
      </w:r>
      <w:r w:rsidRPr="00CB2FB1">
        <w:rPr>
          <w:color w:val="000000"/>
          <w:sz w:val="28"/>
          <w:szCs w:val="28"/>
          <w:lang w:val="ro-MD" w:eastAsia="ru-RU"/>
        </w:rPr>
        <w:t xml:space="preserve"> sintagma „şi a protecţiei contra incendiilor” se exclude.</w:t>
      </w:r>
    </w:p>
    <w:p w:rsidR="00CB2FB1" w:rsidRPr="00CB2FB1" w:rsidRDefault="00CB2FB1" w:rsidP="00F44B2C">
      <w:pPr>
        <w:numPr>
          <w:ilvl w:val="0"/>
          <w:numId w:val="18"/>
        </w:numPr>
        <w:tabs>
          <w:tab w:val="left" w:pos="709"/>
          <w:tab w:val="left" w:pos="993"/>
        </w:tabs>
        <w:ind w:left="0" w:firstLine="709"/>
        <w:rPr>
          <w:color w:val="000000"/>
          <w:sz w:val="28"/>
          <w:szCs w:val="28"/>
          <w:lang w:val="ro-MD" w:eastAsia="ru-RU"/>
        </w:rPr>
      </w:pPr>
      <w:r w:rsidRPr="00CB2FB1">
        <w:rPr>
          <w:color w:val="000000"/>
          <w:sz w:val="28"/>
          <w:szCs w:val="28"/>
          <w:lang w:val="ro-MD" w:eastAsia="ru-RU"/>
        </w:rPr>
        <w:t>La articolul 5</w:t>
      </w:r>
      <w:r w:rsidR="00F44B2C">
        <w:rPr>
          <w:color w:val="000000"/>
          <w:sz w:val="28"/>
          <w:szCs w:val="28"/>
          <w:lang w:val="ro-MD" w:eastAsia="ru-RU"/>
        </w:rPr>
        <w:t>,</w:t>
      </w:r>
      <w:r w:rsidRPr="00CB2FB1">
        <w:rPr>
          <w:color w:val="000000"/>
          <w:sz w:val="28"/>
          <w:szCs w:val="28"/>
          <w:lang w:val="ro-MD" w:eastAsia="ru-RU"/>
        </w:rPr>
        <w:t xml:space="preserve"> litera c) va avea următorul cuprins: </w:t>
      </w:r>
    </w:p>
    <w:p w:rsidR="00CB2FB1" w:rsidRPr="00CB2FB1" w:rsidRDefault="00CB2FB1" w:rsidP="00F44B2C">
      <w:pPr>
        <w:tabs>
          <w:tab w:val="left" w:pos="709"/>
          <w:tab w:val="left" w:pos="993"/>
        </w:tabs>
        <w:rPr>
          <w:color w:val="000000"/>
          <w:sz w:val="28"/>
          <w:szCs w:val="28"/>
          <w:lang w:val="ro-MD" w:eastAsia="ru-RU"/>
        </w:rPr>
      </w:pPr>
      <w:r w:rsidRPr="00CB2FB1">
        <w:rPr>
          <w:color w:val="000000"/>
          <w:sz w:val="28"/>
          <w:szCs w:val="28"/>
          <w:lang w:val="ro-MD" w:eastAsia="ru-RU"/>
        </w:rPr>
        <w:t>„c) serviciul (</w:t>
      </w:r>
      <w:r w:rsidRPr="00CB2FB1">
        <w:rPr>
          <w:color w:val="000000"/>
          <w:sz w:val="28"/>
          <w:szCs w:val="28"/>
          <w:lang w:val="ro-RO" w:eastAsia="ru-RU"/>
        </w:rPr>
        <w:t>postul</w:t>
      </w:r>
      <w:r w:rsidRPr="00CB2FB1">
        <w:rPr>
          <w:color w:val="000000"/>
          <w:sz w:val="28"/>
          <w:szCs w:val="28"/>
          <w:lang w:val="ro-MD" w:eastAsia="ru-RU"/>
        </w:rPr>
        <w:t>) teritorial de salvatori şi pompieri”.</w:t>
      </w:r>
    </w:p>
    <w:p w:rsidR="00CB2FB1" w:rsidRPr="00CB2FB1" w:rsidRDefault="00CB2FB1" w:rsidP="00F44B2C">
      <w:pPr>
        <w:numPr>
          <w:ilvl w:val="0"/>
          <w:numId w:val="18"/>
        </w:numPr>
        <w:tabs>
          <w:tab w:val="left" w:pos="709"/>
          <w:tab w:val="left" w:pos="993"/>
        </w:tabs>
        <w:ind w:left="0" w:firstLine="709"/>
        <w:rPr>
          <w:color w:val="000000"/>
          <w:sz w:val="28"/>
          <w:szCs w:val="28"/>
          <w:lang w:val="ro-MD" w:eastAsia="ru-RU"/>
        </w:rPr>
      </w:pPr>
      <w:r w:rsidRPr="00CB2FB1">
        <w:rPr>
          <w:color w:val="000000"/>
          <w:sz w:val="28"/>
          <w:szCs w:val="28"/>
          <w:lang w:val="ro-MD" w:eastAsia="ru-RU"/>
        </w:rPr>
        <w:t>Articolul 10 va avea următorul cuprins:</w:t>
      </w:r>
    </w:p>
    <w:p w:rsidR="00CB2FB1" w:rsidRPr="00CB2FB1" w:rsidRDefault="00CB2FB1" w:rsidP="00F44B2C">
      <w:pPr>
        <w:tabs>
          <w:tab w:val="left" w:pos="709"/>
          <w:tab w:val="left" w:pos="851"/>
        </w:tabs>
        <w:ind w:firstLine="709"/>
        <w:rPr>
          <w:color w:val="000000"/>
          <w:sz w:val="28"/>
          <w:szCs w:val="28"/>
          <w:lang w:val="ro-MD" w:eastAsia="ru-RU"/>
        </w:rPr>
      </w:pPr>
      <w:r w:rsidRPr="00CB2FB1">
        <w:rPr>
          <w:b/>
          <w:color w:val="000000"/>
          <w:sz w:val="28"/>
          <w:szCs w:val="28"/>
          <w:lang w:val="ro-MD" w:eastAsia="ru-RU"/>
        </w:rPr>
        <w:lastRenderedPageBreak/>
        <w:t>„Articolul</w:t>
      </w:r>
      <w:r w:rsidRPr="00CB2FB1">
        <w:rPr>
          <w:color w:val="000000"/>
          <w:sz w:val="28"/>
          <w:szCs w:val="28"/>
          <w:lang w:val="ro-MD" w:eastAsia="ru-RU"/>
        </w:rPr>
        <w:t xml:space="preserve"> </w:t>
      </w:r>
      <w:r w:rsidRPr="00CB2FB1">
        <w:rPr>
          <w:b/>
          <w:color w:val="000000"/>
          <w:sz w:val="28"/>
          <w:szCs w:val="28"/>
          <w:lang w:val="ro-MD" w:eastAsia="ru-RU"/>
        </w:rPr>
        <w:t>10.</w:t>
      </w:r>
      <w:r w:rsidRPr="00CB2FB1">
        <w:rPr>
          <w:color w:val="000000"/>
          <w:sz w:val="28"/>
          <w:szCs w:val="28"/>
          <w:lang w:val="ro-MD" w:eastAsia="ru-RU"/>
        </w:rPr>
        <w:t xml:space="preserve"> Domeniul de asigurare a securităţii antiincendiare al autorităţilor administraţiei publice locale de nivelul întîi</w:t>
      </w:r>
    </w:p>
    <w:p w:rsidR="00CB2FB1" w:rsidRPr="00CB2FB1" w:rsidRDefault="00CB2FB1" w:rsidP="00F44B2C">
      <w:pPr>
        <w:tabs>
          <w:tab w:val="left" w:pos="709"/>
          <w:tab w:val="left" w:pos="851"/>
        </w:tabs>
        <w:ind w:firstLine="709"/>
        <w:rPr>
          <w:color w:val="000000"/>
          <w:sz w:val="28"/>
          <w:szCs w:val="28"/>
          <w:lang w:val="ro-MD" w:eastAsia="ru-RU"/>
        </w:rPr>
      </w:pPr>
      <w:r w:rsidRPr="00CB2FB1">
        <w:rPr>
          <w:color w:val="000000"/>
          <w:sz w:val="28"/>
          <w:szCs w:val="28"/>
          <w:lang w:val="ro-MD" w:eastAsia="ru-RU"/>
        </w:rPr>
        <w:t>(1) Autorităţile administraţiei publice locale de nivelul întîi:</w:t>
      </w:r>
    </w:p>
    <w:p w:rsidR="00CB2FB1" w:rsidRPr="00CB2FB1" w:rsidRDefault="00CB2FB1" w:rsidP="00F44B2C">
      <w:pPr>
        <w:numPr>
          <w:ilvl w:val="0"/>
          <w:numId w:val="19"/>
        </w:numPr>
        <w:tabs>
          <w:tab w:val="left" w:pos="709"/>
          <w:tab w:val="left" w:pos="993"/>
        </w:tabs>
        <w:ind w:left="0" w:firstLine="709"/>
        <w:rPr>
          <w:color w:val="000000"/>
          <w:sz w:val="28"/>
          <w:szCs w:val="28"/>
          <w:lang w:val="ro-MD" w:eastAsia="ru-RU"/>
        </w:rPr>
      </w:pPr>
      <w:r w:rsidRPr="00CB2FB1">
        <w:rPr>
          <w:color w:val="000000"/>
          <w:sz w:val="28"/>
          <w:szCs w:val="28"/>
          <w:lang w:val="ro-MD" w:eastAsia="ru-RU"/>
        </w:rPr>
        <w:t>organizează, în conlucrare cu Serviciul Protecţiei Civile şi Situaţiilor Excepţionale din subordinea Ministerului Afacerilor Interne, posturi teritoriale de salvatori şi pompieri</w:t>
      </w:r>
      <w:r w:rsidR="00F44B2C">
        <w:rPr>
          <w:color w:val="000000"/>
          <w:sz w:val="28"/>
          <w:szCs w:val="28"/>
          <w:lang w:val="ro-MD" w:eastAsia="ru-RU"/>
        </w:rPr>
        <w:t>,</w:t>
      </w:r>
      <w:r w:rsidRPr="00CB2FB1">
        <w:rPr>
          <w:color w:val="000000"/>
          <w:sz w:val="28"/>
          <w:szCs w:val="28"/>
          <w:lang w:val="ro-MD" w:eastAsia="ru-RU"/>
        </w:rPr>
        <w:t xml:space="preserve"> </w:t>
      </w:r>
      <w:r w:rsidRPr="00CB2FB1">
        <w:rPr>
          <w:sz w:val="28"/>
          <w:szCs w:val="28"/>
          <w:lang w:val="ro-RO" w:eastAsia="ru-RU"/>
        </w:rPr>
        <w:t>conform Programului de consolidare a serviciului salvatori şi pompieri aprobat de Guvern</w:t>
      </w:r>
      <w:r w:rsidRPr="00CB2FB1">
        <w:rPr>
          <w:color w:val="000000"/>
          <w:sz w:val="28"/>
          <w:szCs w:val="28"/>
          <w:lang w:val="ro-MD" w:eastAsia="ru-RU"/>
        </w:rPr>
        <w:t xml:space="preserve"> şi aprobă regulamentul de organizare şi funcţionare al acestora, în baza unui Regulament-tip aprobat de Guvern;</w:t>
      </w:r>
    </w:p>
    <w:p w:rsidR="00CB2FB1" w:rsidRPr="00CB2FB1" w:rsidRDefault="00CB2FB1" w:rsidP="00F44B2C">
      <w:pPr>
        <w:numPr>
          <w:ilvl w:val="0"/>
          <w:numId w:val="19"/>
        </w:numPr>
        <w:tabs>
          <w:tab w:val="left" w:pos="709"/>
          <w:tab w:val="left" w:pos="993"/>
        </w:tabs>
        <w:ind w:left="0" w:firstLine="709"/>
        <w:rPr>
          <w:color w:val="000000"/>
          <w:sz w:val="28"/>
          <w:szCs w:val="28"/>
          <w:lang w:val="ro-MD" w:eastAsia="ru-RU"/>
        </w:rPr>
      </w:pPr>
      <w:r w:rsidRPr="00CB2FB1">
        <w:rPr>
          <w:sz w:val="28"/>
          <w:szCs w:val="28"/>
          <w:lang w:val="ro-MD" w:eastAsia="ru-RU"/>
        </w:rPr>
        <w:t>stabilesc resursele financiare necesare în vederea organizării şi întreţinerii posturilor teritoriale de salvatori şi pompieri, în conformitate cu legislaţia privind administraţia publică locală şi descentralizarea administrativă;</w:t>
      </w:r>
    </w:p>
    <w:p w:rsidR="00CB2FB1" w:rsidRPr="00CB2FB1" w:rsidRDefault="00CB2FB1" w:rsidP="00F44B2C">
      <w:pPr>
        <w:numPr>
          <w:ilvl w:val="0"/>
          <w:numId w:val="19"/>
        </w:numPr>
        <w:tabs>
          <w:tab w:val="left" w:pos="709"/>
          <w:tab w:val="left" w:pos="993"/>
        </w:tabs>
        <w:ind w:left="0" w:firstLine="709"/>
        <w:rPr>
          <w:sz w:val="28"/>
          <w:szCs w:val="28"/>
          <w:lang w:val="ro-MD" w:eastAsia="ru-RU"/>
        </w:rPr>
      </w:pPr>
      <w:r w:rsidRPr="00CB2FB1">
        <w:rPr>
          <w:sz w:val="28"/>
          <w:szCs w:val="28"/>
          <w:lang w:val="ro-MD" w:eastAsia="ru-RU"/>
        </w:rPr>
        <w:t>numesc în bază de concurs şi eliberează din funcţie şeful postului teritorial de salvatori şi pompieri, cu participarea reprezentanţilor Serviciului Protecţiei Civile şi Situaţiilor Excepţionale din subordinea Ministerului Afacerilor Interne;</w:t>
      </w:r>
    </w:p>
    <w:p w:rsidR="00CB2FB1" w:rsidRPr="00CB2FB1" w:rsidRDefault="00CB2FB1" w:rsidP="00F44B2C">
      <w:pPr>
        <w:numPr>
          <w:ilvl w:val="0"/>
          <w:numId w:val="19"/>
        </w:numPr>
        <w:tabs>
          <w:tab w:val="left" w:pos="709"/>
          <w:tab w:val="left" w:pos="993"/>
        </w:tabs>
        <w:ind w:left="0" w:firstLine="709"/>
        <w:rPr>
          <w:color w:val="000000"/>
          <w:sz w:val="28"/>
          <w:szCs w:val="28"/>
          <w:lang w:val="ro-MD" w:eastAsia="ru-RU"/>
        </w:rPr>
      </w:pPr>
      <w:r w:rsidRPr="00CB2FB1">
        <w:rPr>
          <w:sz w:val="28"/>
          <w:szCs w:val="28"/>
          <w:lang w:val="ro-MD" w:eastAsia="ru-RU"/>
        </w:rPr>
        <w:t>asigură îndeplinirea măsurilor de apărare împotriva incendiilor pe teritoriul din subordine;</w:t>
      </w:r>
    </w:p>
    <w:p w:rsidR="00CB2FB1" w:rsidRPr="00CB2FB1" w:rsidRDefault="00CB2FB1" w:rsidP="00F44B2C">
      <w:pPr>
        <w:numPr>
          <w:ilvl w:val="0"/>
          <w:numId w:val="19"/>
        </w:numPr>
        <w:tabs>
          <w:tab w:val="left" w:pos="709"/>
          <w:tab w:val="left" w:pos="993"/>
        </w:tabs>
        <w:ind w:left="0" w:firstLine="709"/>
        <w:rPr>
          <w:sz w:val="28"/>
          <w:szCs w:val="28"/>
          <w:lang w:val="ro-MD" w:eastAsia="ru-RU"/>
        </w:rPr>
      </w:pPr>
      <w:r w:rsidRPr="00CB2FB1">
        <w:rPr>
          <w:sz w:val="28"/>
          <w:szCs w:val="28"/>
          <w:lang w:val="ro-MD" w:eastAsia="ru-RU"/>
        </w:rPr>
        <w:t xml:space="preserve">verifică gradul de siguranţă la incendiu, capacitatea de prevenire şi stingere a incendiilor în localităţi şi la obiective, antrenează unităţile economice la îndeplinirea măsurilor de apărare împotriva incendiilor; </w:t>
      </w:r>
    </w:p>
    <w:p w:rsidR="00CB2FB1" w:rsidRPr="00CB2FB1" w:rsidRDefault="00CB2FB1" w:rsidP="00F44B2C">
      <w:pPr>
        <w:numPr>
          <w:ilvl w:val="0"/>
          <w:numId w:val="19"/>
        </w:numPr>
        <w:tabs>
          <w:tab w:val="left" w:pos="709"/>
          <w:tab w:val="left" w:pos="993"/>
        </w:tabs>
        <w:ind w:left="0" w:firstLine="709"/>
        <w:rPr>
          <w:sz w:val="28"/>
          <w:szCs w:val="28"/>
          <w:lang w:val="ro-MD" w:eastAsia="ru-RU"/>
        </w:rPr>
      </w:pPr>
      <w:r w:rsidRPr="00CB2FB1">
        <w:rPr>
          <w:sz w:val="28"/>
          <w:szCs w:val="28"/>
          <w:lang w:val="ro-MD" w:eastAsia="ru-RU"/>
        </w:rPr>
        <w:t>mobilizează cetăţenii la prevenirea şi stingerea incendiilor, contribuie la dezvoltarea voluntariatului în situaţii excepţionale, la asigurarea lor tehnico-materială;</w:t>
      </w:r>
    </w:p>
    <w:p w:rsidR="00CB2FB1" w:rsidRPr="00CB2FB1" w:rsidRDefault="00CB2FB1" w:rsidP="00F44B2C">
      <w:pPr>
        <w:numPr>
          <w:ilvl w:val="0"/>
          <w:numId w:val="19"/>
        </w:numPr>
        <w:tabs>
          <w:tab w:val="left" w:pos="709"/>
          <w:tab w:val="left" w:pos="993"/>
        </w:tabs>
        <w:ind w:left="0" w:firstLine="709"/>
        <w:rPr>
          <w:color w:val="000000"/>
          <w:sz w:val="28"/>
          <w:szCs w:val="28"/>
          <w:lang w:val="ro-MD" w:eastAsia="ru-RU"/>
        </w:rPr>
      </w:pPr>
      <w:r w:rsidRPr="00CB2FB1">
        <w:rPr>
          <w:sz w:val="28"/>
          <w:szCs w:val="28"/>
          <w:lang w:val="ro-MD" w:eastAsia="ru-RU"/>
        </w:rPr>
        <w:t>asigură instituirea şi întreţinerea surselor de alimentare cu apă pentru stingerea incendiilor.</w:t>
      </w:r>
    </w:p>
    <w:p w:rsidR="00CB2FB1" w:rsidRPr="00CB2FB1" w:rsidRDefault="00CB2FB1" w:rsidP="00F44B2C">
      <w:pPr>
        <w:tabs>
          <w:tab w:val="left" w:pos="0"/>
        </w:tabs>
        <w:ind w:firstLine="709"/>
        <w:rPr>
          <w:sz w:val="28"/>
          <w:szCs w:val="28"/>
          <w:lang w:val="ro-RO" w:eastAsia="ru-RU"/>
        </w:rPr>
      </w:pPr>
      <w:r w:rsidRPr="00CB2FB1">
        <w:rPr>
          <w:sz w:val="28"/>
          <w:szCs w:val="28"/>
          <w:lang w:val="ro-RO" w:eastAsia="ru-RU"/>
        </w:rPr>
        <w:lastRenderedPageBreak/>
        <w:t>(2) Atribuţiile autorităţilor administraţiei publice locale prevăzute la lit.a)</w:t>
      </w:r>
      <w:r w:rsidR="00F44B2C">
        <w:rPr>
          <w:sz w:val="28"/>
          <w:szCs w:val="28"/>
          <w:lang w:val="ro-RO" w:eastAsia="ru-RU"/>
        </w:rPr>
        <w:t xml:space="preserve"> şi</w:t>
      </w:r>
      <w:r w:rsidRPr="00CB2FB1">
        <w:rPr>
          <w:sz w:val="28"/>
          <w:szCs w:val="28"/>
          <w:lang w:val="ro-RO" w:eastAsia="ru-RU"/>
        </w:rPr>
        <w:t xml:space="preserve"> c) alin.(1) </w:t>
      </w:r>
      <w:r w:rsidR="00F44B2C">
        <w:rPr>
          <w:sz w:val="28"/>
          <w:szCs w:val="28"/>
          <w:lang w:val="ro-RO" w:eastAsia="ru-RU"/>
        </w:rPr>
        <w:t>sînt</w:t>
      </w:r>
      <w:r w:rsidRPr="00CB2FB1">
        <w:rPr>
          <w:sz w:val="28"/>
          <w:szCs w:val="28"/>
          <w:lang w:val="ro-RO" w:eastAsia="ru-RU"/>
        </w:rPr>
        <w:t xml:space="preserve"> specifice doar unităţilor administrativ-teritoriale unde </w:t>
      </w:r>
      <w:r w:rsidR="00F44B2C">
        <w:rPr>
          <w:sz w:val="28"/>
          <w:szCs w:val="28"/>
          <w:lang w:val="ro-RO" w:eastAsia="ru-RU"/>
        </w:rPr>
        <w:t>sînt</w:t>
      </w:r>
      <w:r w:rsidRPr="00CB2FB1">
        <w:rPr>
          <w:sz w:val="28"/>
          <w:szCs w:val="28"/>
          <w:lang w:val="ro-RO" w:eastAsia="ru-RU"/>
        </w:rPr>
        <w:t xml:space="preserve"> create posturi teritoriale de salvatori şi pompieri.</w:t>
      </w:r>
    </w:p>
    <w:p w:rsidR="00CB2FB1" w:rsidRPr="00CB2FB1" w:rsidRDefault="00CB2FB1" w:rsidP="00F44B2C">
      <w:pPr>
        <w:tabs>
          <w:tab w:val="left" w:pos="0"/>
        </w:tabs>
        <w:ind w:firstLine="709"/>
        <w:rPr>
          <w:sz w:val="28"/>
          <w:szCs w:val="28"/>
          <w:lang w:val="ro-RO" w:eastAsia="ru-RU"/>
        </w:rPr>
      </w:pPr>
      <w:r w:rsidRPr="00CB2FB1">
        <w:rPr>
          <w:sz w:val="28"/>
          <w:szCs w:val="28"/>
          <w:lang w:val="ro-RO" w:eastAsia="ru-RU"/>
        </w:rPr>
        <w:t>(3) Autorităţile administraţiei publice locale ale unităţilor administrativ-teritoriale de nivelul întîi din zona de competenţă a postului teritorial de salvatori şi pompi</w:t>
      </w:r>
      <w:r w:rsidR="00F44B2C">
        <w:rPr>
          <w:sz w:val="28"/>
          <w:szCs w:val="28"/>
          <w:lang w:val="ro-RO" w:eastAsia="ru-RU"/>
        </w:rPr>
        <w:t>eri</w:t>
      </w:r>
      <w:r w:rsidRPr="00CB2FB1">
        <w:rPr>
          <w:sz w:val="28"/>
          <w:szCs w:val="28"/>
          <w:lang w:val="ro-RO" w:eastAsia="ru-RU"/>
        </w:rPr>
        <w:t xml:space="preserve"> vor prevedea în bugetele locale mijloace financiare pentru întreţinerea posturilor teritoriale de salvatori şi pompieri, conform unui Regulament aprobat de Guvern, şi vor aloca aceste mijloace financiare către bugetele locale ale unităţii administrativ-teritoriale unde </w:t>
      </w:r>
      <w:r w:rsidR="00F44B2C">
        <w:rPr>
          <w:sz w:val="28"/>
          <w:szCs w:val="28"/>
          <w:lang w:val="ro-RO" w:eastAsia="ru-RU"/>
        </w:rPr>
        <w:t>sînt</w:t>
      </w:r>
      <w:r w:rsidRPr="00CB2FB1">
        <w:rPr>
          <w:sz w:val="28"/>
          <w:szCs w:val="28"/>
          <w:lang w:val="ro-RO" w:eastAsia="ru-RU"/>
        </w:rPr>
        <w:t xml:space="preserve"> create aceste posturi.” </w:t>
      </w:r>
    </w:p>
    <w:p w:rsidR="00CB2FB1" w:rsidRPr="00CB2FB1" w:rsidRDefault="00CB2FB1" w:rsidP="00F44B2C">
      <w:pPr>
        <w:numPr>
          <w:ilvl w:val="0"/>
          <w:numId w:val="18"/>
        </w:numPr>
        <w:tabs>
          <w:tab w:val="left" w:pos="709"/>
          <w:tab w:val="left" w:pos="993"/>
        </w:tabs>
        <w:ind w:left="0" w:firstLine="709"/>
        <w:rPr>
          <w:color w:val="000000"/>
          <w:sz w:val="28"/>
          <w:szCs w:val="28"/>
          <w:lang w:val="ro-MD" w:eastAsia="ru-RU"/>
        </w:rPr>
      </w:pPr>
      <w:r w:rsidRPr="00CB2FB1">
        <w:rPr>
          <w:bCs/>
          <w:sz w:val="28"/>
          <w:szCs w:val="28"/>
          <w:lang w:val="ro-MD" w:eastAsia="ru-RU"/>
        </w:rPr>
        <w:t>Articolul 11 va avea următorul cuprins:</w:t>
      </w:r>
    </w:p>
    <w:p w:rsidR="00CB2FB1" w:rsidRPr="00CB2FB1" w:rsidRDefault="00CB2FB1" w:rsidP="00F44B2C">
      <w:pPr>
        <w:tabs>
          <w:tab w:val="left" w:pos="709"/>
          <w:tab w:val="left" w:pos="851"/>
        </w:tabs>
        <w:ind w:firstLine="709"/>
        <w:rPr>
          <w:sz w:val="28"/>
          <w:szCs w:val="28"/>
          <w:lang w:val="ro-RO" w:eastAsia="ru-RU"/>
        </w:rPr>
      </w:pPr>
      <w:r w:rsidRPr="00CB2FB1">
        <w:rPr>
          <w:sz w:val="28"/>
          <w:szCs w:val="28"/>
          <w:lang w:val="ro-MD" w:eastAsia="ru-RU"/>
        </w:rPr>
        <w:t>„</w:t>
      </w:r>
      <w:r w:rsidRPr="00CB2FB1">
        <w:rPr>
          <w:b/>
          <w:sz w:val="28"/>
          <w:szCs w:val="28"/>
          <w:lang w:val="ro-MD" w:eastAsia="ru-RU"/>
        </w:rPr>
        <w:t>Articolul 11.</w:t>
      </w:r>
      <w:r w:rsidRPr="00CB2FB1">
        <w:rPr>
          <w:sz w:val="28"/>
          <w:szCs w:val="28"/>
          <w:lang w:val="ro-MD" w:eastAsia="ru-RU"/>
        </w:rPr>
        <w:t xml:space="preserve"> </w:t>
      </w:r>
      <w:r w:rsidRPr="00CB2FB1">
        <w:rPr>
          <w:sz w:val="28"/>
          <w:szCs w:val="28"/>
          <w:lang w:val="ro-RO" w:eastAsia="ru-RU"/>
        </w:rPr>
        <w:t>Obligaţiile conducătorilor, administratorilor şi altor persoane cu funcţii de răspundere de la unităţile care le reprezintă</w:t>
      </w:r>
    </w:p>
    <w:p w:rsidR="00CB2FB1" w:rsidRPr="00CB2FB1" w:rsidRDefault="00CB2FB1" w:rsidP="00F44B2C">
      <w:pPr>
        <w:tabs>
          <w:tab w:val="left" w:pos="709"/>
          <w:tab w:val="left" w:pos="851"/>
        </w:tabs>
        <w:ind w:firstLine="709"/>
        <w:rPr>
          <w:sz w:val="28"/>
          <w:szCs w:val="28"/>
          <w:lang w:val="ro-RO" w:eastAsia="ru-RU"/>
        </w:rPr>
      </w:pPr>
      <w:r w:rsidRPr="00CB2FB1">
        <w:rPr>
          <w:sz w:val="28"/>
          <w:szCs w:val="28"/>
          <w:lang w:val="ro-RO" w:eastAsia="ru-RU"/>
        </w:rPr>
        <w:t>Conducătorii, administratorii şi alte persoane cu funcţii de răspundere de la unităţi:</w:t>
      </w:r>
    </w:p>
    <w:p w:rsidR="00CB2FB1" w:rsidRPr="00CB2FB1" w:rsidRDefault="00CB2FB1" w:rsidP="00F44B2C">
      <w:pPr>
        <w:numPr>
          <w:ilvl w:val="0"/>
          <w:numId w:val="23"/>
        </w:numPr>
        <w:tabs>
          <w:tab w:val="left" w:pos="993"/>
        </w:tabs>
        <w:ind w:left="0" w:firstLine="709"/>
        <w:rPr>
          <w:color w:val="000000"/>
          <w:sz w:val="28"/>
          <w:szCs w:val="28"/>
          <w:lang w:val="ro-RO" w:eastAsia="ru-RU"/>
        </w:rPr>
      </w:pPr>
      <w:r w:rsidRPr="00CB2FB1">
        <w:rPr>
          <w:color w:val="000000"/>
          <w:sz w:val="28"/>
          <w:szCs w:val="28"/>
          <w:lang w:val="ro-RO" w:eastAsia="ru-RU"/>
        </w:rPr>
        <w:t>asigură apărarea împotriva incendiilor şi regimul de protecţie împotriva incendiilor; </w:t>
      </w:r>
    </w:p>
    <w:p w:rsidR="00CB2FB1" w:rsidRPr="00CB2FB1" w:rsidRDefault="00CB2FB1" w:rsidP="00F44B2C">
      <w:pPr>
        <w:numPr>
          <w:ilvl w:val="0"/>
          <w:numId w:val="23"/>
        </w:numPr>
        <w:tabs>
          <w:tab w:val="left" w:pos="709"/>
          <w:tab w:val="left" w:pos="993"/>
        </w:tabs>
        <w:ind w:left="0" w:firstLine="709"/>
        <w:rPr>
          <w:color w:val="000000"/>
          <w:sz w:val="28"/>
          <w:szCs w:val="28"/>
          <w:lang w:val="ro-RO" w:eastAsia="ru-RU"/>
        </w:rPr>
      </w:pPr>
      <w:r w:rsidRPr="00CB2FB1">
        <w:rPr>
          <w:color w:val="000000"/>
          <w:sz w:val="28"/>
          <w:szCs w:val="28"/>
          <w:lang w:val="ro-RO" w:eastAsia="ru-RU"/>
        </w:rPr>
        <w:t>elaborează măsuri organizatorice, tehnice şi inginereşti de apărare împotriva incendiilor şi asigură realizarea lor; </w:t>
      </w:r>
    </w:p>
    <w:p w:rsidR="00CB2FB1" w:rsidRPr="00CB2FB1" w:rsidRDefault="00CB2FB1" w:rsidP="00F44B2C">
      <w:pPr>
        <w:tabs>
          <w:tab w:val="left" w:pos="709"/>
        </w:tabs>
        <w:ind w:firstLine="709"/>
        <w:rPr>
          <w:color w:val="000000"/>
          <w:sz w:val="28"/>
          <w:szCs w:val="28"/>
          <w:lang w:val="ro-RO" w:eastAsia="ru-RU"/>
        </w:rPr>
      </w:pPr>
      <w:r w:rsidRPr="00CB2FB1">
        <w:rPr>
          <w:color w:val="000000"/>
          <w:sz w:val="28"/>
          <w:szCs w:val="28"/>
          <w:lang w:val="ro-RO" w:eastAsia="ru-RU"/>
        </w:rPr>
        <w:t>c) asigură realizarea oportună a măsurilor de apărare împotriva incendiilor conform prescripţiilor, avizelor şi avertismentelor organelor supravegherii de stat a măsurilor contra incendiilor; </w:t>
      </w:r>
    </w:p>
    <w:p w:rsidR="00CB2FB1" w:rsidRPr="00CB2FB1" w:rsidRDefault="00CB2FB1" w:rsidP="00F44B2C">
      <w:pPr>
        <w:tabs>
          <w:tab w:val="left" w:pos="709"/>
        </w:tabs>
        <w:ind w:firstLine="709"/>
        <w:rPr>
          <w:color w:val="000000"/>
          <w:sz w:val="28"/>
          <w:szCs w:val="28"/>
          <w:lang w:val="ro-RO" w:eastAsia="ru-RU"/>
        </w:rPr>
      </w:pPr>
      <w:r w:rsidRPr="00CB2FB1">
        <w:rPr>
          <w:color w:val="000000"/>
          <w:sz w:val="28"/>
          <w:szCs w:val="28"/>
          <w:lang w:val="ro-RO" w:eastAsia="ru-RU"/>
        </w:rPr>
        <w:t xml:space="preserve">d) implementează realizările tehnico-ştiinţifice în sistemul de apărare împotriva incendiilor, susţin activitatea de inventator şi </w:t>
      </w:r>
      <w:r w:rsidRPr="00CB2FB1">
        <w:rPr>
          <w:color w:val="000000"/>
          <w:sz w:val="28"/>
          <w:szCs w:val="28"/>
          <w:lang w:val="ro-RO" w:eastAsia="ru-RU"/>
        </w:rPr>
        <w:lastRenderedPageBreak/>
        <w:t>raţionalizator în domeniul asigurării securităţii oamenilor împotriva pericolelor de incendiu şi minimalizării riscurilor de incendiu la procesele tehnologice din producţie; </w:t>
      </w:r>
    </w:p>
    <w:p w:rsidR="00CB2FB1" w:rsidRPr="00CB2FB1" w:rsidRDefault="00CB2FB1" w:rsidP="00F44B2C">
      <w:pPr>
        <w:tabs>
          <w:tab w:val="left" w:pos="709"/>
        </w:tabs>
        <w:ind w:firstLine="709"/>
        <w:rPr>
          <w:color w:val="000000"/>
          <w:sz w:val="28"/>
          <w:szCs w:val="28"/>
          <w:lang w:val="ro-RO" w:eastAsia="ru-RU"/>
        </w:rPr>
      </w:pPr>
      <w:r w:rsidRPr="00CB2FB1">
        <w:rPr>
          <w:color w:val="000000"/>
          <w:sz w:val="28"/>
          <w:szCs w:val="28"/>
          <w:lang w:val="ro-RO" w:eastAsia="ru-RU"/>
        </w:rPr>
        <w:t>e) asigură executarea şi respectarea reglementărilor de protecţie împotriva incendiilor din standarde şi condiţii tehnice, a normelor şi regulilor de apărare împotriva incendiilor la proiectarea, construcţia, reconstrucţia, reutilarea tehnică şi repararea unităţilor, precum şi la fabricarea, transportarea şi utilizarea producţiei; </w:t>
      </w:r>
    </w:p>
    <w:p w:rsidR="00CB2FB1" w:rsidRPr="00CB2FB1" w:rsidRDefault="00CB2FB1" w:rsidP="00F44B2C">
      <w:pPr>
        <w:tabs>
          <w:tab w:val="left" w:pos="709"/>
        </w:tabs>
        <w:ind w:firstLine="709"/>
        <w:rPr>
          <w:color w:val="000000"/>
          <w:sz w:val="28"/>
          <w:szCs w:val="28"/>
          <w:lang w:val="ro-RO" w:eastAsia="ru-RU"/>
        </w:rPr>
      </w:pPr>
      <w:r w:rsidRPr="00CB2FB1">
        <w:rPr>
          <w:color w:val="000000"/>
          <w:sz w:val="28"/>
          <w:szCs w:val="28"/>
          <w:lang w:val="ro-RO" w:eastAsia="ru-RU"/>
        </w:rPr>
        <w:t>f) alocă mijloace pentru întreţinerea şi dezvoltarea serviciului departamental de salvatori şi pompieri; </w:t>
      </w:r>
    </w:p>
    <w:p w:rsidR="00CB2FB1" w:rsidRPr="00CB2FB1" w:rsidRDefault="00CB2FB1" w:rsidP="00F44B2C">
      <w:pPr>
        <w:tabs>
          <w:tab w:val="left" w:pos="709"/>
        </w:tabs>
        <w:ind w:firstLine="709"/>
        <w:rPr>
          <w:color w:val="000000"/>
          <w:sz w:val="28"/>
          <w:szCs w:val="28"/>
          <w:lang w:val="ro-RO" w:eastAsia="ru-RU"/>
        </w:rPr>
      </w:pPr>
      <w:r w:rsidRPr="00CB2FB1">
        <w:rPr>
          <w:color w:val="000000"/>
          <w:sz w:val="28"/>
          <w:szCs w:val="28"/>
          <w:lang w:val="ro-RO" w:eastAsia="ru-RU"/>
        </w:rPr>
        <w:t>g) creează formaţiuni benevole de pompieri şi asigură activitatea lor; </w:t>
      </w:r>
    </w:p>
    <w:p w:rsidR="00CB2FB1" w:rsidRPr="00CB2FB1" w:rsidRDefault="00CB2FB1" w:rsidP="00F44B2C">
      <w:pPr>
        <w:tabs>
          <w:tab w:val="left" w:pos="709"/>
        </w:tabs>
        <w:ind w:firstLine="709"/>
        <w:rPr>
          <w:color w:val="000000"/>
          <w:sz w:val="28"/>
          <w:szCs w:val="28"/>
          <w:lang w:val="ro-RO" w:eastAsia="ru-RU"/>
        </w:rPr>
      </w:pPr>
      <w:r w:rsidRPr="00CB2FB1">
        <w:rPr>
          <w:color w:val="000000"/>
          <w:sz w:val="28"/>
          <w:szCs w:val="28"/>
          <w:lang w:val="ro-RO" w:eastAsia="ru-RU"/>
        </w:rPr>
        <w:t xml:space="preserve">h) menţin în stare de funcţionare sistemele automate de prevenire a incendiilor, </w:t>
      </w:r>
      <w:r w:rsidRPr="00CB2FB1">
        <w:rPr>
          <w:sz w:val="28"/>
          <w:szCs w:val="28"/>
          <w:lang w:val="ro-MD" w:eastAsia="ru-RU"/>
        </w:rPr>
        <w:t>sursele de alimentare cu apă pentru stingerea incendiilor,</w:t>
      </w:r>
      <w:r w:rsidRPr="00CB2FB1">
        <w:rPr>
          <w:color w:val="000000"/>
          <w:sz w:val="28"/>
          <w:szCs w:val="28"/>
          <w:lang w:val="ro-RO" w:eastAsia="ru-RU"/>
        </w:rPr>
        <w:t xml:space="preserve"> tehnica de intervenţie la incendiu, utilajul tehnic pentru stingerea incendiilor şi nu permit utilizarea lor în alte scopuri decît cele destinate; </w:t>
      </w:r>
    </w:p>
    <w:p w:rsidR="00CB2FB1" w:rsidRPr="00CB2FB1" w:rsidRDefault="00CB2FB1" w:rsidP="00F44B2C">
      <w:pPr>
        <w:tabs>
          <w:tab w:val="left" w:pos="709"/>
        </w:tabs>
        <w:ind w:firstLine="709"/>
        <w:rPr>
          <w:color w:val="000000"/>
          <w:sz w:val="28"/>
          <w:szCs w:val="28"/>
          <w:lang w:val="ro-RO" w:eastAsia="ru-RU"/>
        </w:rPr>
      </w:pPr>
      <w:r w:rsidRPr="00CB2FB1">
        <w:rPr>
          <w:color w:val="000000"/>
          <w:sz w:val="28"/>
          <w:szCs w:val="28"/>
          <w:lang w:val="ro-RO" w:eastAsia="ru-RU"/>
        </w:rPr>
        <w:t>i) iau măsurile necesare ca salariaţii să însuşească regulile de apărare împotriva incendiilor şi îi atrag să participe la prevenirea şi stingerea incendiilor, nu permit accesul la locul de muncă al persoanelor care nu au absolvit instructajul minim de prevenire şi stingere a incendiilor; </w:t>
      </w:r>
    </w:p>
    <w:p w:rsidR="00CB2FB1" w:rsidRPr="00CB2FB1" w:rsidRDefault="00CB2FB1" w:rsidP="00F44B2C">
      <w:pPr>
        <w:tabs>
          <w:tab w:val="left" w:pos="709"/>
        </w:tabs>
        <w:ind w:firstLine="709"/>
        <w:rPr>
          <w:color w:val="000000"/>
          <w:sz w:val="28"/>
          <w:szCs w:val="28"/>
          <w:lang w:val="ro-RO" w:eastAsia="ru-RU"/>
        </w:rPr>
      </w:pPr>
      <w:r w:rsidRPr="00CB2FB1">
        <w:rPr>
          <w:color w:val="000000"/>
          <w:sz w:val="28"/>
          <w:szCs w:val="28"/>
          <w:lang w:val="ro-RO" w:eastAsia="ru-RU"/>
        </w:rPr>
        <w:t>j) prezintă, la cererea organelor supravegherii de stat a măsurilor contra incendiilor, informaţii despre gradul de siguranţă la incendiu a obiectivelor şi a producţiei fabricate, informaţia privind incendiile produse la unitate şi consecinţele acestora; </w:t>
      </w:r>
    </w:p>
    <w:p w:rsidR="00CB2FB1" w:rsidRPr="00CB2FB1" w:rsidRDefault="00CB2FB1" w:rsidP="00F44B2C">
      <w:pPr>
        <w:tabs>
          <w:tab w:val="left" w:pos="709"/>
        </w:tabs>
        <w:ind w:firstLine="709"/>
        <w:rPr>
          <w:color w:val="000000"/>
          <w:sz w:val="28"/>
          <w:szCs w:val="28"/>
          <w:lang w:val="ro-RO" w:eastAsia="ru-RU"/>
        </w:rPr>
      </w:pPr>
      <w:r w:rsidRPr="00CB2FB1">
        <w:rPr>
          <w:color w:val="000000"/>
          <w:sz w:val="28"/>
          <w:szCs w:val="28"/>
          <w:lang w:val="ro-RO" w:eastAsia="ru-RU"/>
        </w:rPr>
        <w:lastRenderedPageBreak/>
        <w:t>k) i-au măsuri faţă de acei care încalcă normele şi regulile de apărare împotriva incendiilor, sancţionează, în modul stabilit de legislaţie, cu reparaţia pagubelor materiale, persoanele vinovate de izbucnirea incendiilor;</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 xml:space="preserve">l) asigură evaluarea anuală a coşurilor de fum şi/sau canalelor de ventilare, </w:t>
      </w:r>
      <w:r w:rsidRPr="00CB2FB1">
        <w:rPr>
          <w:rFonts w:eastAsia="Calibri"/>
          <w:color w:val="000000"/>
          <w:sz w:val="28"/>
          <w:szCs w:val="28"/>
          <w:lang w:val="ro-RO"/>
        </w:rPr>
        <w:t xml:space="preserve">sistemelor de ventilare, instalaţiilor electrice şi aparatelor consumatoare de combustibili gazoşi, </w:t>
      </w:r>
      <w:r w:rsidRPr="00CB2FB1">
        <w:rPr>
          <w:rFonts w:eastAsia="Calibri"/>
          <w:color w:val="000000"/>
          <w:sz w:val="28"/>
          <w:szCs w:val="28"/>
          <w:lang w:val="ro-MD"/>
        </w:rPr>
        <w:t>la unităţile din gestiune, cu obţinerea actului cu privire la starea antiincendiară, de la specialistul atestat în domeniu;</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m) elaborează şi prezintă anual organelor supravegherii de stat a măsurilor contra incendiilor declaraţia privind starea de apărare împotriva incendiilor la clădirile şi edificiile din gestiune;</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n) asigură accesul liber permanent la sursele de alimentare cu apă pentru stingerea incendiilor;</w:t>
      </w:r>
    </w:p>
    <w:p w:rsidR="00CB2FB1" w:rsidRPr="00CB2FB1" w:rsidRDefault="00CB2FB1" w:rsidP="00F44B2C">
      <w:pPr>
        <w:tabs>
          <w:tab w:val="left" w:pos="0"/>
          <w:tab w:val="left" w:pos="709"/>
        </w:tabs>
        <w:ind w:firstLine="709"/>
        <w:rPr>
          <w:color w:val="000000"/>
          <w:sz w:val="28"/>
          <w:szCs w:val="28"/>
          <w:lang w:val="ro-RO" w:eastAsia="ru-RU"/>
        </w:rPr>
      </w:pPr>
      <w:r w:rsidRPr="00CB2FB1">
        <w:rPr>
          <w:sz w:val="28"/>
          <w:szCs w:val="28"/>
          <w:lang w:val="ro-MD" w:eastAsia="ru-RU"/>
        </w:rPr>
        <w:t xml:space="preserve">o) deţin certificate privind absolvirea </w:t>
      </w:r>
      <w:r w:rsidRPr="00CB2FB1">
        <w:rPr>
          <w:sz w:val="28"/>
          <w:szCs w:val="28"/>
          <w:lang w:val="ro-RO" w:eastAsia="ru-RU"/>
        </w:rPr>
        <w:t>cursului de instruire în domeniul apărării împotriva incendiilor</w:t>
      </w:r>
      <w:r w:rsidRPr="00CB2FB1">
        <w:rPr>
          <w:color w:val="000000"/>
          <w:sz w:val="28"/>
          <w:szCs w:val="28"/>
          <w:lang w:val="ro-RO" w:eastAsia="ru-RU"/>
        </w:rPr>
        <w:t xml:space="preserve"> în cadrul Centrului Republican de Instruire al Serviciului Protecţiei Civile şi Situaţiilor Excepţionale</w:t>
      </w:r>
      <w:r w:rsidRPr="00CB2FB1">
        <w:rPr>
          <w:sz w:val="28"/>
          <w:szCs w:val="28"/>
          <w:lang w:val="ro-RO" w:eastAsia="ru-RU"/>
        </w:rPr>
        <w:t>, conform</w:t>
      </w:r>
      <w:r w:rsidRPr="00CB2FB1">
        <w:rPr>
          <w:color w:val="000000"/>
          <w:sz w:val="28"/>
          <w:szCs w:val="28"/>
          <w:lang w:val="ro-RO" w:eastAsia="ru-RU"/>
        </w:rPr>
        <w:t xml:space="preserve"> programelor specializate;</w:t>
      </w:r>
    </w:p>
    <w:p w:rsidR="00CB2FB1" w:rsidRPr="00CB2FB1" w:rsidRDefault="00CB2FB1" w:rsidP="00F44B2C">
      <w:pPr>
        <w:tabs>
          <w:tab w:val="left" w:pos="0"/>
          <w:tab w:val="left" w:pos="709"/>
        </w:tabs>
        <w:ind w:firstLine="709"/>
        <w:rPr>
          <w:color w:val="000000"/>
          <w:sz w:val="26"/>
          <w:szCs w:val="26"/>
          <w:lang w:val="ro-RO" w:eastAsia="ru-RU"/>
        </w:rPr>
      </w:pPr>
      <w:r w:rsidRPr="00CB2FB1">
        <w:rPr>
          <w:color w:val="000000"/>
          <w:sz w:val="28"/>
          <w:szCs w:val="28"/>
          <w:lang w:val="ro-RO" w:eastAsia="ru-RU"/>
        </w:rPr>
        <w:t>p) l</w:t>
      </w:r>
      <w:r w:rsidRPr="00CB2FB1">
        <w:rPr>
          <w:color w:val="000000"/>
          <w:sz w:val="28"/>
          <w:szCs w:val="28"/>
          <w:lang w:val="ro-MD" w:eastAsia="ru-RU"/>
        </w:rPr>
        <w:t xml:space="preserve">a dotarea unităţilor cu instalaţii automate de semnalizare a incendiilor, </w:t>
      </w:r>
      <w:r w:rsidRPr="00CB2FB1">
        <w:rPr>
          <w:color w:val="000000"/>
          <w:sz w:val="28"/>
          <w:szCs w:val="28"/>
          <w:lang w:val="ro-RO" w:eastAsia="ru-RU"/>
        </w:rPr>
        <w:t xml:space="preserve">asigură </w:t>
      </w:r>
      <w:r w:rsidRPr="00CB2FB1">
        <w:rPr>
          <w:color w:val="000000"/>
          <w:sz w:val="28"/>
          <w:szCs w:val="28"/>
          <w:lang w:val="ro-MD" w:eastAsia="ru-RU"/>
        </w:rPr>
        <w:t>transmiterea semnalului de incendiu de la aparatele de recepţie-control de incendiu, direct sau prin intermediul staţiilor de retransmitere</w:t>
      </w:r>
      <w:r w:rsidRPr="00CB2FB1">
        <w:rPr>
          <w:color w:val="000000"/>
          <w:sz w:val="28"/>
          <w:szCs w:val="28"/>
          <w:lang w:val="ro-RO" w:eastAsia="ru-RU"/>
        </w:rPr>
        <w:t xml:space="preserve"> </w:t>
      </w:r>
      <w:smartTag w:uri="urn:schemas-microsoft-com:office:smarttags" w:element="PersonName">
        <w:smartTagPr>
          <w:attr w:name="ProductID" w:val="la Centrul"/>
        </w:smartTagPr>
        <w:r w:rsidRPr="00CB2FB1">
          <w:rPr>
            <w:color w:val="000000"/>
            <w:sz w:val="28"/>
            <w:szCs w:val="28"/>
            <w:lang w:val="ro-MD" w:eastAsia="ru-RU"/>
          </w:rPr>
          <w:t>la Centrul</w:t>
        </w:r>
      </w:smartTag>
      <w:r w:rsidRPr="00CB2FB1">
        <w:rPr>
          <w:color w:val="000000"/>
          <w:sz w:val="28"/>
          <w:szCs w:val="28"/>
          <w:lang w:val="ro-MD" w:eastAsia="ru-RU"/>
        </w:rPr>
        <w:t xml:space="preserve"> automatizat de dirijare operativă „901” al Serviciului Protecţiei Civile şi Situaţiilor Excepţionale”. </w:t>
      </w:r>
    </w:p>
    <w:p w:rsidR="00CB2FB1" w:rsidRPr="00CB2FB1" w:rsidRDefault="00CB2FB1" w:rsidP="00F44B2C">
      <w:pPr>
        <w:numPr>
          <w:ilvl w:val="0"/>
          <w:numId w:val="18"/>
        </w:numPr>
        <w:tabs>
          <w:tab w:val="left" w:pos="709"/>
          <w:tab w:val="left" w:pos="993"/>
        </w:tabs>
        <w:ind w:left="0" w:firstLine="709"/>
        <w:rPr>
          <w:color w:val="000000"/>
          <w:sz w:val="28"/>
          <w:szCs w:val="28"/>
          <w:lang w:val="ro-MD" w:eastAsia="ru-RU"/>
        </w:rPr>
      </w:pPr>
      <w:r w:rsidRPr="00CB2FB1">
        <w:rPr>
          <w:bCs/>
          <w:sz w:val="28"/>
          <w:szCs w:val="28"/>
          <w:lang w:val="ro-MD" w:eastAsia="ru-RU"/>
        </w:rPr>
        <w:t>Se completează cu articolele 11</w:t>
      </w:r>
      <w:r w:rsidRPr="00CB2FB1">
        <w:rPr>
          <w:sz w:val="28"/>
          <w:szCs w:val="28"/>
          <w:vertAlign w:val="superscript"/>
          <w:lang w:val="ro-MD" w:eastAsia="ru-RU"/>
        </w:rPr>
        <w:t>1</w:t>
      </w:r>
      <w:r w:rsidRPr="00CB2FB1">
        <w:rPr>
          <w:sz w:val="28"/>
          <w:szCs w:val="28"/>
          <w:lang w:val="ro-MD" w:eastAsia="ru-RU"/>
        </w:rPr>
        <w:t xml:space="preserve"> şi 11</w:t>
      </w:r>
      <w:r w:rsidRPr="00CB2FB1">
        <w:rPr>
          <w:sz w:val="28"/>
          <w:szCs w:val="28"/>
          <w:vertAlign w:val="superscript"/>
          <w:lang w:val="ro-MD" w:eastAsia="ru-RU"/>
        </w:rPr>
        <w:t xml:space="preserve">2 </w:t>
      </w:r>
      <w:r w:rsidRPr="00CB2FB1">
        <w:rPr>
          <w:sz w:val="28"/>
          <w:szCs w:val="28"/>
          <w:lang w:val="ro-MD" w:eastAsia="ru-RU"/>
        </w:rPr>
        <w:t>cu următorul cuprins:</w:t>
      </w:r>
    </w:p>
    <w:p w:rsidR="00CB2FB1" w:rsidRPr="00CB2FB1" w:rsidRDefault="00F44B2C" w:rsidP="00F44B2C">
      <w:pPr>
        <w:tabs>
          <w:tab w:val="left" w:pos="709"/>
          <w:tab w:val="left" w:pos="851"/>
        </w:tabs>
        <w:ind w:left="540" w:firstLine="0"/>
        <w:rPr>
          <w:color w:val="000000"/>
          <w:sz w:val="28"/>
          <w:szCs w:val="28"/>
          <w:lang w:val="ro-MD" w:eastAsia="ru-RU"/>
        </w:rPr>
      </w:pPr>
      <w:r>
        <w:rPr>
          <w:sz w:val="28"/>
          <w:szCs w:val="28"/>
          <w:lang w:val="ro-MD" w:eastAsia="ru-RU"/>
        </w:rPr>
        <w:tab/>
      </w:r>
      <w:r w:rsidR="00CB2FB1" w:rsidRPr="00CB2FB1">
        <w:rPr>
          <w:sz w:val="28"/>
          <w:szCs w:val="28"/>
          <w:lang w:val="ro-MD" w:eastAsia="ru-RU"/>
        </w:rPr>
        <w:t>„</w:t>
      </w:r>
      <w:r w:rsidR="00CB2FB1" w:rsidRPr="00CB2FB1">
        <w:rPr>
          <w:b/>
          <w:color w:val="000000"/>
          <w:sz w:val="28"/>
          <w:szCs w:val="28"/>
          <w:lang w:val="ro-MD" w:eastAsia="ru-RU"/>
        </w:rPr>
        <w:t>Articolul</w:t>
      </w:r>
      <w:r w:rsidR="00CB2FB1" w:rsidRPr="00CB2FB1">
        <w:rPr>
          <w:b/>
          <w:sz w:val="28"/>
          <w:szCs w:val="28"/>
          <w:lang w:val="ro-MD" w:eastAsia="ru-RU"/>
        </w:rPr>
        <w:t xml:space="preserve"> 11</w:t>
      </w:r>
      <w:r w:rsidR="00CB2FB1" w:rsidRPr="00CB2FB1">
        <w:rPr>
          <w:b/>
          <w:sz w:val="28"/>
          <w:szCs w:val="28"/>
          <w:vertAlign w:val="superscript"/>
          <w:lang w:val="ro-MD" w:eastAsia="ru-RU"/>
        </w:rPr>
        <w:t>1</w:t>
      </w:r>
      <w:r w:rsidR="00CB2FB1" w:rsidRPr="00F44B2C">
        <w:rPr>
          <w:b/>
          <w:lang w:val="ro-RO" w:eastAsia="ru-RU"/>
        </w:rPr>
        <w:t>.</w:t>
      </w:r>
      <w:r w:rsidR="00CB2FB1" w:rsidRPr="00CB2FB1">
        <w:rPr>
          <w:lang w:eastAsia="ru-RU"/>
        </w:rPr>
        <w:t xml:space="preserve"> </w:t>
      </w:r>
      <w:r>
        <w:rPr>
          <w:lang w:eastAsia="ru-RU"/>
        </w:rPr>
        <w:t xml:space="preserve"> </w:t>
      </w:r>
      <w:r w:rsidR="00CB2FB1" w:rsidRPr="00CB2FB1">
        <w:rPr>
          <w:sz w:val="28"/>
          <w:szCs w:val="28"/>
          <w:lang w:val="ro-MD" w:eastAsia="ru-RU"/>
        </w:rPr>
        <w:t>Declaraţia privind starea de apărare împotriva incendiilor</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lastRenderedPageBreak/>
        <w:t>(1) Declaraţia privind starea de apărare împotriva incendiilor reprezintă actul de recunoaştere şi confirmare a respectării prevederilor normelor şi regulilor de apărare împotriva incendiilor la obiectiv.</w:t>
      </w:r>
    </w:p>
    <w:p w:rsidR="00CB2FB1" w:rsidRPr="00CB2FB1" w:rsidRDefault="00CB2FB1" w:rsidP="00F44B2C">
      <w:pPr>
        <w:tabs>
          <w:tab w:val="left" w:pos="709"/>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(2) Declaraţia este o formă tipizată, elaborată de către Serviciul Protecţiei Civile şi Situaţiilor Excepţionale şi poartă caracter public.</w:t>
      </w:r>
    </w:p>
    <w:p w:rsidR="00CB2FB1" w:rsidRPr="00CB2FB1" w:rsidRDefault="00CB2FB1" w:rsidP="00F44B2C">
      <w:pPr>
        <w:tabs>
          <w:tab w:val="left" w:pos="709"/>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(3) Întocmirea declaraţiei privind starea de apărare împotriva incendiilor este obligatorie pentru obiectivele de grupa întîi şi doi.</w:t>
      </w:r>
    </w:p>
    <w:p w:rsidR="00CB2FB1" w:rsidRPr="00CB2FB1" w:rsidRDefault="00CB2FB1" w:rsidP="00F44B2C">
      <w:pPr>
        <w:tabs>
          <w:tab w:val="left" w:pos="709"/>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(4) Declaraţia privind starea de apărare împotriva incendiilor se completează de către agenţii economici pentru o perioadă de un an calendaristic şi se remite în adresa organelor supravegherii de stat a măsurilor contra incendiilor cu aplicarea ştampilei şi semnăturii conducătorului.</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(5) Examinarea declaraţiei privind starea de apărare împotriva incendiilor de către  angajaţii organelor supravegherii de stat a măsurilor contra incendiilor va prevedea:</w:t>
      </w:r>
    </w:p>
    <w:p w:rsidR="00CB2FB1" w:rsidRPr="00CB2FB1" w:rsidRDefault="00CB2FB1" w:rsidP="00F44B2C">
      <w:pPr>
        <w:tabs>
          <w:tab w:val="left" w:pos="709"/>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 xml:space="preserve">a) în cazul declarării îndeplinirii în volum deplin a prevederilor normelor şi regulilor de apărare împotriva incendiilor la obiectiv, nu se va planifica şi desfăşura evaluarea riscului de incendiu, </w:t>
      </w:r>
      <w:r w:rsidR="00BE561C">
        <w:rPr>
          <w:rFonts w:eastAsia="Calibri"/>
          <w:color w:val="000000"/>
          <w:sz w:val="28"/>
          <w:szCs w:val="28"/>
          <w:lang w:val="ro-MD"/>
        </w:rPr>
        <w:t>c</w:t>
      </w:r>
      <w:r w:rsidR="00F44B2C">
        <w:rPr>
          <w:rFonts w:eastAsia="Calibri"/>
          <w:color w:val="000000"/>
          <w:sz w:val="28"/>
          <w:szCs w:val="28"/>
          <w:lang w:val="ro-MD"/>
        </w:rPr>
        <w:t xml:space="preserve">i </w:t>
      </w:r>
      <w:r w:rsidRPr="00CB2FB1">
        <w:rPr>
          <w:rFonts w:eastAsia="Calibri"/>
          <w:color w:val="000000"/>
          <w:sz w:val="28"/>
          <w:szCs w:val="28"/>
          <w:lang w:val="ro-MD"/>
        </w:rPr>
        <w:t>se va prezenta doar lista cerinţelor normative în domeniul apărării împotriva incendiilor executate la obiectiv;</w:t>
      </w:r>
    </w:p>
    <w:p w:rsidR="00CB2FB1" w:rsidRPr="00CB2FB1" w:rsidRDefault="00CB2FB1" w:rsidP="00F44B2C">
      <w:pPr>
        <w:tabs>
          <w:tab w:val="left" w:pos="709"/>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b) în cazul declarării neîndeplinirii în volum deplin a prevederilor normelor şi regulilor de apărare împotriva incendiilor, se va efectua evaluarea riscului de incendiu la obiectiv cu respectarea cerinţelor legate de efectuarea unui control de stat prevăzute de legislaţie.</w:t>
      </w:r>
    </w:p>
    <w:p w:rsidR="00CB2FB1" w:rsidRPr="00CB2FB1" w:rsidRDefault="00CB2FB1" w:rsidP="00F44B2C">
      <w:pPr>
        <w:tabs>
          <w:tab w:val="left" w:pos="709"/>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lastRenderedPageBreak/>
        <w:t>(6) Declararea datelor false privind starea de apărare împotriva incendiilor la obiectivul din gestiune se pedepseşte în condiţiile legii.</w:t>
      </w:r>
    </w:p>
    <w:p w:rsidR="00CB2FB1" w:rsidRDefault="00CB2FB1" w:rsidP="00F44B2C">
      <w:pPr>
        <w:ind w:firstLine="709"/>
        <w:rPr>
          <w:sz w:val="28"/>
          <w:szCs w:val="28"/>
          <w:lang w:val="ro-MD" w:eastAsia="ru-RU"/>
        </w:rPr>
      </w:pPr>
      <w:r w:rsidRPr="00CB2FB1">
        <w:rPr>
          <w:sz w:val="28"/>
          <w:szCs w:val="28"/>
          <w:lang w:val="ro-MD" w:eastAsia="ru-RU"/>
        </w:rPr>
        <w:t xml:space="preserve">(7) Metodologia privind identificarea, evaluarea şi controlul riscurilor de incendiu se elaborează de către </w:t>
      </w:r>
      <w:r w:rsidR="00F44B2C">
        <w:rPr>
          <w:sz w:val="28"/>
          <w:szCs w:val="28"/>
          <w:lang w:val="ro-MD" w:eastAsia="ru-RU"/>
        </w:rPr>
        <w:t>o</w:t>
      </w:r>
      <w:r w:rsidRPr="00CB2FB1">
        <w:rPr>
          <w:sz w:val="28"/>
          <w:szCs w:val="28"/>
          <w:lang w:val="ro-MD" w:eastAsia="ru-RU"/>
        </w:rPr>
        <w:t>rganul central al supravegherii de stat a măsurilor contra incendiilor şi se aprobă prin hotărîre de Guvern.”</w:t>
      </w:r>
    </w:p>
    <w:p w:rsidR="00F44B2C" w:rsidRDefault="00F44B2C" w:rsidP="00F44B2C">
      <w:pPr>
        <w:ind w:firstLine="709"/>
        <w:rPr>
          <w:sz w:val="28"/>
          <w:szCs w:val="28"/>
          <w:lang w:val="ro-MD" w:eastAsia="ru-RU"/>
        </w:rPr>
      </w:pPr>
    </w:p>
    <w:p w:rsidR="00F44B2C" w:rsidRPr="00CB2FB1" w:rsidRDefault="00F44B2C" w:rsidP="00F44B2C">
      <w:pPr>
        <w:ind w:firstLine="709"/>
        <w:rPr>
          <w:sz w:val="28"/>
          <w:szCs w:val="28"/>
          <w:lang w:val="ro-MD" w:eastAsia="ru-RU"/>
        </w:rPr>
      </w:pP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b/>
          <w:color w:val="000000"/>
          <w:sz w:val="28"/>
          <w:szCs w:val="28"/>
          <w:lang w:val="ro-MD"/>
        </w:rPr>
        <w:t>Articolul 11</w:t>
      </w:r>
      <w:r w:rsidRPr="00CB2FB1">
        <w:rPr>
          <w:rFonts w:eastAsia="Calibri"/>
          <w:b/>
          <w:color w:val="000000"/>
          <w:sz w:val="28"/>
          <w:szCs w:val="28"/>
          <w:vertAlign w:val="superscript"/>
          <w:lang w:val="ro-MD"/>
        </w:rPr>
        <w:t>2</w:t>
      </w:r>
      <w:r w:rsidRPr="00CB2FB1">
        <w:rPr>
          <w:rFonts w:eastAsia="Calibri"/>
          <w:b/>
          <w:color w:val="000000"/>
          <w:sz w:val="28"/>
          <w:szCs w:val="28"/>
          <w:lang w:val="ro-MD"/>
        </w:rPr>
        <w:t>.</w:t>
      </w:r>
      <w:r w:rsidRPr="00CB2FB1">
        <w:rPr>
          <w:rFonts w:eastAsia="Calibri"/>
          <w:color w:val="000000"/>
          <w:sz w:val="28"/>
          <w:szCs w:val="28"/>
          <w:lang w:val="ro-MD"/>
        </w:rPr>
        <w:t xml:space="preserve"> Obligaţiile furnizorului de gaze naturale</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Furnizorul gazelor naturale va livra combustibilul gazos către consumatorii finali doar în cazul asigurării bunei funcţionări a aparatelor consumatoare de gaze, coşurilor de fum şi/sau canalelor de ventilare, confirmate prin prezenţa actelor corespunzătoare şi dotării încăperilor cu sisteme de control a gradului de poluare cu gaze cu deconectare automată a livrării de gaze, conform reglementărilor tehnice, condiţiilor tehnice şi normativelor în vigoare.”</w:t>
      </w:r>
    </w:p>
    <w:p w:rsidR="00CB2FB1" w:rsidRPr="00CB2FB1" w:rsidRDefault="00CB2FB1" w:rsidP="00F44B2C">
      <w:pPr>
        <w:numPr>
          <w:ilvl w:val="0"/>
          <w:numId w:val="18"/>
        </w:numPr>
        <w:tabs>
          <w:tab w:val="left" w:pos="993"/>
          <w:tab w:val="left" w:pos="7560"/>
          <w:tab w:val="left" w:pos="7740"/>
        </w:tabs>
        <w:autoSpaceDE w:val="0"/>
        <w:autoSpaceDN w:val="0"/>
        <w:adjustRightInd w:val="0"/>
        <w:ind w:left="142" w:firstLine="567"/>
        <w:rPr>
          <w:rFonts w:eastAsia="Calibri"/>
          <w:color w:val="000000"/>
          <w:sz w:val="28"/>
          <w:szCs w:val="28"/>
          <w:lang w:val="ro-MD"/>
        </w:rPr>
      </w:pPr>
      <w:r w:rsidRPr="00CB2FB1">
        <w:rPr>
          <w:rFonts w:eastAsia="Calibri"/>
          <w:color w:val="000000"/>
          <w:sz w:val="28"/>
          <w:szCs w:val="28"/>
          <w:lang w:val="ro-MD"/>
        </w:rPr>
        <w:t>Articolul 12 va avea următorul cuprins:</w:t>
      </w:r>
    </w:p>
    <w:p w:rsidR="00CB2FB1" w:rsidRPr="00CB2FB1" w:rsidRDefault="00CB2FB1" w:rsidP="00F44B2C">
      <w:pPr>
        <w:tabs>
          <w:tab w:val="left" w:pos="709"/>
          <w:tab w:val="left" w:pos="851"/>
          <w:tab w:val="left" w:pos="1080"/>
          <w:tab w:val="left" w:pos="7560"/>
          <w:tab w:val="left" w:pos="7740"/>
        </w:tabs>
        <w:autoSpaceDE w:val="0"/>
        <w:autoSpaceDN w:val="0"/>
        <w:adjustRightInd w:val="0"/>
        <w:rPr>
          <w:rFonts w:eastAsia="Calibri"/>
          <w:color w:val="000000"/>
          <w:sz w:val="28"/>
          <w:szCs w:val="28"/>
          <w:lang w:val="ro-MD"/>
        </w:rPr>
      </w:pPr>
      <w:r w:rsidRPr="00CB2FB1">
        <w:rPr>
          <w:rFonts w:eastAsia="Calibri"/>
          <w:color w:val="000000"/>
          <w:sz w:val="28"/>
          <w:szCs w:val="28"/>
          <w:lang w:val="ro-MD"/>
        </w:rPr>
        <w:t>„</w:t>
      </w:r>
      <w:r w:rsidRPr="00CB2FB1">
        <w:rPr>
          <w:rFonts w:eastAsia="Calibri"/>
          <w:b/>
          <w:color w:val="000000"/>
          <w:sz w:val="28"/>
          <w:szCs w:val="28"/>
          <w:lang w:val="ro-MD"/>
        </w:rPr>
        <w:t xml:space="preserve">Articolul 12. </w:t>
      </w:r>
      <w:r w:rsidRPr="00CB2FB1">
        <w:rPr>
          <w:rFonts w:eastAsia="Calibri"/>
          <w:color w:val="000000"/>
          <w:sz w:val="28"/>
          <w:szCs w:val="28"/>
          <w:lang w:val="ro-MD"/>
        </w:rPr>
        <w:t>Obligaţiile cetăţenilor</w:t>
      </w:r>
    </w:p>
    <w:p w:rsidR="00CB2FB1" w:rsidRPr="00CB2FB1" w:rsidRDefault="00CB2FB1" w:rsidP="00F44B2C">
      <w:pPr>
        <w:numPr>
          <w:ilvl w:val="0"/>
          <w:numId w:val="21"/>
        </w:numPr>
        <w:tabs>
          <w:tab w:val="left" w:pos="709"/>
          <w:tab w:val="left" w:pos="851"/>
          <w:tab w:val="left" w:pos="1134"/>
        </w:tabs>
        <w:ind w:left="0" w:firstLine="709"/>
        <w:rPr>
          <w:sz w:val="28"/>
          <w:szCs w:val="28"/>
          <w:lang w:val="ro-MD" w:eastAsia="ru-RU"/>
        </w:rPr>
      </w:pPr>
      <w:r w:rsidRPr="00CB2FB1">
        <w:rPr>
          <w:sz w:val="28"/>
          <w:szCs w:val="28"/>
          <w:lang w:val="ro-MD" w:eastAsia="ru-RU"/>
        </w:rPr>
        <w:t>Fiecare cetăţean este obligat să cunoască şi să îndeplinească reglementările de apărare împotriva incendiilor la locul de muncă şi la domiciliu, să acorde ajutorul posibil la prevenirea incendiilor, precum şi să anunţe prin orice mijloc serviciile de urgenţă, primarul sau poliţia şi să i-a măsuri, după posibilităţile sale, pentru limitarea răspîndirii şi stingerea incendiului în faza iniţială.</w:t>
      </w:r>
    </w:p>
    <w:p w:rsidR="00CB2FB1" w:rsidRPr="00CB2FB1" w:rsidRDefault="00CB2FB1" w:rsidP="00F44B2C">
      <w:pPr>
        <w:numPr>
          <w:ilvl w:val="0"/>
          <w:numId w:val="21"/>
        </w:numPr>
        <w:tabs>
          <w:tab w:val="left" w:pos="709"/>
          <w:tab w:val="left" w:pos="851"/>
          <w:tab w:val="left" w:pos="1134"/>
        </w:tabs>
        <w:ind w:left="0" w:firstLine="709"/>
        <w:rPr>
          <w:sz w:val="28"/>
          <w:szCs w:val="28"/>
          <w:lang w:val="ro-MD" w:eastAsia="ru-RU"/>
        </w:rPr>
      </w:pPr>
      <w:r w:rsidRPr="00CB2FB1">
        <w:rPr>
          <w:sz w:val="28"/>
          <w:szCs w:val="28"/>
          <w:lang w:val="ro-MD" w:eastAsia="ru-RU"/>
        </w:rPr>
        <w:t xml:space="preserve">În cazul în care anunţul despre incendiu s-a făcut cu rea-credinţă, fără motiv întemeiat, autorul răspunde contravenţional </w:t>
      </w:r>
      <w:r w:rsidRPr="00CB2FB1">
        <w:rPr>
          <w:sz w:val="28"/>
          <w:szCs w:val="28"/>
          <w:lang w:val="ro-MD" w:eastAsia="ru-RU"/>
        </w:rPr>
        <w:lastRenderedPageBreak/>
        <w:t>sau penal, potrivit legii, şi suportă cheltuielile ocazionate de deplasarea forţelor şi mijloacelor de intervenţie.</w:t>
      </w:r>
    </w:p>
    <w:p w:rsidR="00CB2FB1" w:rsidRPr="00CB2FB1" w:rsidRDefault="00CB2FB1" w:rsidP="00F44B2C">
      <w:pPr>
        <w:numPr>
          <w:ilvl w:val="0"/>
          <w:numId w:val="21"/>
        </w:numPr>
        <w:tabs>
          <w:tab w:val="left" w:pos="709"/>
          <w:tab w:val="left" w:pos="851"/>
          <w:tab w:val="left" w:pos="1134"/>
        </w:tabs>
        <w:ind w:left="0" w:firstLine="709"/>
        <w:rPr>
          <w:color w:val="000000"/>
          <w:sz w:val="28"/>
          <w:szCs w:val="28"/>
          <w:lang w:val="ro-MD" w:eastAsia="ru-RU"/>
        </w:rPr>
      </w:pPr>
      <w:r w:rsidRPr="00CB2FB1">
        <w:rPr>
          <w:sz w:val="28"/>
          <w:szCs w:val="28"/>
          <w:lang w:val="ro-MD" w:eastAsia="ru-RU"/>
        </w:rPr>
        <w:t>În cazul constatării oricărei încălcări a normelor de apărare împotriva incendiilor, a oricărei situaţii stabilite de acesta ca fiind un pericol de incendiu, precum şi oricărei defecţiuni sesizate la sistemele şi instalaţiile de apărare împotriva incendiilor, fiecare cetăţean este obligat să o comunice imediat conducătorului unităţii.</w:t>
      </w:r>
    </w:p>
    <w:p w:rsidR="00CB2FB1" w:rsidRPr="00CB2FB1" w:rsidRDefault="00CB2FB1" w:rsidP="00F44B2C">
      <w:pPr>
        <w:numPr>
          <w:ilvl w:val="0"/>
          <w:numId w:val="21"/>
        </w:numPr>
        <w:tabs>
          <w:tab w:val="left" w:pos="709"/>
          <w:tab w:val="left" w:pos="851"/>
          <w:tab w:val="left" w:pos="1080"/>
          <w:tab w:val="left" w:pos="7560"/>
          <w:tab w:val="left" w:pos="7740"/>
        </w:tabs>
        <w:autoSpaceDE w:val="0"/>
        <w:autoSpaceDN w:val="0"/>
        <w:adjustRightInd w:val="0"/>
        <w:ind w:left="0" w:firstLine="709"/>
        <w:rPr>
          <w:rFonts w:eastAsia="Calibri"/>
          <w:color w:val="000000"/>
          <w:sz w:val="28"/>
          <w:szCs w:val="28"/>
          <w:lang w:val="ro-MD"/>
        </w:rPr>
      </w:pPr>
      <w:r w:rsidRPr="00CB2FB1">
        <w:rPr>
          <w:rFonts w:eastAsia="Calibri"/>
          <w:color w:val="000000"/>
          <w:sz w:val="28"/>
          <w:szCs w:val="28"/>
          <w:lang w:val="ro-MD"/>
        </w:rPr>
        <w:t xml:space="preserve">Proprietarul locuinţei şi/sau locatarii </w:t>
      </w:r>
      <w:r w:rsidR="00F44B2C">
        <w:rPr>
          <w:rFonts w:eastAsia="Calibri"/>
          <w:color w:val="000000"/>
          <w:sz w:val="28"/>
          <w:szCs w:val="28"/>
          <w:lang w:val="ro-MD"/>
        </w:rPr>
        <w:t>sînt</w:t>
      </w:r>
      <w:r w:rsidRPr="00CB2FB1">
        <w:rPr>
          <w:rFonts w:eastAsia="Calibri"/>
          <w:color w:val="000000"/>
          <w:sz w:val="28"/>
          <w:szCs w:val="28"/>
          <w:lang w:val="ro-MD"/>
        </w:rPr>
        <w:t xml:space="preserve"> obligaţi:</w:t>
      </w:r>
    </w:p>
    <w:p w:rsidR="00CB2FB1" w:rsidRPr="00CB2FB1" w:rsidRDefault="00CB2FB1" w:rsidP="00F44B2C">
      <w:pPr>
        <w:tabs>
          <w:tab w:val="left" w:pos="900"/>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a) să ofere factorilor de decizie din serviciul de salvatori şi pompieri atestaţi, membrilor formaţiunilor benevole de pompieri posibilitatea de a efectua, în modul stabilit de legislaţie, evaluarea riscului de incendiu a locuinţelor şi construcţiilor auxiliare;</w:t>
      </w:r>
    </w:p>
    <w:p w:rsidR="00CB2FB1" w:rsidRPr="00CB2FB1" w:rsidRDefault="00CB2FB1" w:rsidP="00F44B2C">
      <w:pPr>
        <w:numPr>
          <w:ilvl w:val="1"/>
          <w:numId w:val="21"/>
        </w:numPr>
        <w:tabs>
          <w:tab w:val="left" w:pos="900"/>
          <w:tab w:val="left" w:pos="1080"/>
          <w:tab w:val="left" w:pos="7560"/>
          <w:tab w:val="left" w:pos="7740"/>
        </w:tabs>
        <w:autoSpaceDE w:val="0"/>
        <w:autoSpaceDN w:val="0"/>
        <w:adjustRightInd w:val="0"/>
        <w:ind w:left="0" w:firstLine="709"/>
        <w:rPr>
          <w:rFonts w:eastAsia="Calibri"/>
          <w:color w:val="000000"/>
          <w:sz w:val="28"/>
          <w:szCs w:val="28"/>
          <w:lang w:val="ro-MD"/>
        </w:rPr>
      </w:pPr>
      <w:r w:rsidRPr="00CB2FB1">
        <w:rPr>
          <w:rFonts w:eastAsia="Calibri"/>
          <w:color w:val="000000"/>
          <w:sz w:val="28"/>
          <w:szCs w:val="28"/>
          <w:lang w:val="ro-MD"/>
        </w:rPr>
        <w:t>să asigure buna funcţionare a instalaţiilor şi aparatelor de încălzire, precum şi evaluarea anuală a coşurilor de fum şi/sau canalelor de ventilare, înainte de începerea sezonului rece, conform reglementărilor tehnice, condiţiilor tehnice şi normativelor în vigoare, cu obţinerea actului corespunzător de la specialistul atestat în domeniu;</w:t>
      </w:r>
    </w:p>
    <w:p w:rsidR="00CB2FB1" w:rsidRPr="00CB2FB1" w:rsidRDefault="00CB2FB1" w:rsidP="00F44B2C">
      <w:pPr>
        <w:numPr>
          <w:ilvl w:val="1"/>
          <w:numId w:val="21"/>
        </w:numPr>
        <w:tabs>
          <w:tab w:val="left" w:pos="900"/>
          <w:tab w:val="left" w:pos="1080"/>
          <w:tab w:val="left" w:pos="7560"/>
          <w:tab w:val="left" w:pos="7740"/>
        </w:tabs>
        <w:autoSpaceDE w:val="0"/>
        <w:autoSpaceDN w:val="0"/>
        <w:adjustRightInd w:val="0"/>
        <w:ind w:left="0" w:firstLine="709"/>
        <w:rPr>
          <w:rFonts w:eastAsia="Calibri"/>
          <w:color w:val="000000"/>
          <w:sz w:val="28"/>
          <w:szCs w:val="28"/>
          <w:lang w:val="ro-MD"/>
        </w:rPr>
      </w:pPr>
      <w:r w:rsidRPr="00CB2FB1">
        <w:rPr>
          <w:rFonts w:eastAsia="Calibri"/>
          <w:color w:val="000000"/>
          <w:sz w:val="28"/>
          <w:szCs w:val="28"/>
          <w:lang w:val="ro-MD"/>
        </w:rPr>
        <w:t>să nu efectueze lucrări sau modificări neautorizate ale sistemelor şi instalaţiilor de apărare împotriva incendiilor;</w:t>
      </w:r>
    </w:p>
    <w:p w:rsidR="00CB2FB1" w:rsidRPr="00CB2FB1" w:rsidRDefault="00CB2FB1" w:rsidP="00F44B2C">
      <w:pPr>
        <w:numPr>
          <w:ilvl w:val="1"/>
          <w:numId w:val="21"/>
        </w:numPr>
        <w:tabs>
          <w:tab w:val="left" w:pos="900"/>
          <w:tab w:val="left" w:pos="1080"/>
          <w:tab w:val="left" w:pos="7560"/>
          <w:tab w:val="left" w:pos="7740"/>
        </w:tabs>
        <w:autoSpaceDE w:val="0"/>
        <w:autoSpaceDN w:val="0"/>
        <w:adjustRightInd w:val="0"/>
        <w:ind w:left="0" w:firstLine="709"/>
        <w:rPr>
          <w:rFonts w:eastAsia="Calibri"/>
          <w:color w:val="000000"/>
          <w:sz w:val="28"/>
          <w:szCs w:val="28"/>
          <w:lang w:val="ro-MD"/>
        </w:rPr>
      </w:pPr>
      <w:r w:rsidRPr="00CB2FB1">
        <w:rPr>
          <w:rFonts w:eastAsia="Calibri"/>
          <w:color w:val="000000"/>
          <w:sz w:val="28"/>
          <w:szCs w:val="28"/>
          <w:lang w:val="ro-MD"/>
        </w:rPr>
        <w:t>să exploateze recipiente cu gaz lichefiat în strictă conformitate cu actele normative în vigoare şi să nu admită utilizarea lor în stare defectă sau fără testare.”</w:t>
      </w:r>
    </w:p>
    <w:p w:rsidR="00CB2FB1" w:rsidRPr="00CB2FB1" w:rsidRDefault="00CB2FB1" w:rsidP="00F44B2C">
      <w:pPr>
        <w:numPr>
          <w:ilvl w:val="0"/>
          <w:numId w:val="18"/>
        </w:numPr>
        <w:tabs>
          <w:tab w:val="left" w:pos="709"/>
          <w:tab w:val="left" w:pos="851"/>
          <w:tab w:val="left" w:pos="993"/>
        </w:tabs>
        <w:ind w:left="0" w:firstLine="709"/>
        <w:rPr>
          <w:color w:val="000000"/>
          <w:sz w:val="28"/>
          <w:szCs w:val="28"/>
          <w:lang w:val="ro-MD" w:eastAsia="ru-RU"/>
        </w:rPr>
      </w:pPr>
      <w:r w:rsidRPr="00CB2FB1">
        <w:rPr>
          <w:color w:val="000000"/>
          <w:sz w:val="28"/>
          <w:szCs w:val="28"/>
          <w:lang w:val="ro-MD" w:eastAsia="ru-RU"/>
        </w:rPr>
        <w:t>Se completează cu articolul 12</w:t>
      </w:r>
      <w:r w:rsidRPr="00CB2FB1">
        <w:rPr>
          <w:color w:val="000000"/>
          <w:sz w:val="28"/>
          <w:szCs w:val="28"/>
          <w:vertAlign w:val="superscript"/>
          <w:lang w:val="ro-MD" w:eastAsia="ru-RU"/>
        </w:rPr>
        <w:t xml:space="preserve">1 </w:t>
      </w:r>
      <w:r w:rsidRPr="00CB2FB1">
        <w:rPr>
          <w:color w:val="000000"/>
          <w:sz w:val="28"/>
          <w:szCs w:val="28"/>
          <w:lang w:val="ro-MD" w:eastAsia="ru-RU"/>
        </w:rPr>
        <w:t>cu următorul cuprins:</w:t>
      </w:r>
    </w:p>
    <w:p w:rsidR="00CB2FB1" w:rsidRPr="00CB2FB1" w:rsidRDefault="00CB2FB1" w:rsidP="00F44B2C">
      <w:pPr>
        <w:tabs>
          <w:tab w:val="left" w:pos="709"/>
          <w:tab w:val="left" w:pos="851"/>
        </w:tabs>
        <w:ind w:firstLine="709"/>
        <w:rPr>
          <w:color w:val="000000"/>
          <w:sz w:val="28"/>
          <w:szCs w:val="28"/>
          <w:lang w:val="ro-MD" w:eastAsia="ru-RU"/>
        </w:rPr>
      </w:pPr>
      <w:r w:rsidRPr="00CB2FB1">
        <w:rPr>
          <w:color w:val="000000"/>
          <w:sz w:val="28"/>
          <w:szCs w:val="28"/>
          <w:lang w:val="ro-MD" w:eastAsia="ru-RU"/>
        </w:rPr>
        <w:t>„</w:t>
      </w:r>
      <w:r w:rsidRPr="00CB2FB1">
        <w:rPr>
          <w:b/>
          <w:color w:val="000000"/>
          <w:sz w:val="28"/>
          <w:szCs w:val="28"/>
          <w:lang w:val="ro-MD" w:eastAsia="ru-RU"/>
        </w:rPr>
        <w:t>Articolul 12</w:t>
      </w:r>
      <w:r w:rsidRPr="00CB2FB1">
        <w:rPr>
          <w:b/>
          <w:color w:val="000000"/>
          <w:sz w:val="28"/>
          <w:szCs w:val="28"/>
          <w:vertAlign w:val="superscript"/>
          <w:lang w:val="ro-MD" w:eastAsia="ru-RU"/>
        </w:rPr>
        <w:t>1</w:t>
      </w:r>
      <w:r w:rsidRPr="00CB2FB1">
        <w:rPr>
          <w:b/>
          <w:color w:val="000000"/>
          <w:sz w:val="28"/>
          <w:szCs w:val="28"/>
          <w:lang w:val="ro-MD" w:eastAsia="ru-RU"/>
        </w:rPr>
        <w:t>.</w:t>
      </w:r>
      <w:r w:rsidRPr="00CB2FB1">
        <w:rPr>
          <w:color w:val="000000"/>
          <w:sz w:val="28"/>
          <w:szCs w:val="28"/>
          <w:lang w:val="ro-MD" w:eastAsia="ru-RU"/>
        </w:rPr>
        <w:t xml:space="preserve"> Obligaţiile proiectanţilor de construcţii şi instalaţii, amenajări de echipamente şi utilaje</w:t>
      </w:r>
    </w:p>
    <w:p w:rsidR="00CB2FB1" w:rsidRPr="00CB2FB1" w:rsidRDefault="00CB2FB1" w:rsidP="00F44B2C">
      <w:pPr>
        <w:tabs>
          <w:tab w:val="left" w:pos="709"/>
          <w:tab w:val="left" w:pos="851"/>
        </w:tabs>
        <w:ind w:firstLine="709"/>
        <w:rPr>
          <w:color w:val="000000"/>
          <w:sz w:val="28"/>
          <w:szCs w:val="28"/>
          <w:lang w:val="ro-MD" w:eastAsia="ru-RU"/>
        </w:rPr>
      </w:pPr>
      <w:r w:rsidRPr="00CB2FB1">
        <w:rPr>
          <w:color w:val="000000"/>
          <w:sz w:val="28"/>
          <w:szCs w:val="28"/>
          <w:lang w:val="ro-MD" w:eastAsia="ru-RU"/>
        </w:rPr>
        <w:lastRenderedPageBreak/>
        <w:t>Proiectanţii de construcţii şi instalaţii, amenajări de echipamente şi utilaje:</w:t>
      </w:r>
    </w:p>
    <w:p w:rsidR="00CB2FB1" w:rsidRPr="00CB2FB1" w:rsidRDefault="00CB2FB1" w:rsidP="00F44B2C">
      <w:pPr>
        <w:tabs>
          <w:tab w:val="left" w:pos="709"/>
          <w:tab w:val="left" w:pos="1080"/>
        </w:tabs>
        <w:ind w:firstLine="709"/>
        <w:rPr>
          <w:color w:val="000000"/>
          <w:sz w:val="28"/>
          <w:szCs w:val="28"/>
          <w:lang w:val="ro-MD" w:eastAsia="ru-RU"/>
        </w:rPr>
      </w:pPr>
      <w:r w:rsidRPr="00CB2FB1">
        <w:rPr>
          <w:color w:val="000000"/>
          <w:sz w:val="28"/>
          <w:szCs w:val="28"/>
          <w:lang w:val="ro-MD" w:eastAsia="ru-RU"/>
        </w:rPr>
        <w:t xml:space="preserve">a) elaborează compartimentul de proiect </w:t>
      </w:r>
      <w:r w:rsidRPr="00CB2FB1">
        <w:rPr>
          <w:sz w:val="28"/>
          <w:szCs w:val="28"/>
          <w:lang w:val="ro-MD" w:eastAsia="ru-RU"/>
        </w:rPr>
        <w:t>„Măsuri de asigurare a siguranţei la incendiu” pentru obiectivele de grupele întîi şi a do</w:t>
      </w:r>
      <w:r w:rsidRPr="00CB2FB1">
        <w:rPr>
          <w:color w:val="000000"/>
          <w:sz w:val="28"/>
          <w:szCs w:val="28"/>
          <w:lang w:val="ro-MD" w:eastAsia="ru-RU"/>
        </w:rPr>
        <w:t>ua;</w:t>
      </w:r>
    </w:p>
    <w:p w:rsidR="00CB2FB1" w:rsidRPr="00CB2FB1" w:rsidRDefault="00CB2FB1" w:rsidP="00F44B2C">
      <w:pPr>
        <w:tabs>
          <w:tab w:val="left" w:pos="709"/>
          <w:tab w:val="left" w:pos="1080"/>
        </w:tabs>
        <w:ind w:firstLine="709"/>
        <w:rPr>
          <w:color w:val="000000"/>
          <w:sz w:val="28"/>
          <w:szCs w:val="28"/>
          <w:lang w:val="ro-MD" w:eastAsia="ru-RU"/>
        </w:rPr>
      </w:pPr>
      <w:r w:rsidRPr="00CB2FB1">
        <w:rPr>
          <w:color w:val="000000"/>
          <w:sz w:val="28"/>
          <w:szCs w:val="28"/>
          <w:lang w:val="ro-MD" w:eastAsia="ru-RU"/>
        </w:rPr>
        <w:t>b) prevăd</w:t>
      </w:r>
      <w:r w:rsidR="00F44B2C">
        <w:rPr>
          <w:color w:val="000000"/>
          <w:sz w:val="28"/>
          <w:szCs w:val="28"/>
          <w:lang w:val="ro-MD" w:eastAsia="ru-RU"/>
        </w:rPr>
        <w:t>,</w:t>
      </w:r>
      <w:r w:rsidRPr="00CB2FB1">
        <w:rPr>
          <w:color w:val="000000"/>
          <w:sz w:val="28"/>
          <w:szCs w:val="28"/>
          <w:lang w:val="ro-MD" w:eastAsia="ru-RU"/>
        </w:rPr>
        <w:t xml:space="preserve"> în documentaţia pe care o întocmesc</w:t>
      </w:r>
      <w:r w:rsidR="00F44B2C">
        <w:rPr>
          <w:color w:val="000000"/>
          <w:sz w:val="28"/>
          <w:szCs w:val="28"/>
          <w:lang w:val="ro-MD" w:eastAsia="ru-RU"/>
        </w:rPr>
        <w:t>,</w:t>
      </w:r>
      <w:r w:rsidRPr="00CB2FB1">
        <w:rPr>
          <w:color w:val="000000"/>
          <w:sz w:val="28"/>
          <w:szCs w:val="28"/>
          <w:lang w:val="ro-MD" w:eastAsia="ru-RU"/>
        </w:rPr>
        <w:t xml:space="preserve"> măsurile de apărare împotriva incendiilor, specifice naturii riscurilor de la obiectivele proiectate;</w:t>
      </w:r>
    </w:p>
    <w:p w:rsidR="00CB2FB1" w:rsidRPr="00CB2FB1" w:rsidRDefault="00CB2FB1" w:rsidP="00F44B2C">
      <w:pPr>
        <w:tabs>
          <w:tab w:val="left" w:pos="709"/>
          <w:tab w:val="left" w:pos="1080"/>
        </w:tabs>
        <w:ind w:firstLine="709"/>
        <w:rPr>
          <w:color w:val="000000"/>
          <w:sz w:val="28"/>
          <w:szCs w:val="28"/>
          <w:lang w:val="ro-MD" w:eastAsia="ru-RU"/>
        </w:rPr>
      </w:pPr>
      <w:r w:rsidRPr="00CB2FB1">
        <w:rPr>
          <w:color w:val="000000"/>
          <w:sz w:val="28"/>
          <w:szCs w:val="28"/>
          <w:lang w:val="ro-MD" w:eastAsia="ru-RU"/>
        </w:rPr>
        <w:t>c) prevăd</w:t>
      </w:r>
      <w:r w:rsidR="00F44B2C">
        <w:rPr>
          <w:color w:val="000000"/>
          <w:sz w:val="28"/>
          <w:szCs w:val="28"/>
          <w:lang w:val="ro-MD" w:eastAsia="ru-RU"/>
        </w:rPr>
        <w:t>,</w:t>
      </w:r>
      <w:r w:rsidRPr="00CB2FB1">
        <w:rPr>
          <w:color w:val="000000"/>
          <w:sz w:val="28"/>
          <w:szCs w:val="28"/>
          <w:lang w:val="ro-MD" w:eastAsia="ru-RU"/>
        </w:rPr>
        <w:t xml:space="preserve"> în documentaţia tehnică de proiectare, potrivit reglementărilor specifice, mijloacele tehnice pentru apărarea împotriva incendiilor şi echipamentele de protecţie specifice;</w:t>
      </w:r>
    </w:p>
    <w:p w:rsidR="00CB2FB1" w:rsidRPr="00CB2FB1" w:rsidRDefault="00CB2FB1" w:rsidP="00F44B2C">
      <w:pPr>
        <w:tabs>
          <w:tab w:val="left" w:pos="709"/>
          <w:tab w:val="left" w:pos="1080"/>
        </w:tabs>
        <w:ind w:firstLine="709"/>
        <w:rPr>
          <w:color w:val="000000"/>
          <w:sz w:val="28"/>
          <w:szCs w:val="28"/>
          <w:lang w:val="ro-MD" w:eastAsia="ru-RU"/>
        </w:rPr>
      </w:pPr>
      <w:r w:rsidRPr="00CB2FB1">
        <w:rPr>
          <w:color w:val="000000"/>
          <w:sz w:val="28"/>
          <w:szCs w:val="28"/>
          <w:lang w:val="ro-MD" w:eastAsia="ru-RU"/>
        </w:rPr>
        <w:t xml:space="preserve">d) includ în proiecte şi predau beneficiarilor schemele şi instrucţiunile de funcţionare a mijloacelor de apărare împotriva incendiilor pe care le-au prevăzut în documentaţie, precum şi regulile necesare de verificare şi întreţinere în exploatare a acestora, întocmite de producători; </w:t>
      </w:r>
    </w:p>
    <w:p w:rsidR="00CB2FB1" w:rsidRPr="00CB2FB1" w:rsidRDefault="00CB2FB1" w:rsidP="00F44B2C">
      <w:pPr>
        <w:tabs>
          <w:tab w:val="left" w:pos="709"/>
          <w:tab w:val="left" w:pos="1080"/>
        </w:tabs>
        <w:ind w:firstLine="709"/>
        <w:rPr>
          <w:sz w:val="28"/>
          <w:szCs w:val="28"/>
          <w:lang w:val="ro-MD" w:eastAsia="ru-RU"/>
        </w:rPr>
      </w:pPr>
      <w:r w:rsidRPr="00CB2FB1">
        <w:rPr>
          <w:color w:val="000000"/>
          <w:sz w:val="28"/>
          <w:szCs w:val="28"/>
          <w:lang w:val="ro-MD" w:eastAsia="ru-RU"/>
        </w:rPr>
        <w:t>e) a</w:t>
      </w:r>
      <w:r w:rsidRPr="00CB2FB1">
        <w:rPr>
          <w:sz w:val="28"/>
          <w:szCs w:val="28"/>
          <w:lang w:val="ro-MD" w:eastAsia="ru-RU"/>
        </w:rPr>
        <w:t>sigură asistenţa tehnică necesară realizării măsurilor de apărare împotriva incendiilor prevăzute în documentaţie, pînă la punerea în funcţiune a mijloacelor.”</w:t>
      </w:r>
    </w:p>
    <w:p w:rsidR="00CB2FB1" w:rsidRPr="00CB2FB1" w:rsidRDefault="00CB2FB1" w:rsidP="00F44B2C">
      <w:pPr>
        <w:numPr>
          <w:ilvl w:val="0"/>
          <w:numId w:val="18"/>
        </w:numPr>
        <w:tabs>
          <w:tab w:val="left" w:pos="709"/>
          <w:tab w:val="left" w:pos="851"/>
          <w:tab w:val="left" w:pos="1134"/>
        </w:tabs>
        <w:ind w:left="0" w:firstLine="709"/>
        <w:rPr>
          <w:color w:val="000000"/>
          <w:sz w:val="28"/>
          <w:szCs w:val="28"/>
          <w:lang w:val="ro-MD" w:eastAsia="ru-RU"/>
        </w:rPr>
      </w:pPr>
      <w:r w:rsidRPr="00CB2FB1">
        <w:rPr>
          <w:color w:val="000000"/>
          <w:sz w:val="28"/>
          <w:szCs w:val="28"/>
          <w:lang w:val="ro-MD" w:eastAsia="ru-RU"/>
        </w:rPr>
        <w:t xml:space="preserve">La </w:t>
      </w:r>
      <w:r w:rsidR="00F44B2C" w:rsidRPr="00CB2FB1">
        <w:rPr>
          <w:color w:val="000000"/>
          <w:sz w:val="28"/>
          <w:szCs w:val="28"/>
          <w:lang w:val="ro-MD" w:eastAsia="ru-RU"/>
        </w:rPr>
        <w:t>articolele 14-26 şi 36-51</w:t>
      </w:r>
      <w:r w:rsidR="00F44B2C">
        <w:rPr>
          <w:color w:val="000000"/>
          <w:sz w:val="28"/>
          <w:szCs w:val="28"/>
          <w:lang w:val="ro-MD" w:eastAsia="ru-RU"/>
        </w:rPr>
        <w:t>,</w:t>
      </w:r>
      <w:r w:rsidRPr="00CB2FB1">
        <w:rPr>
          <w:color w:val="000000"/>
          <w:sz w:val="28"/>
          <w:szCs w:val="28"/>
          <w:lang w:val="ro-MD" w:eastAsia="ru-RU"/>
        </w:rPr>
        <w:t xml:space="preserve"> sintagma „serviciul de salvatori şi pompieri” se substituie cu sintagma „serviciul de salvatori şi pompieri atestaţi”.</w:t>
      </w:r>
    </w:p>
    <w:p w:rsidR="00CB2FB1" w:rsidRPr="00CB2FB1" w:rsidRDefault="00CB2FB1" w:rsidP="00F44B2C">
      <w:pPr>
        <w:numPr>
          <w:ilvl w:val="0"/>
          <w:numId w:val="18"/>
        </w:numPr>
        <w:tabs>
          <w:tab w:val="left" w:pos="709"/>
          <w:tab w:val="left" w:pos="851"/>
          <w:tab w:val="left" w:pos="1134"/>
        </w:tabs>
        <w:ind w:left="0" w:firstLine="709"/>
        <w:rPr>
          <w:color w:val="000000"/>
          <w:sz w:val="28"/>
          <w:szCs w:val="28"/>
          <w:lang w:val="ro-MD" w:eastAsia="ru-RU"/>
        </w:rPr>
      </w:pPr>
      <w:r w:rsidRPr="00CB2FB1">
        <w:rPr>
          <w:sz w:val="28"/>
          <w:szCs w:val="28"/>
          <w:lang w:val="ro-MD" w:eastAsia="ru-RU"/>
        </w:rPr>
        <w:t xml:space="preserve">La articolul 14 alineatul (1), după cuvîntul „intervenţie” se </w:t>
      </w:r>
      <w:r w:rsidR="00F44B2C">
        <w:rPr>
          <w:sz w:val="28"/>
          <w:szCs w:val="28"/>
          <w:lang w:val="ro-MD" w:eastAsia="ru-RU"/>
        </w:rPr>
        <w:t>introduc</w:t>
      </w:r>
      <w:r w:rsidRPr="00CB2FB1">
        <w:rPr>
          <w:sz w:val="28"/>
          <w:szCs w:val="28"/>
          <w:lang w:val="ro-MD" w:eastAsia="ru-RU"/>
        </w:rPr>
        <w:t xml:space="preserve"> cuvintele „pe teritoriul ţării sau în afara lui”.</w:t>
      </w:r>
    </w:p>
    <w:p w:rsidR="00CB2FB1" w:rsidRPr="00CB2FB1" w:rsidRDefault="00CB2FB1" w:rsidP="00F44B2C">
      <w:pPr>
        <w:numPr>
          <w:ilvl w:val="0"/>
          <w:numId w:val="18"/>
        </w:numPr>
        <w:tabs>
          <w:tab w:val="left" w:pos="709"/>
          <w:tab w:val="left" w:pos="851"/>
          <w:tab w:val="left" w:pos="1134"/>
        </w:tabs>
        <w:ind w:left="0" w:firstLine="709"/>
        <w:rPr>
          <w:color w:val="000000"/>
          <w:sz w:val="28"/>
          <w:szCs w:val="28"/>
          <w:lang w:val="ro-MD" w:eastAsia="ru-RU"/>
        </w:rPr>
      </w:pPr>
      <w:r w:rsidRPr="00CB2FB1">
        <w:rPr>
          <w:color w:val="000000"/>
          <w:sz w:val="28"/>
          <w:szCs w:val="28"/>
          <w:lang w:val="ro-MD" w:eastAsia="ru-RU"/>
        </w:rPr>
        <w:t xml:space="preserve">Articolul 18 se completează cu literele g) şi </w:t>
      </w:r>
      <w:r w:rsidRPr="00CB2FB1">
        <w:rPr>
          <w:sz w:val="28"/>
          <w:szCs w:val="28"/>
          <w:lang w:val="ro-MD" w:eastAsia="ru-RU"/>
        </w:rPr>
        <w:t>h) cu următorul cuprins:</w:t>
      </w:r>
    </w:p>
    <w:p w:rsidR="00CB2FB1" w:rsidRPr="00CB2FB1" w:rsidRDefault="00CB2FB1" w:rsidP="00F44B2C">
      <w:pPr>
        <w:tabs>
          <w:tab w:val="left" w:pos="709"/>
          <w:tab w:val="left" w:pos="851"/>
          <w:tab w:val="left" w:pos="993"/>
        </w:tabs>
        <w:ind w:firstLine="709"/>
        <w:rPr>
          <w:sz w:val="28"/>
          <w:szCs w:val="28"/>
          <w:lang w:val="ro-MD" w:eastAsia="ru-RU"/>
        </w:rPr>
      </w:pPr>
      <w:r w:rsidRPr="00CB2FB1">
        <w:rPr>
          <w:sz w:val="28"/>
          <w:szCs w:val="28"/>
          <w:lang w:val="ro-MD" w:eastAsia="ru-RU"/>
        </w:rPr>
        <w:t>„g) să se folosească nestingherit de toate surse de alimentare cu apă</w:t>
      </w:r>
      <w:r w:rsidR="00F44B2C">
        <w:rPr>
          <w:sz w:val="28"/>
          <w:szCs w:val="28"/>
          <w:lang w:val="ro-MD" w:eastAsia="ru-RU"/>
        </w:rPr>
        <w:t>,</w:t>
      </w:r>
      <w:r w:rsidRPr="00CB2FB1">
        <w:rPr>
          <w:sz w:val="28"/>
          <w:szCs w:val="28"/>
          <w:lang w:val="ro-MD" w:eastAsia="ru-RU"/>
        </w:rPr>
        <w:t xml:space="preserve"> indiferent de forma de proprietate;</w:t>
      </w:r>
    </w:p>
    <w:p w:rsidR="00CB2FB1" w:rsidRPr="00CB2FB1" w:rsidRDefault="00CB2FB1" w:rsidP="00F44B2C">
      <w:pPr>
        <w:tabs>
          <w:tab w:val="left" w:pos="709"/>
          <w:tab w:val="left" w:pos="851"/>
          <w:tab w:val="left" w:pos="993"/>
        </w:tabs>
        <w:ind w:firstLine="709"/>
        <w:rPr>
          <w:color w:val="000000"/>
          <w:sz w:val="28"/>
          <w:szCs w:val="28"/>
          <w:lang w:val="ro-MD" w:eastAsia="ru-RU"/>
        </w:rPr>
      </w:pPr>
      <w:r w:rsidRPr="00CB2FB1">
        <w:rPr>
          <w:sz w:val="28"/>
          <w:szCs w:val="28"/>
          <w:lang w:val="ro-MD" w:eastAsia="ru-RU"/>
        </w:rPr>
        <w:lastRenderedPageBreak/>
        <w:t>h) să repoziţioneze orice vehicul şi/sau obiect, inclusiv prin metoda de forţare stringentă, dacă acestea prezintă obstacol pentru trecerea şi amplasarea tehnicii speciale de intervenţie la salvarea oamenilor şi stingerea incendiilor.”</w:t>
      </w:r>
    </w:p>
    <w:p w:rsidR="00CB2FB1" w:rsidRPr="00CB2FB1" w:rsidRDefault="00CB2FB1" w:rsidP="00F44B2C">
      <w:pPr>
        <w:numPr>
          <w:ilvl w:val="0"/>
          <w:numId w:val="18"/>
        </w:numPr>
        <w:tabs>
          <w:tab w:val="left" w:pos="709"/>
          <w:tab w:val="left" w:pos="851"/>
          <w:tab w:val="left" w:pos="1080"/>
        </w:tabs>
        <w:ind w:left="0" w:firstLine="709"/>
        <w:rPr>
          <w:color w:val="000000"/>
          <w:sz w:val="28"/>
          <w:szCs w:val="28"/>
          <w:lang w:val="ro-MD" w:eastAsia="ru-RU"/>
        </w:rPr>
      </w:pPr>
      <w:r w:rsidRPr="00CB2FB1">
        <w:rPr>
          <w:color w:val="000000"/>
          <w:sz w:val="28"/>
          <w:szCs w:val="28"/>
          <w:lang w:val="ro-RO" w:eastAsia="ru-RU"/>
        </w:rPr>
        <w:t>La articolul 24:</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se completează cu literele h)</w:t>
      </w:r>
      <w:r w:rsidRPr="00CB2FB1">
        <w:rPr>
          <w:color w:val="000000"/>
          <w:sz w:val="28"/>
          <w:szCs w:val="28"/>
          <w:vertAlign w:val="superscript"/>
          <w:lang w:val="ro-RO" w:eastAsia="ru-RU"/>
        </w:rPr>
        <w:t>1</w:t>
      </w:r>
      <w:r w:rsidRPr="00CB2FB1">
        <w:rPr>
          <w:color w:val="000000"/>
          <w:sz w:val="28"/>
          <w:szCs w:val="28"/>
          <w:lang w:val="ro-RO" w:eastAsia="ru-RU"/>
        </w:rPr>
        <w:t>-h)</w:t>
      </w:r>
      <w:r w:rsidRPr="00CB2FB1">
        <w:rPr>
          <w:color w:val="000000"/>
          <w:sz w:val="28"/>
          <w:szCs w:val="28"/>
          <w:vertAlign w:val="superscript"/>
          <w:lang w:val="ro-RO" w:eastAsia="ru-RU"/>
        </w:rPr>
        <w:t xml:space="preserve">4 </w:t>
      </w:r>
      <w:r w:rsidRPr="00CB2FB1">
        <w:rPr>
          <w:color w:val="000000"/>
          <w:sz w:val="28"/>
          <w:szCs w:val="28"/>
          <w:lang w:val="ro-RO" w:eastAsia="ru-RU"/>
        </w:rPr>
        <w:t>cu următorul cuprins:</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„h</w:t>
      </w:r>
      <w:r w:rsidR="00F44B2C" w:rsidRPr="00CB2FB1">
        <w:rPr>
          <w:color w:val="000000"/>
          <w:sz w:val="28"/>
          <w:szCs w:val="28"/>
          <w:vertAlign w:val="superscript"/>
          <w:lang w:val="ro-RO" w:eastAsia="ru-RU"/>
        </w:rPr>
        <w:t>1</w:t>
      </w:r>
      <w:r w:rsidRPr="00CB2FB1">
        <w:rPr>
          <w:color w:val="000000"/>
          <w:sz w:val="28"/>
          <w:szCs w:val="28"/>
          <w:lang w:val="ro-RO" w:eastAsia="ru-RU"/>
        </w:rPr>
        <w:t xml:space="preserve">) pe durata de suspendare a activităţii obiectivului, </w:t>
      </w:r>
      <w:r w:rsidR="00F44B2C">
        <w:rPr>
          <w:color w:val="000000"/>
          <w:sz w:val="28"/>
          <w:szCs w:val="28"/>
          <w:lang w:val="ro-RO" w:eastAsia="ru-RU"/>
        </w:rPr>
        <w:t xml:space="preserve">de </w:t>
      </w:r>
      <w:r w:rsidRPr="00CB2FB1">
        <w:rPr>
          <w:color w:val="000000"/>
          <w:sz w:val="28"/>
          <w:szCs w:val="28"/>
          <w:lang w:val="ro-RO" w:eastAsia="ru-RU"/>
        </w:rPr>
        <w:t>interzicere a exploatării clădirii, secţiei de producţie, agregatului sau încăperii, pe căile de evacuare se aplică sigiliul cu inscripţia ,,suspendată activitatea” sau ,,interzisă exploatarea” de către angajaţii organelor supravegherii de stat a măsurilor contra incendiilor, în prezenţa a minim</w:t>
      </w:r>
      <w:r w:rsidR="00F44B2C">
        <w:rPr>
          <w:color w:val="000000"/>
          <w:sz w:val="28"/>
          <w:szCs w:val="28"/>
          <w:lang w:val="ro-RO" w:eastAsia="ru-RU"/>
        </w:rPr>
        <w:t>um</w:t>
      </w:r>
      <w:r w:rsidRPr="00CB2FB1">
        <w:rPr>
          <w:color w:val="000000"/>
          <w:sz w:val="28"/>
          <w:szCs w:val="28"/>
          <w:lang w:val="ro-RO" w:eastAsia="ru-RU"/>
        </w:rPr>
        <w:t xml:space="preserve"> doi martori;</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h</w:t>
      </w:r>
      <w:r w:rsidR="00F44B2C" w:rsidRPr="00CB2FB1">
        <w:rPr>
          <w:color w:val="000000"/>
          <w:sz w:val="28"/>
          <w:szCs w:val="28"/>
          <w:vertAlign w:val="superscript"/>
          <w:lang w:val="ro-RO" w:eastAsia="ru-RU"/>
        </w:rPr>
        <w:t>2</w:t>
      </w:r>
      <w:r w:rsidRPr="00CB2FB1">
        <w:rPr>
          <w:color w:val="000000"/>
          <w:sz w:val="28"/>
          <w:szCs w:val="28"/>
          <w:lang w:val="ro-RO" w:eastAsia="ru-RU"/>
        </w:rPr>
        <w:t>) ridicarea sigiliului are loc doar în următoarele cazuri:</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solicitarea pentru efectuarea lucrărilor în vederea asigurării securităţii la incendiu în incinta construcţiilor sau încăperilor suspendate;</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xml:space="preserve">- după obţinerea </w:t>
      </w:r>
      <w:r w:rsidR="00F44B2C">
        <w:rPr>
          <w:color w:val="000000"/>
          <w:sz w:val="28"/>
          <w:szCs w:val="28"/>
          <w:lang w:val="ro-RO" w:eastAsia="ru-RU"/>
        </w:rPr>
        <w:t>a</w:t>
      </w:r>
      <w:r w:rsidRPr="00CB2FB1">
        <w:rPr>
          <w:color w:val="000000"/>
          <w:sz w:val="28"/>
          <w:szCs w:val="28"/>
          <w:lang w:val="ro-RO" w:eastAsia="ru-RU"/>
        </w:rPr>
        <w:t>vizului pozitiv de la organul supravegherii de stat a măsurilor contra incendiilor care a aplicat sigiliul;</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în baza hotărîrii instanţei de judecată;</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h</w:t>
      </w:r>
      <w:r w:rsidR="00F44B2C" w:rsidRPr="00CB2FB1">
        <w:rPr>
          <w:color w:val="000000"/>
          <w:sz w:val="28"/>
          <w:szCs w:val="28"/>
          <w:vertAlign w:val="superscript"/>
          <w:lang w:val="ro-RO" w:eastAsia="ru-RU"/>
        </w:rPr>
        <w:t>3</w:t>
      </w:r>
      <w:r w:rsidRPr="00CB2FB1">
        <w:rPr>
          <w:color w:val="000000"/>
          <w:sz w:val="28"/>
          <w:szCs w:val="28"/>
          <w:lang w:val="ro-RO" w:eastAsia="ru-RU"/>
        </w:rPr>
        <w:t>) după înlăturarea criteriilor care au condus la suspendarea activităţii sau interzicerea exploatării, factorii de decizie de la obiectiv adresează în scris organului supravegherii de stat a măsurilor contra incendiilor care a aplicat sigiliul, cerere privind solicitarea evaluării repetate a riscului de incendiu şi ridicarea s</w:t>
      </w:r>
      <w:r w:rsidR="00F44B2C">
        <w:rPr>
          <w:color w:val="000000"/>
          <w:sz w:val="28"/>
          <w:szCs w:val="28"/>
          <w:lang w:val="ro-RO" w:eastAsia="ru-RU"/>
        </w:rPr>
        <w:t>igiliului, în scopul obţinerii a</w:t>
      </w:r>
      <w:r w:rsidRPr="00CB2FB1">
        <w:rPr>
          <w:color w:val="000000"/>
          <w:sz w:val="28"/>
          <w:szCs w:val="28"/>
          <w:lang w:val="ro-RO" w:eastAsia="ru-RU"/>
        </w:rPr>
        <w:t>vizului pozitiv de la organul supravegherii de stat a măsurilor contra incendiilor, anexînd acte</w:t>
      </w:r>
      <w:r w:rsidR="00F44B2C">
        <w:rPr>
          <w:color w:val="000000"/>
          <w:sz w:val="28"/>
          <w:szCs w:val="28"/>
          <w:lang w:val="ro-RO" w:eastAsia="ru-RU"/>
        </w:rPr>
        <w:t>le</w:t>
      </w:r>
      <w:r w:rsidRPr="00CB2FB1">
        <w:rPr>
          <w:color w:val="000000"/>
          <w:sz w:val="28"/>
          <w:szCs w:val="28"/>
          <w:lang w:val="ro-RO" w:eastAsia="ru-RU"/>
        </w:rPr>
        <w:t xml:space="preserve"> confirmative;</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lastRenderedPageBreak/>
        <w:t>h</w:t>
      </w:r>
      <w:r w:rsidR="00F44B2C" w:rsidRPr="00CB2FB1">
        <w:rPr>
          <w:color w:val="000000"/>
          <w:sz w:val="28"/>
          <w:szCs w:val="28"/>
          <w:vertAlign w:val="superscript"/>
          <w:lang w:val="ro-RO" w:eastAsia="ru-RU"/>
        </w:rPr>
        <w:t>4</w:t>
      </w:r>
      <w:r w:rsidRPr="00CB2FB1">
        <w:rPr>
          <w:color w:val="000000"/>
          <w:sz w:val="28"/>
          <w:szCs w:val="28"/>
          <w:lang w:val="ro-RO" w:eastAsia="ru-RU"/>
        </w:rPr>
        <w:t>) examinarea posibilităţii ridicării sigiliului se realizează de către organul supravegherii de stat a măsurilor contra incendiilor în maximum 3 zile lucrătoare de la data primirii cererii.”;</w:t>
      </w:r>
    </w:p>
    <w:p w:rsidR="00CB2FB1" w:rsidRPr="00CB2FB1" w:rsidRDefault="00CB2FB1" w:rsidP="00F44B2C">
      <w:pPr>
        <w:tabs>
          <w:tab w:val="left" w:pos="709"/>
          <w:tab w:val="left" w:pos="851"/>
          <w:tab w:val="left" w:pos="1080"/>
        </w:tabs>
        <w:ind w:firstLine="709"/>
        <w:rPr>
          <w:color w:val="000000"/>
          <w:sz w:val="28"/>
          <w:szCs w:val="28"/>
          <w:lang w:val="ro-MD" w:eastAsia="ru-RU"/>
        </w:rPr>
      </w:pPr>
      <w:r w:rsidRPr="00CB2FB1">
        <w:rPr>
          <w:color w:val="000000"/>
          <w:sz w:val="28"/>
          <w:szCs w:val="28"/>
          <w:lang w:val="ro-MD" w:eastAsia="ru-RU"/>
        </w:rPr>
        <w:t xml:space="preserve">la </w:t>
      </w:r>
      <w:r w:rsidRPr="00CB2FB1">
        <w:rPr>
          <w:color w:val="000000"/>
          <w:sz w:val="28"/>
          <w:szCs w:val="28"/>
          <w:lang w:val="ro-RO" w:eastAsia="ru-RU"/>
        </w:rPr>
        <w:t>lit</w:t>
      </w:r>
      <w:r w:rsidR="00F44B2C">
        <w:rPr>
          <w:color w:val="000000"/>
          <w:sz w:val="28"/>
          <w:szCs w:val="28"/>
          <w:lang w:val="ro-RO" w:eastAsia="ru-RU"/>
        </w:rPr>
        <w:t>era</w:t>
      </w:r>
      <w:r w:rsidRPr="00CB2FB1">
        <w:rPr>
          <w:color w:val="000000"/>
          <w:sz w:val="28"/>
          <w:szCs w:val="28"/>
          <w:lang w:val="ro-RO" w:eastAsia="ru-RU"/>
        </w:rPr>
        <w:t xml:space="preserve"> i)</w:t>
      </w:r>
      <w:r w:rsidR="00F44B2C">
        <w:rPr>
          <w:color w:val="000000"/>
          <w:sz w:val="28"/>
          <w:szCs w:val="28"/>
          <w:lang w:val="ro-RO" w:eastAsia="ru-RU"/>
        </w:rPr>
        <w:t>,</w:t>
      </w:r>
      <w:r w:rsidRPr="00CB2FB1">
        <w:rPr>
          <w:color w:val="000000"/>
          <w:sz w:val="28"/>
          <w:szCs w:val="28"/>
          <w:lang w:val="ro-RO" w:eastAsia="ru-RU"/>
        </w:rPr>
        <w:t xml:space="preserve"> după sintagma „confirmarea legalităţii suspendării” </w:t>
      </w:r>
      <w:r w:rsidR="00F44B2C">
        <w:rPr>
          <w:color w:val="000000"/>
          <w:sz w:val="28"/>
          <w:szCs w:val="28"/>
          <w:lang w:val="ro-RO" w:eastAsia="ru-RU"/>
        </w:rPr>
        <w:t>se introduce</w:t>
      </w:r>
      <w:r w:rsidRPr="00CB2FB1">
        <w:rPr>
          <w:color w:val="000000"/>
          <w:sz w:val="28"/>
          <w:szCs w:val="28"/>
          <w:lang w:val="ro-RO" w:eastAsia="ru-RU"/>
        </w:rPr>
        <w:t xml:space="preserve"> textul cu următorul conţinut:</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„în caz de constatare a prezenţei unuia din criteriile ce indică la încălcarea reglementărilor de apărare împotriva incendiilor, cum ar fi:</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xml:space="preserve">- lipsa </w:t>
      </w:r>
      <w:r w:rsidR="00F44B2C">
        <w:rPr>
          <w:color w:val="000000"/>
          <w:sz w:val="28"/>
          <w:szCs w:val="28"/>
          <w:lang w:val="ro-RO" w:eastAsia="ru-RU"/>
        </w:rPr>
        <w:t>a</w:t>
      </w:r>
      <w:r w:rsidRPr="00CB2FB1">
        <w:rPr>
          <w:color w:val="000000"/>
          <w:sz w:val="28"/>
          <w:szCs w:val="28"/>
          <w:lang w:val="ro-RO" w:eastAsia="ru-RU"/>
        </w:rPr>
        <w:t>vizului organului supravegherii de stat a măsurilor contra incendiilor pentru desfăşurarea genului de activitate;</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depăşirea numărului maxim de utilizatori pentru cafenele, baruri, cluburi, discoteci şi restaurante cu mai mult de 10% din valoarea de referinţă, stabilită în norme şi reguli;</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reducerea gradului de rezistenţă la foc şi a clasei pericolului de incendiu constructiv al clădirii, prin resistematizarea efectuată cu încălcarea reglementărilor de apărare împotriva incendiilor;</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xml:space="preserve">- utilizarea la finisarea căilor de evacuare şi în încăperi, a materialelor cu clasa de combustibilitate sub valoarea stabilită în norme şi reguli; </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neasigurarea numărului minim de căi de evacuare, necorespunderea înălţimii/lăţimii şi lungimii căilor de evacuare, faţă de valoarea stabilită în norme şi reguli;</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lipsa sau neîntreţinerea în stare bună de funcţionare a instalaţiilor automate de semnalizare, înştiinţare şi/sau stingere a incendiilor, de protecţie antifum sau iluminat de securitate pentru evacuare, în corespundere cu prevederile normelor şi regulilor;</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xml:space="preserve">- neexecutarea evaluărilor anuale a coşurilor de fum şi/sau canalelor de ventilare, sistemelor de ventilare, instalaţiilor electrice </w:t>
      </w:r>
      <w:r w:rsidRPr="00CB2FB1">
        <w:rPr>
          <w:color w:val="000000"/>
          <w:sz w:val="28"/>
          <w:szCs w:val="28"/>
          <w:lang w:val="ro-RO" w:eastAsia="ru-RU"/>
        </w:rPr>
        <w:lastRenderedPageBreak/>
        <w:t>şi aparatelor consumatoare de combustibili gazoşi de către specialiştii atestaţi în domeniu;</w:t>
      </w:r>
    </w:p>
    <w:p w:rsidR="00CB2FB1" w:rsidRPr="00CB2FB1" w:rsidRDefault="00CB2FB1" w:rsidP="00F44B2C">
      <w:pPr>
        <w:ind w:firstLine="709"/>
        <w:rPr>
          <w:color w:val="000000"/>
          <w:sz w:val="28"/>
          <w:szCs w:val="28"/>
          <w:lang w:val="ro-RO" w:eastAsia="ru-RU"/>
        </w:rPr>
      </w:pPr>
      <w:r w:rsidRPr="00CB2FB1">
        <w:rPr>
          <w:color w:val="000000"/>
          <w:sz w:val="28"/>
          <w:szCs w:val="28"/>
          <w:lang w:val="ro-RO" w:eastAsia="ru-RU"/>
        </w:rPr>
        <w:t>- instalarea, exploatarea neautorizată şi fără evaluare a utilajului tehnologic ce poate conduce la producerea exploziilor şi/sau incendiilor.”;</w:t>
      </w:r>
    </w:p>
    <w:p w:rsidR="00CB2FB1" w:rsidRPr="00CB2FB1" w:rsidRDefault="00CB2FB1" w:rsidP="00F44B2C">
      <w:pPr>
        <w:ind w:firstLine="709"/>
        <w:rPr>
          <w:color w:val="000000"/>
          <w:sz w:val="28"/>
          <w:szCs w:val="28"/>
          <w:lang w:val="ro-MD" w:eastAsia="ru-RU"/>
        </w:rPr>
      </w:pPr>
      <w:r w:rsidRPr="00CB2FB1">
        <w:rPr>
          <w:sz w:val="28"/>
          <w:szCs w:val="28"/>
          <w:lang w:val="ro-MD" w:eastAsia="ru-RU"/>
        </w:rPr>
        <w:t>se completează cu litera m) cu următorul cuprins:</w:t>
      </w:r>
    </w:p>
    <w:p w:rsidR="00CB2FB1" w:rsidRPr="00CB2FB1" w:rsidRDefault="00CB2FB1" w:rsidP="00F44B2C">
      <w:pPr>
        <w:tabs>
          <w:tab w:val="left" w:pos="709"/>
          <w:tab w:val="left" w:pos="900"/>
        </w:tabs>
        <w:ind w:firstLine="709"/>
        <w:rPr>
          <w:sz w:val="28"/>
          <w:szCs w:val="28"/>
          <w:lang w:val="ro-MD" w:eastAsia="ru-RU"/>
        </w:rPr>
      </w:pPr>
      <w:r w:rsidRPr="00CB2FB1">
        <w:rPr>
          <w:sz w:val="28"/>
          <w:szCs w:val="28"/>
          <w:lang w:val="ro-MD" w:eastAsia="ru-RU"/>
        </w:rPr>
        <w:t xml:space="preserve">„m) </w:t>
      </w:r>
      <w:r w:rsidRPr="00CB2FB1">
        <w:rPr>
          <w:color w:val="000000"/>
          <w:sz w:val="28"/>
          <w:szCs w:val="28"/>
          <w:lang w:val="ro-MD" w:eastAsia="ru-RU"/>
        </w:rPr>
        <w:t>să instruiască şi să a</w:t>
      </w:r>
      <w:r w:rsidRPr="00CB2FB1">
        <w:rPr>
          <w:sz w:val="28"/>
          <w:szCs w:val="28"/>
          <w:lang w:val="ro-MD" w:eastAsia="ru-RU"/>
        </w:rPr>
        <w:t>testeze specialiştii care desfăşoară activităţi în domeniul apărării împotriva incendiilor, cu eliberarea certificatelor speciale de atestare în domeniu”.</w:t>
      </w:r>
    </w:p>
    <w:p w:rsidR="00CB2FB1" w:rsidRPr="00CB2FB1" w:rsidRDefault="00CB2FB1" w:rsidP="00F44B2C">
      <w:pPr>
        <w:tabs>
          <w:tab w:val="left" w:pos="709"/>
          <w:tab w:val="left" w:pos="900"/>
        </w:tabs>
        <w:ind w:firstLine="709"/>
        <w:rPr>
          <w:color w:val="000000"/>
          <w:sz w:val="28"/>
          <w:szCs w:val="28"/>
          <w:lang w:val="ro-MD" w:eastAsia="ru-RU"/>
        </w:rPr>
      </w:pPr>
      <w:r w:rsidRPr="00CB2FB1">
        <w:rPr>
          <w:color w:val="000000"/>
          <w:sz w:val="28"/>
          <w:szCs w:val="28"/>
          <w:lang w:val="ro-MD" w:eastAsia="ru-RU"/>
        </w:rPr>
        <w:t>14. La articolul 25 lit</w:t>
      </w:r>
      <w:r w:rsidR="00F44B2C">
        <w:rPr>
          <w:color w:val="000000"/>
          <w:sz w:val="28"/>
          <w:szCs w:val="28"/>
          <w:lang w:val="ro-MD" w:eastAsia="ru-RU"/>
        </w:rPr>
        <w:t>era</w:t>
      </w:r>
      <w:r w:rsidRPr="00CB2FB1">
        <w:rPr>
          <w:color w:val="000000"/>
          <w:sz w:val="28"/>
          <w:szCs w:val="28"/>
          <w:lang w:val="ro-MD" w:eastAsia="ru-RU"/>
        </w:rPr>
        <w:t xml:space="preserve"> a)</w:t>
      </w:r>
      <w:r w:rsidR="00F44B2C">
        <w:rPr>
          <w:color w:val="000000"/>
          <w:sz w:val="28"/>
          <w:szCs w:val="28"/>
          <w:lang w:val="ro-MD" w:eastAsia="ru-RU"/>
        </w:rPr>
        <w:t>,</w:t>
      </w:r>
      <w:r w:rsidRPr="00CB2FB1">
        <w:rPr>
          <w:color w:val="000000"/>
          <w:sz w:val="28"/>
          <w:szCs w:val="28"/>
          <w:lang w:val="ro-MD" w:eastAsia="ru-RU"/>
        </w:rPr>
        <w:t xml:space="preserve"> sintagma „şi bugetelor</w:t>
      </w:r>
      <w:r w:rsidRPr="00CB2FB1">
        <w:rPr>
          <w:sz w:val="28"/>
          <w:szCs w:val="28"/>
          <w:lang w:val="ro-MD" w:eastAsia="ru-RU"/>
        </w:rPr>
        <w:t xml:space="preserve"> unităţilor administrativ-teritoriale</w:t>
      </w:r>
      <w:r w:rsidRPr="00CB2FB1">
        <w:rPr>
          <w:color w:val="000000"/>
          <w:sz w:val="28"/>
          <w:szCs w:val="28"/>
          <w:lang w:val="ro-MD" w:eastAsia="ru-RU"/>
        </w:rPr>
        <w:t>” se exclude.</w:t>
      </w:r>
    </w:p>
    <w:p w:rsidR="00CB2FB1" w:rsidRPr="00CB2FB1" w:rsidRDefault="00CB2FB1" w:rsidP="00F44B2C">
      <w:pPr>
        <w:tabs>
          <w:tab w:val="left" w:pos="709"/>
          <w:tab w:val="left" w:pos="851"/>
          <w:tab w:val="left" w:pos="993"/>
        </w:tabs>
        <w:ind w:firstLine="709"/>
        <w:rPr>
          <w:bCs/>
          <w:sz w:val="28"/>
          <w:szCs w:val="28"/>
          <w:lang w:val="ro-MD" w:eastAsia="ru-RU"/>
        </w:rPr>
      </w:pPr>
      <w:r w:rsidRPr="00CB2FB1">
        <w:rPr>
          <w:sz w:val="28"/>
          <w:szCs w:val="28"/>
          <w:lang w:val="ro-MD" w:eastAsia="ru-RU"/>
        </w:rPr>
        <w:t>15. La articolul 27</w:t>
      </w:r>
      <w:r w:rsidR="00F44B2C">
        <w:rPr>
          <w:sz w:val="28"/>
          <w:szCs w:val="28"/>
          <w:lang w:val="ro-MD" w:eastAsia="ru-RU"/>
        </w:rPr>
        <w:t>,</w:t>
      </w:r>
      <w:r w:rsidRPr="00CB2FB1">
        <w:rPr>
          <w:sz w:val="28"/>
          <w:szCs w:val="28"/>
          <w:lang w:val="ro-MD" w:eastAsia="ru-RU"/>
        </w:rPr>
        <w:t xml:space="preserve"> sintagma „serviciul departamental de pompieri” se substituie cu sintagma „serviciul departamental de salvatori şi pompieri”.</w:t>
      </w:r>
    </w:p>
    <w:p w:rsidR="00CB2FB1" w:rsidRPr="00CB2FB1" w:rsidRDefault="00CB2FB1" w:rsidP="00F44B2C">
      <w:pPr>
        <w:tabs>
          <w:tab w:val="left" w:pos="709"/>
          <w:tab w:val="left" w:pos="851"/>
          <w:tab w:val="left" w:pos="993"/>
        </w:tabs>
        <w:ind w:firstLine="709"/>
        <w:rPr>
          <w:bCs/>
          <w:sz w:val="28"/>
          <w:szCs w:val="28"/>
          <w:lang w:val="ro-MD" w:eastAsia="ru-RU"/>
        </w:rPr>
      </w:pPr>
      <w:r w:rsidRPr="00CB2FB1">
        <w:rPr>
          <w:bCs/>
          <w:sz w:val="28"/>
          <w:szCs w:val="28"/>
          <w:lang w:val="ro-MD" w:eastAsia="ru-RU"/>
        </w:rPr>
        <w:t>16. Se completează cu art</w:t>
      </w:r>
      <w:r w:rsidR="00F44B2C">
        <w:rPr>
          <w:bCs/>
          <w:sz w:val="28"/>
          <w:szCs w:val="28"/>
          <w:lang w:val="ro-MD" w:eastAsia="ru-RU"/>
        </w:rPr>
        <w:t>icolul</w:t>
      </w:r>
      <w:r w:rsidRPr="00CB2FB1">
        <w:rPr>
          <w:bCs/>
          <w:sz w:val="28"/>
          <w:szCs w:val="28"/>
          <w:lang w:val="ro-MD" w:eastAsia="ru-RU"/>
        </w:rPr>
        <w:t xml:space="preserve"> </w:t>
      </w:r>
      <w:r w:rsidRPr="00CB2FB1">
        <w:rPr>
          <w:sz w:val="28"/>
          <w:szCs w:val="28"/>
          <w:lang w:val="ro-MD" w:eastAsia="ru-RU"/>
        </w:rPr>
        <w:t>27</w:t>
      </w:r>
      <w:r w:rsidRPr="00CB2FB1">
        <w:rPr>
          <w:sz w:val="28"/>
          <w:szCs w:val="28"/>
          <w:vertAlign w:val="superscript"/>
          <w:lang w:val="ro-MD" w:eastAsia="ru-RU"/>
        </w:rPr>
        <w:t>1</w:t>
      </w:r>
      <w:r w:rsidRPr="00CB2FB1">
        <w:rPr>
          <w:bCs/>
          <w:sz w:val="28"/>
          <w:szCs w:val="28"/>
          <w:lang w:val="ro-MD" w:eastAsia="ru-RU"/>
        </w:rPr>
        <w:t xml:space="preserve"> cu următorul cuprins:</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b/>
          <w:bCs/>
          <w:color w:val="000000"/>
          <w:sz w:val="28"/>
          <w:szCs w:val="28"/>
          <w:lang w:val="ro-MD"/>
        </w:rPr>
        <w:t>„Articolul 27</w:t>
      </w:r>
      <w:r w:rsidRPr="00CB2FB1">
        <w:rPr>
          <w:rFonts w:eastAsia="Calibri"/>
          <w:b/>
          <w:bCs/>
          <w:color w:val="000000"/>
          <w:sz w:val="28"/>
          <w:szCs w:val="28"/>
          <w:vertAlign w:val="superscript"/>
          <w:lang w:val="ro-MD"/>
        </w:rPr>
        <w:t>1</w:t>
      </w:r>
      <w:r w:rsidRPr="00CB2FB1">
        <w:rPr>
          <w:rFonts w:eastAsia="Calibri"/>
          <w:color w:val="000000"/>
          <w:sz w:val="28"/>
          <w:szCs w:val="28"/>
          <w:lang w:val="ro-MD"/>
        </w:rPr>
        <w:t>. Serviciul (postul) teritorial de salvatori şi pompieri</w:t>
      </w:r>
    </w:p>
    <w:p w:rsidR="00CB2FB1" w:rsidRPr="00CB2FB1" w:rsidRDefault="00CB2FB1" w:rsidP="00F44B2C">
      <w:pPr>
        <w:numPr>
          <w:ilvl w:val="0"/>
          <w:numId w:val="20"/>
        </w:numPr>
        <w:tabs>
          <w:tab w:val="left" w:pos="709"/>
          <w:tab w:val="left" w:pos="851"/>
          <w:tab w:val="left" w:pos="1080"/>
          <w:tab w:val="left" w:pos="7560"/>
          <w:tab w:val="left" w:pos="7740"/>
        </w:tabs>
        <w:autoSpaceDE w:val="0"/>
        <w:autoSpaceDN w:val="0"/>
        <w:adjustRightInd w:val="0"/>
        <w:ind w:left="0" w:firstLine="709"/>
        <w:rPr>
          <w:rFonts w:eastAsia="Calibri"/>
          <w:color w:val="000000"/>
          <w:sz w:val="28"/>
          <w:szCs w:val="28"/>
          <w:lang w:val="ro-MD"/>
        </w:rPr>
      </w:pPr>
      <w:r w:rsidRPr="00CB2FB1">
        <w:rPr>
          <w:rFonts w:eastAsia="Calibri"/>
          <w:color w:val="000000"/>
          <w:sz w:val="28"/>
          <w:szCs w:val="28"/>
          <w:lang w:val="ro-MD"/>
        </w:rPr>
        <w:t>Postul teritorial de salvatori şi pompieri reprezintă</w:t>
      </w:r>
      <w:r w:rsidRPr="00CB2FB1">
        <w:rPr>
          <w:rFonts w:eastAsia="Calibri"/>
          <w:color w:val="000000"/>
          <w:sz w:val="28"/>
          <w:szCs w:val="28"/>
          <w:lang w:val="ro-RO"/>
        </w:rPr>
        <w:t xml:space="preserve"> o instituţie publică </w:t>
      </w:r>
      <w:r w:rsidRPr="00CB2FB1">
        <w:rPr>
          <w:rFonts w:eastAsia="Calibri"/>
          <w:color w:val="000000"/>
          <w:sz w:val="28"/>
          <w:szCs w:val="28"/>
          <w:lang w:val="ro-MD"/>
        </w:rPr>
        <w:t xml:space="preserve">care se organizează în unităţile administrativ-teritoriale de către autorităţile administraţiei publice locale de nivelul întîi şi </w:t>
      </w:r>
      <w:r w:rsidRPr="00CB2FB1">
        <w:rPr>
          <w:rFonts w:eastAsia="Calibri"/>
          <w:color w:val="000000"/>
          <w:sz w:val="28"/>
          <w:szCs w:val="28"/>
          <w:lang w:val="ro-RO"/>
        </w:rPr>
        <w:t xml:space="preserve">care prestează servicii </w:t>
      </w:r>
      <w:r w:rsidRPr="00CB2FB1">
        <w:rPr>
          <w:rFonts w:eastAsia="Calibri"/>
          <w:color w:val="000000"/>
          <w:sz w:val="28"/>
          <w:szCs w:val="28"/>
          <w:lang w:val="ro-MD"/>
        </w:rPr>
        <w:t xml:space="preserve">în scopul lichidării consecinţelor situaţiilor excepţionale şi incendiilor, </w:t>
      </w:r>
      <w:r w:rsidRPr="00CB2FB1">
        <w:rPr>
          <w:rFonts w:eastAsia="Calibri"/>
          <w:color w:val="000000"/>
          <w:sz w:val="28"/>
          <w:szCs w:val="28"/>
          <w:lang w:val="ro-RO"/>
        </w:rPr>
        <w:t xml:space="preserve">de salvare a persoanelor şi asigură intervenţia primară </w:t>
      </w:r>
      <w:r w:rsidRPr="00CB2FB1">
        <w:rPr>
          <w:rFonts w:eastAsia="Calibri"/>
          <w:color w:val="000000"/>
          <w:sz w:val="28"/>
          <w:szCs w:val="28"/>
          <w:lang w:val="ro-MD"/>
        </w:rPr>
        <w:t>pînă la sosirea forţelor de bază ale serviciului de salvatori şi pompieri atestaţi.</w:t>
      </w:r>
    </w:p>
    <w:p w:rsidR="00CB2FB1" w:rsidRPr="00CB2FB1" w:rsidRDefault="00CB2FB1" w:rsidP="00F44B2C">
      <w:pPr>
        <w:numPr>
          <w:ilvl w:val="0"/>
          <w:numId w:val="20"/>
        </w:numPr>
        <w:tabs>
          <w:tab w:val="left" w:pos="709"/>
          <w:tab w:val="left" w:pos="1080"/>
        </w:tabs>
        <w:ind w:left="0" w:firstLine="709"/>
        <w:rPr>
          <w:color w:val="000000"/>
          <w:sz w:val="28"/>
          <w:szCs w:val="28"/>
          <w:lang w:val="ro-MD" w:eastAsia="ru-RU"/>
        </w:rPr>
      </w:pPr>
      <w:r w:rsidRPr="00CB2FB1">
        <w:rPr>
          <w:sz w:val="28"/>
          <w:szCs w:val="28"/>
          <w:lang w:val="ro-MD" w:eastAsia="ru-RU"/>
        </w:rPr>
        <w:t xml:space="preserve">Personalul posturilor teritoriale de salvatori şi pompieri se compune din angajaţi, inclusiv executanţi ai serviciului civil şi/sau </w:t>
      </w:r>
      <w:r w:rsidRPr="00CB2FB1">
        <w:rPr>
          <w:sz w:val="28"/>
          <w:szCs w:val="28"/>
          <w:lang w:val="ro-MD" w:eastAsia="ru-RU"/>
        </w:rPr>
        <w:lastRenderedPageBreak/>
        <w:t xml:space="preserve">voluntari. În vederea lichidării incendiilor </w:t>
      </w:r>
      <w:r w:rsidRPr="00CB2FB1">
        <w:rPr>
          <w:color w:val="000000"/>
          <w:sz w:val="28"/>
          <w:szCs w:val="28"/>
          <w:lang w:val="ro-MD" w:eastAsia="ru-RU"/>
        </w:rPr>
        <w:t>şi/sau altor situaţii excepţionale</w:t>
      </w:r>
      <w:r w:rsidRPr="00CB2FB1">
        <w:rPr>
          <w:sz w:val="28"/>
          <w:szCs w:val="28"/>
          <w:lang w:val="ro-MD" w:eastAsia="ru-RU"/>
        </w:rPr>
        <w:t xml:space="preserve"> </w:t>
      </w:r>
      <w:r w:rsidRPr="00CB2FB1">
        <w:rPr>
          <w:color w:val="000000"/>
          <w:sz w:val="28"/>
          <w:szCs w:val="28"/>
          <w:lang w:val="ro-MD" w:eastAsia="ru-RU"/>
        </w:rPr>
        <w:t>produse în zona de intervenţie</w:t>
      </w:r>
      <w:r w:rsidRPr="00CB2FB1">
        <w:rPr>
          <w:sz w:val="28"/>
          <w:szCs w:val="28"/>
          <w:lang w:val="ro-MD" w:eastAsia="ru-RU"/>
        </w:rPr>
        <w:t>, postul teritorial de salvatori şi pompieri dispune de tehnică de intervenţie şi utilaj tehnic special.</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4"/>
          <w:szCs w:val="24"/>
          <w:lang w:val="ro-MD"/>
        </w:rPr>
      </w:pPr>
      <w:r w:rsidRPr="00CB2FB1">
        <w:rPr>
          <w:rFonts w:eastAsia="Calibri"/>
          <w:color w:val="000000"/>
          <w:sz w:val="28"/>
          <w:szCs w:val="28"/>
          <w:lang w:val="ro-MD"/>
        </w:rPr>
        <w:t>(3) Organizarea şi funcţionarea posturilor teritoriale de salvatori şi pompieri se stabilesc prin regulamente aprobate de autorităţile administraţiei publice locale de nivelul întîi în baza unui Regulament-tip aprobat de Guvern.</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 xml:space="preserve">(4) Personalul postului teritorial de salvatori şi pompieri are obligaţia să poarte uniformă, echipament de protecţie şi însemne distinctive, ale căror descriere, condiţii de acordare şi folosire se stabilesc prin regulament elaborat de </w:t>
      </w:r>
      <w:r w:rsidR="00F44B2C">
        <w:rPr>
          <w:rFonts w:eastAsia="Calibri"/>
          <w:color w:val="000000"/>
          <w:sz w:val="28"/>
          <w:szCs w:val="28"/>
          <w:lang w:val="ro-MD"/>
        </w:rPr>
        <w:t xml:space="preserve">către </w:t>
      </w:r>
      <w:r w:rsidRPr="00CB2FB1">
        <w:rPr>
          <w:rFonts w:eastAsia="Calibri"/>
          <w:color w:val="000000"/>
          <w:sz w:val="28"/>
          <w:szCs w:val="28"/>
          <w:lang w:val="ro-MD"/>
        </w:rPr>
        <w:t>Serviciul Protecţiei Civile şi Situaţiilor Excepţionale şi aprobat de Guvern.</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(5) Asigurarea financiară şi tehnico-materială a postului teritorial de salvatori şi pompieri se face din contul bugetelor locale, precum şi din alte surse prevăzute de legislaţie. Serviciul Protecţiei Civile şi Situaţiilor Excepţionale poate transmite unităţilor administrativ-teritoriale echipament pentru dotarea tehnico-materială a posturilor de salvatori şi pompieri</w:t>
      </w:r>
      <w:r w:rsidR="00F44B2C">
        <w:rPr>
          <w:rFonts w:eastAsia="Calibri"/>
          <w:color w:val="000000"/>
          <w:sz w:val="28"/>
          <w:szCs w:val="28"/>
          <w:lang w:val="ro-MD"/>
        </w:rPr>
        <w:t>,</w:t>
      </w:r>
      <w:r w:rsidRPr="00CB2FB1">
        <w:rPr>
          <w:rFonts w:eastAsia="Calibri"/>
          <w:color w:val="000000"/>
          <w:sz w:val="28"/>
          <w:szCs w:val="28"/>
          <w:lang w:val="ro-MD"/>
        </w:rPr>
        <w:t xml:space="preserve"> cu respectarea prevederilor legislaţiei în vigoare.</w:t>
      </w:r>
    </w:p>
    <w:p w:rsidR="00CB2FB1" w:rsidRPr="00CB2FB1" w:rsidRDefault="00CB2FB1" w:rsidP="00F44B2C">
      <w:pPr>
        <w:tabs>
          <w:tab w:val="left" w:pos="709"/>
          <w:tab w:val="left" w:pos="851"/>
          <w:tab w:val="left" w:pos="1080"/>
          <w:tab w:val="left" w:pos="7560"/>
          <w:tab w:val="left" w:pos="7740"/>
        </w:tabs>
        <w:autoSpaceDE w:val="0"/>
        <w:autoSpaceDN w:val="0"/>
        <w:adjustRightInd w:val="0"/>
        <w:rPr>
          <w:bCs/>
          <w:color w:val="000000"/>
          <w:sz w:val="28"/>
          <w:szCs w:val="28"/>
          <w:lang w:val="ro-MD" w:eastAsia="ru-RU"/>
        </w:rPr>
      </w:pPr>
      <w:r w:rsidRPr="00CB2FB1">
        <w:rPr>
          <w:rFonts w:eastAsia="Calibri"/>
          <w:color w:val="000000"/>
          <w:sz w:val="28"/>
          <w:szCs w:val="28"/>
          <w:lang w:val="ro-MD"/>
        </w:rPr>
        <w:t xml:space="preserve">17. Articolul 31 se completează cu </w:t>
      </w:r>
      <w:r w:rsidR="00F44B2C">
        <w:rPr>
          <w:rFonts w:eastAsia="Calibri"/>
          <w:color w:val="000000"/>
          <w:sz w:val="28"/>
          <w:szCs w:val="28"/>
          <w:lang w:val="ro-MD"/>
        </w:rPr>
        <w:t>alineatul</w:t>
      </w:r>
      <w:r w:rsidRPr="00CB2FB1">
        <w:rPr>
          <w:rFonts w:eastAsia="Calibri"/>
          <w:color w:val="000000"/>
          <w:sz w:val="28"/>
          <w:szCs w:val="28"/>
          <w:lang w:val="ro-MD"/>
        </w:rPr>
        <w:t xml:space="preserve"> (4) cu următorul cuprins:</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bCs/>
          <w:color w:val="000000"/>
          <w:sz w:val="28"/>
          <w:szCs w:val="28"/>
          <w:lang w:val="ro-MD" w:eastAsia="ru-RU"/>
        </w:rPr>
      </w:pPr>
      <w:r w:rsidRPr="00CB2FB1">
        <w:rPr>
          <w:rFonts w:eastAsia="Calibri"/>
          <w:color w:val="000000"/>
          <w:sz w:val="28"/>
          <w:szCs w:val="28"/>
          <w:lang w:val="ro-MD"/>
        </w:rPr>
        <w:t>„(4) Regulile de apărare împotriva incendiilor se aprobă de Guvern.”</w:t>
      </w:r>
    </w:p>
    <w:p w:rsidR="00CB2FB1" w:rsidRPr="00CB2FB1" w:rsidRDefault="00CB2FB1" w:rsidP="00F44B2C">
      <w:pPr>
        <w:tabs>
          <w:tab w:val="left" w:pos="709"/>
          <w:tab w:val="left" w:pos="851"/>
          <w:tab w:val="left" w:pos="1080"/>
          <w:tab w:val="left" w:pos="7560"/>
          <w:tab w:val="left" w:pos="7740"/>
        </w:tabs>
        <w:autoSpaceDE w:val="0"/>
        <w:autoSpaceDN w:val="0"/>
        <w:adjustRightInd w:val="0"/>
        <w:rPr>
          <w:bCs/>
          <w:color w:val="000000"/>
          <w:sz w:val="28"/>
          <w:szCs w:val="28"/>
          <w:lang w:val="ro-MD" w:eastAsia="ru-RU"/>
        </w:rPr>
      </w:pPr>
      <w:r w:rsidRPr="00CB2FB1">
        <w:rPr>
          <w:rFonts w:eastAsia="Calibri"/>
          <w:bCs/>
          <w:color w:val="000000"/>
          <w:sz w:val="28"/>
          <w:szCs w:val="28"/>
          <w:lang w:val="ro-MD"/>
        </w:rPr>
        <w:t>18. Articolul 32 va avea următorul cuprins:</w:t>
      </w:r>
    </w:p>
    <w:p w:rsidR="00CB2FB1" w:rsidRPr="00CB2FB1" w:rsidRDefault="00CB2FB1" w:rsidP="00F44B2C">
      <w:pPr>
        <w:ind w:firstLine="709"/>
        <w:rPr>
          <w:color w:val="000000"/>
          <w:sz w:val="28"/>
          <w:szCs w:val="28"/>
          <w:lang w:val="ro-MD" w:eastAsia="ru-RU"/>
        </w:rPr>
      </w:pPr>
      <w:r w:rsidRPr="00CB2FB1">
        <w:rPr>
          <w:b/>
          <w:bCs/>
          <w:color w:val="000000"/>
          <w:sz w:val="28"/>
          <w:szCs w:val="28"/>
          <w:lang w:val="ro-MD" w:eastAsia="ru-RU"/>
        </w:rPr>
        <w:t>„Articolul 32.</w:t>
      </w:r>
      <w:r w:rsidRPr="00CB2FB1">
        <w:rPr>
          <w:color w:val="000000"/>
          <w:sz w:val="28"/>
          <w:szCs w:val="28"/>
          <w:lang w:val="ro-MD" w:eastAsia="ru-RU"/>
        </w:rPr>
        <w:t xml:space="preserve"> Certificarea producţiei şi mărfurilor</w:t>
      </w:r>
    </w:p>
    <w:p w:rsidR="00CB2FB1" w:rsidRPr="00CB2FB1" w:rsidRDefault="00CB2FB1" w:rsidP="00F44B2C">
      <w:pPr>
        <w:ind w:firstLine="709"/>
        <w:rPr>
          <w:color w:val="000000"/>
          <w:sz w:val="28"/>
          <w:szCs w:val="28"/>
          <w:lang w:val="ro-MD" w:eastAsia="ru-RU"/>
        </w:rPr>
      </w:pPr>
      <w:r w:rsidRPr="00CB2FB1">
        <w:rPr>
          <w:color w:val="000000"/>
          <w:sz w:val="28"/>
          <w:szCs w:val="28"/>
          <w:lang w:val="ro-MD" w:eastAsia="ru-RU"/>
        </w:rPr>
        <w:t xml:space="preserve">(1) Producţia şi mărfurile a căror utilizare poate prezenta risc de incendiu, ce ar periclita viaţa, sănătatea sau bunurile persoanelor </w:t>
      </w:r>
      <w:r w:rsidRPr="00CB2FB1">
        <w:rPr>
          <w:color w:val="000000"/>
          <w:sz w:val="28"/>
          <w:szCs w:val="28"/>
          <w:lang w:val="ro-MD" w:eastAsia="ru-RU"/>
        </w:rPr>
        <w:lastRenderedPageBreak/>
        <w:t xml:space="preserve">fizice şi ar aduce prejudicii mediului înconjurător sînt certificate, în mod obligatoriu, pe linia conformităţii lor cu reglementările de apărare împotriva incendiilor. </w:t>
      </w:r>
    </w:p>
    <w:p w:rsidR="00CB2FB1" w:rsidRPr="00CB2FB1" w:rsidRDefault="00CB2FB1" w:rsidP="00F44B2C">
      <w:pPr>
        <w:ind w:firstLine="709"/>
        <w:rPr>
          <w:color w:val="000000"/>
          <w:sz w:val="28"/>
          <w:szCs w:val="28"/>
          <w:lang w:val="ro-MD" w:eastAsia="ru-RU"/>
        </w:rPr>
      </w:pPr>
      <w:r w:rsidRPr="00CB2FB1">
        <w:rPr>
          <w:color w:val="000000"/>
          <w:sz w:val="28"/>
          <w:szCs w:val="28"/>
          <w:lang w:val="ro-MD" w:eastAsia="ru-RU"/>
        </w:rPr>
        <w:t xml:space="preserve">(2) Comercializarea producţiei şi a mărfurilor fără certificat şi marcă ce ar dovedi conformitatea lor cu reglementările de apărare împotriva incendiilor este interzisă. </w:t>
      </w:r>
    </w:p>
    <w:p w:rsidR="00CB2FB1" w:rsidRPr="00CB2FB1" w:rsidRDefault="00CB2FB1" w:rsidP="00F44B2C">
      <w:pPr>
        <w:ind w:firstLine="709"/>
        <w:rPr>
          <w:color w:val="000000"/>
          <w:sz w:val="28"/>
          <w:szCs w:val="28"/>
          <w:lang w:val="ro-MD" w:eastAsia="ru-RU"/>
        </w:rPr>
      </w:pPr>
      <w:r w:rsidRPr="00CB2FB1">
        <w:rPr>
          <w:color w:val="000000"/>
          <w:sz w:val="28"/>
          <w:szCs w:val="28"/>
          <w:lang w:val="ro-MD" w:eastAsia="ru-RU"/>
        </w:rPr>
        <w:t xml:space="preserve">(3) Produsele şi mărfurile se plasează pe piaţă şi/sau se pun în funcţiune numai dacă satisfac cerinţele de apărare împotriva incendiilor, cu respectarea principiilor internaţionale ale liberei circulaţii a produselor în comerţul interior şi cel internaţional, şi numai dacă </w:t>
      </w:r>
      <w:r w:rsidR="00F44B2C">
        <w:rPr>
          <w:color w:val="000000"/>
          <w:sz w:val="28"/>
          <w:szCs w:val="28"/>
          <w:lang w:val="ro-MD" w:eastAsia="ru-RU"/>
        </w:rPr>
        <w:t>sînt</w:t>
      </w:r>
      <w:r w:rsidRPr="00CB2FB1">
        <w:rPr>
          <w:color w:val="000000"/>
          <w:sz w:val="28"/>
          <w:szCs w:val="28"/>
          <w:lang w:val="ro-MD" w:eastAsia="ru-RU"/>
        </w:rPr>
        <w:t xml:space="preserve"> însoţite de documente care atestă conformitatea. </w:t>
      </w:r>
    </w:p>
    <w:p w:rsidR="00CB2FB1" w:rsidRPr="00CB2FB1" w:rsidRDefault="00CB2FB1" w:rsidP="00F44B2C">
      <w:pPr>
        <w:ind w:firstLine="709"/>
        <w:rPr>
          <w:color w:val="000000"/>
          <w:sz w:val="28"/>
          <w:szCs w:val="28"/>
          <w:lang w:val="ro-MD" w:eastAsia="ru-RU"/>
        </w:rPr>
      </w:pPr>
      <w:r w:rsidRPr="00CB2FB1">
        <w:rPr>
          <w:color w:val="000000"/>
          <w:sz w:val="28"/>
          <w:szCs w:val="28"/>
          <w:lang w:val="ro-MD" w:eastAsia="ru-RU"/>
        </w:rPr>
        <w:t xml:space="preserve">(4) Se recunosc certificatele de conformitate sau rapoartele de încercări emise de organisme de evaluare a conformităţii străine, traduse în limba de stat a Republicii Moldova şi confirmate prin specimenul de ştampilă a importatorului, în baza acordurilor bilaterale de recunoaştere reciprocă a activităţilor de evaluare a conformităţii la care Republica Moldova face parte. </w:t>
      </w:r>
    </w:p>
    <w:p w:rsidR="00CB2FB1" w:rsidRPr="00CB2FB1" w:rsidRDefault="00CB2FB1" w:rsidP="00F44B2C">
      <w:pPr>
        <w:ind w:firstLine="709"/>
        <w:rPr>
          <w:color w:val="000000"/>
          <w:sz w:val="28"/>
          <w:szCs w:val="28"/>
          <w:lang w:val="ro-MD" w:eastAsia="ru-RU"/>
        </w:rPr>
      </w:pPr>
      <w:r w:rsidRPr="00CB2FB1">
        <w:rPr>
          <w:color w:val="000000"/>
          <w:sz w:val="28"/>
          <w:szCs w:val="28"/>
          <w:lang w:val="ro-MD" w:eastAsia="ru-RU"/>
        </w:rPr>
        <w:t>(5) Recunoaşterea certificatelor de conformitate pe teritoriul Republicii Moldova se efectuează prin eliberarea unui nou certificat de conformitate.</w:t>
      </w:r>
    </w:p>
    <w:p w:rsidR="00CB2FB1" w:rsidRPr="00CB2FB1" w:rsidRDefault="00CB2FB1" w:rsidP="00F44B2C">
      <w:pPr>
        <w:ind w:firstLine="709"/>
        <w:rPr>
          <w:color w:val="000000"/>
          <w:sz w:val="28"/>
          <w:szCs w:val="28"/>
          <w:lang w:val="ro-MD" w:eastAsia="ru-RU"/>
        </w:rPr>
      </w:pPr>
      <w:r w:rsidRPr="00CB2FB1">
        <w:rPr>
          <w:color w:val="000000"/>
          <w:sz w:val="28"/>
          <w:szCs w:val="28"/>
          <w:lang w:val="ro-MD" w:eastAsia="ru-RU"/>
        </w:rPr>
        <w:t>(6) În cazul lipsei certificatelor de conformitate sau a declaraţiilor de conformitate, produsele şi mărfurile importate se supun evaluării conformităţii, conform reglementărilor tehnice naţionale în vigoare.</w:t>
      </w:r>
    </w:p>
    <w:p w:rsidR="00CB2FB1" w:rsidRDefault="00CB2FB1" w:rsidP="00F44B2C">
      <w:pPr>
        <w:ind w:firstLine="709"/>
        <w:rPr>
          <w:color w:val="000000"/>
          <w:sz w:val="28"/>
          <w:szCs w:val="28"/>
          <w:lang w:val="ro-MD" w:eastAsia="ru-RU"/>
        </w:rPr>
      </w:pPr>
      <w:r w:rsidRPr="00CB2FB1">
        <w:rPr>
          <w:color w:val="000000"/>
          <w:sz w:val="28"/>
          <w:szCs w:val="28"/>
          <w:lang w:val="ro-MD" w:eastAsia="ru-RU"/>
        </w:rPr>
        <w:t>(7) Nomenclatorul producţiei şi mărfurilor pasibile de certificare pe linia conformităţii lor cu reglementările de apărare împotriva incendiilor, precum şi modul de certificare sînt stabilite prin lege.”</w:t>
      </w:r>
    </w:p>
    <w:p w:rsidR="00F44B2C" w:rsidRPr="00CB2FB1" w:rsidRDefault="00F44B2C" w:rsidP="00F44B2C">
      <w:pPr>
        <w:ind w:firstLine="709"/>
        <w:rPr>
          <w:sz w:val="28"/>
          <w:szCs w:val="28"/>
          <w:lang w:val="ro-MD" w:eastAsia="ru-RU"/>
        </w:rPr>
      </w:pPr>
    </w:p>
    <w:p w:rsidR="00CB2FB1" w:rsidRPr="00CB2FB1" w:rsidRDefault="00CB2FB1" w:rsidP="00F44B2C">
      <w:pPr>
        <w:tabs>
          <w:tab w:val="left" w:pos="709"/>
          <w:tab w:val="left" w:pos="851"/>
          <w:tab w:val="left" w:pos="1080"/>
          <w:tab w:val="left" w:pos="7560"/>
          <w:tab w:val="left" w:pos="7740"/>
        </w:tabs>
        <w:autoSpaceDE w:val="0"/>
        <w:autoSpaceDN w:val="0"/>
        <w:adjustRightInd w:val="0"/>
        <w:rPr>
          <w:rFonts w:eastAsia="Calibri"/>
          <w:bCs/>
          <w:color w:val="000000"/>
          <w:sz w:val="28"/>
          <w:szCs w:val="28"/>
          <w:lang w:val="ro-MD"/>
        </w:rPr>
      </w:pPr>
      <w:r w:rsidRPr="00CB2FB1">
        <w:rPr>
          <w:rFonts w:eastAsia="Calibri"/>
          <w:bCs/>
          <w:color w:val="000000"/>
          <w:sz w:val="28"/>
          <w:szCs w:val="28"/>
          <w:lang w:val="ro-MD"/>
        </w:rPr>
        <w:t>19. Articolul 33 va avea următorul cuprins:</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w:t>
      </w:r>
      <w:r w:rsidRPr="00CB2FB1">
        <w:rPr>
          <w:rFonts w:eastAsia="Calibri"/>
          <w:b/>
          <w:color w:val="000000"/>
          <w:sz w:val="28"/>
          <w:szCs w:val="28"/>
          <w:lang w:val="ro-MD"/>
        </w:rPr>
        <w:t xml:space="preserve">Articolul 33. </w:t>
      </w:r>
      <w:r w:rsidRPr="00CB2FB1">
        <w:rPr>
          <w:rFonts w:eastAsia="Calibri"/>
          <w:color w:val="000000"/>
          <w:sz w:val="28"/>
          <w:szCs w:val="28"/>
          <w:lang w:val="ro-MD"/>
        </w:rPr>
        <w:t>Licenţierea, instruirea şi atestarea în domeniul apărării împotriva incendiilor</w:t>
      </w:r>
    </w:p>
    <w:p w:rsidR="00CB2FB1" w:rsidRPr="00CB2FB1" w:rsidRDefault="00CB2FB1" w:rsidP="00F44B2C">
      <w:pPr>
        <w:numPr>
          <w:ilvl w:val="0"/>
          <w:numId w:val="22"/>
        </w:numPr>
        <w:tabs>
          <w:tab w:val="left" w:pos="709"/>
          <w:tab w:val="left" w:pos="851"/>
          <w:tab w:val="left" w:pos="1134"/>
        </w:tabs>
        <w:ind w:left="0" w:firstLine="709"/>
        <w:rPr>
          <w:sz w:val="28"/>
          <w:szCs w:val="28"/>
          <w:lang w:val="ro-MD" w:eastAsia="ru-RU"/>
        </w:rPr>
      </w:pPr>
      <w:r w:rsidRPr="00CB2FB1">
        <w:rPr>
          <w:sz w:val="28"/>
          <w:szCs w:val="28"/>
          <w:lang w:val="ro-MD" w:eastAsia="ru-RU"/>
        </w:rPr>
        <w:t>Licenţele pentru montarea şi/sau reglarea, asistenţa tehnică a sistemelor automate de semnalizare şi de stingere a incendiilor, precum şi de protecţie a clădirilor împotriva fumului şi de înştiinţare în caz de incendiu se eliberează în conformitate cu Legea nr.451-XV din 30 iulie 2001 p</w:t>
      </w:r>
      <w:r w:rsidRPr="00CB2FB1">
        <w:rPr>
          <w:color w:val="000000"/>
          <w:sz w:val="28"/>
          <w:szCs w:val="28"/>
          <w:lang w:val="ro-MD" w:eastAsia="ru-RU"/>
        </w:rPr>
        <w:t>rivind reglementarea prin licenţiere a activităţii de întreprinzător</w:t>
      </w:r>
      <w:r w:rsidRPr="00CB2FB1">
        <w:rPr>
          <w:sz w:val="28"/>
          <w:szCs w:val="28"/>
          <w:lang w:val="ro-MD" w:eastAsia="ru-RU"/>
        </w:rPr>
        <w:t>.</w:t>
      </w:r>
    </w:p>
    <w:p w:rsidR="00CB2FB1" w:rsidRPr="00CB2FB1" w:rsidRDefault="00CB2FB1" w:rsidP="00F44B2C">
      <w:pPr>
        <w:tabs>
          <w:tab w:val="left" w:pos="709"/>
          <w:tab w:val="left" w:pos="851"/>
          <w:tab w:val="left" w:pos="1080"/>
          <w:tab w:val="left" w:pos="1134"/>
          <w:tab w:val="left" w:pos="7560"/>
          <w:tab w:val="left" w:pos="7740"/>
        </w:tabs>
        <w:autoSpaceDE w:val="0"/>
        <w:autoSpaceDN w:val="0"/>
        <w:adjustRightInd w:val="0"/>
        <w:ind w:firstLine="709"/>
        <w:rPr>
          <w:rFonts w:eastAsia="Calibri"/>
          <w:sz w:val="28"/>
          <w:szCs w:val="28"/>
          <w:lang w:val="ro-MD"/>
        </w:rPr>
      </w:pPr>
      <w:r w:rsidRPr="00CB2FB1">
        <w:rPr>
          <w:rFonts w:eastAsia="Calibri"/>
          <w:sz w:val="28"/>
          <w:szCs w:val="28"/>
          <w:lang w:val="ro-MD"/>
        </w:rPr>
        <w:t>(2) Sînt în drept să exercite activităţi în domeniul apărării împotriva incendiilor persoanele fizice şi juridice instruite în modul stabilit şi atestate de către comisia specializată în domeniu, creată în cadrul Direcţiei salvatori şi pompieri.</w:t>
      </w:r>
    </w:p>
    <w:p w:rsidR="00CB2FB1" w:rsidRPr="00CB2FB1" w:rsidRDefault="00CB2FB1" w:rsidP="00F44B2C">
      <w:pPr>
        <w:tabs>
          <w:tab w:val="left" w:pos="1134"/>
        </w:tabs>
        <w:ind w:firstLine="709"/>
        <w:rPr>
          <w:sz w:val="28"/>
          <w:szCs w:val="28"/>
          <w:lang w:val="ro-MD" w:eastAsia="ru-RU"/>
        </w:rPr>
      </w:pPr>
      <w:r w:rsidRPr="00CB2FB1">
        <w:rPr>
          <w:sz w:val="28"/>
          <w:szCs w:val="28"/>
          <w:lang w:val="ro-MD" w:eastAsia="ru-RU"/>
        </w:rPr>
        <w:t xml:space="preserve">(3) Instruirea şi atestarea tehnico-profesională a specialiştilor care desfăşoară activităţi în domeniul apărării împotriva incendiilor constituie o componentă a sistemului apărării împotriva incendiilor şi se efectuează </w:t>
      </w:r>
      <w:r w:rsidR="00F44B2C">
        <w:rPr>
          <w:sz w:val="28"/>
          <w:szCs w:val="28"/>
          <w:lang w:val="ro-MD" w:eastAsia="ru-RU"/>
        </w:rPr>
        <w:t>în</w:t>
      </w:r>
      <w:r w:rsidRPr="00CB2FB1">
        <w:rPr>
          <w:sz w:val="28"/>
          <w:szCs w:val="28"/>
          <w:lang w:val="ro-MD" w:eastAsia="ru-RU"/>
        </w:rPr>
        <w:t xml:space="preserve"> scopul respectării actelor normative în domeniul apărării împotriva incendiilor, </w:t>
      </w:r>
      <w:r w:rsidR="00F44B2C">
        <w:rPr>
          <w:sz w:val="28"/>
          <w:szCs w:val="28"/>
          <w:lang w:val="ro-MD" w:eastAsia="ru-RU"/>
        </w:rPr>
        <w:t>pe</w:t>
      </w:r>
      <w:r w:rsidRPr="00CB2FB1">
        <w:rPr>
          <w:sz w:val="28"/>
          <w:szCs w:val="28"/>
          <w:lang w:val="ro-MD" w:eastAsia="ru-RU"/>
        </w:rPr>
        <w:t xml:space="preserve"> baza unui Regulament elaborat de către organul central al supravegherii de stat a măsurilor contra incendiilor şi aprobat de Guvern.”  </w:t>
      </w:r>
    </w:p>
    <w:p w:rsidR="00CB2FB1" w:rsidRPr="00CB2FB1" w:rsidRDefault="00CB2FB1" w:rsidP="00F44B2C">
      <w:pPr>
        <w:tabs>
          <w:tab w:val="left" w:pos="709"/>
          <w:tab w:val="left" w:pos="851"/>
          <w:tab w:val="left" w:pos="1080"/>
          <w:tab w:val="left" w:pos="7560"/>
          <w:tab w:val="left" w:pos="7740"/>
        </w:tabs>
        <w:autoSpaceDE w:val="0"/>
        <w:autoSpaceDN w:val="0"/>
        <w:adjustRightInd w:val="0"/>
        <w:rPr>
          <w:bCs/>
          <w:color w:val="000000"/>
          <w:sz w:val="28"/>
          <w:szCs w:val="28"/>
          <w:lang w:val="ro-MD" w:eastAsia="ru-RU"/>
        </w:rPr>
      </w:pPr>
      <w:r w:rsidRPr="00CB2FB1">
        <w:rPr>
          <w:rFonts w:eastAsia="Calibri"/>
          <w:color w:val="000000"/>
          <w:sz w:val="28"/>
          <w:szCs w:val="28"/>
          <w:lang w:val="ro-MD"/>
        </w:rPr>
        <w:t xml:space="preserve">20. Articolul 34 </w:t>
      </w:r>
      <w:r w:rsidRPr="00CB2FB1">
        <w:rPr>
          <w:rFonts w:eastAsia="Calibri"/>
          <w:bCs/>
          <w:color w:val="000000"/>
          <w:sz w:val="28"/>
          <w:szCs w:val="28"/>
          <w:lang w:val="ro-MD"/>
        </w:rPr>
        <w:t>va avea următorul cuprins</w:t>
      </w:r>
      <w:r w:rsidRPr="00CB2FB1">
        <w:rPr>
          <w:rFonts w:eastAsia="Calibri"/>
          <w:color w:val="000000"/>
          <w:sz w:val="28"/>
          <w:szCs w:val="28"/>
          <w:lang w:val="ro-MD"/>
        </w:rPr>
        <w:t>:</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w:t>
      </w:r>
      <w:r w:rsidRPr="00CB2FB1">
        <w:rPr>
          <w:rFonts w:eastAsia="Calibri"/>
          <w:b/>
          <w:color w:val="000000"/>
          <w:sz w:val="28"/>
          <w:szCs w:val="28"/>
          <w:lang w:val="ro-MD"/>
        </w:rPr>
        <w:t>Articolul 34.</w:t>
      </w:r>
      <w:r w:rsidRPr="00CB2FB1">
        <w:rPr>
          <w:rFonts w:eastAsia="Calibri"/>
          <w:color w:val="000000"/>
          <w:sz w:val="28"/>
          <w:szCs w:val="28"/>
          <w:lang w:val="ro-MD"/>
        </w:rPr>
        <w:t xml:space="preserve"> Mijloacele tehnice ce asigură acţiunile salvatorilor şi pompierilor la incendiu</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color w:val="000000"/>
          <w:sz w:val="28"/>
          <w:szCs w:val="28"/>
          <w:lang w:val="ro-MD"/>
        </w:rPr>
        <w:t>Mijloacele tehnice şi echipamentele de protecţie specifice ce asigură acţiunile salvatorilor şi pompierilor la lichidarea incendiilor şi altor situaţii excepţionale se introduc pe piaţă şi se utilizează conform legii.”</w:t>
      </w:r>
    </w:p>
    <w:p w:rsidR="00CB2FB1" w:rsidRPr="00CB2FB1" w:rsidRDefault="00CB2FB1" w:rsidP="00F44B2C">
      <w:pPr>
        <w:ind w:firstLine="709"/>
        <w:rPr>
          <w:b/>
          <w:sz w:val="28"/>
          <w:szCs w:val="28"/>
          <w:lang w:val="ro-MD" w:eastAsia="ru-RU"/>
        </w:rPr>
      </w:pPr>
    </w:p>
    <w:p w:rsidR="00CB2FB1" w:rsidRPr="00CB2FB1" w:rsidRDefault="00CB2FB1" w:rsidP="00F44B2C">
      <w:pPr>
        <w:ind w:firstLine="709"/>
        <w:rPr>
          <w:sz w:val="28"/>
          <w:szCs w:val="28"/>
          <w:lang w:val="ro-MD" w:eastAsia="ru-RU"/>
        </w:rPr>
      </w:pPr>
      <w:r w:rsidRPr="00CB2FB1">
        <w:rPr>
          <w:b/>
          <w:sz w:val="28"/>
          <w:szCs w:val="28"/>
          <w:lang w:val="ro-MD" w:eastAsia="ru-RU"/>
        </w:rPr>
        <w:t>Articolul II.</w:t>
      </w:r>
      <w:r w:rsidRPr="00CB2FB1">
        <w:rPr>
          <w:bCs/>
          <w:iCs/>
          <w:sz w:val="28"/>
          <w:szCs w:val="28"/>
          <w:lang w:val="ro-MD" w:eastAsia="ru-RU"/>
        </w:rPr>
        <w:t xml:space="preserve"> </w:t>
      </w:r>
      <w:r w:rsidR="00F44B2C">
        <w:rPr>
          <w:bCs/>
          <w:iCs/>
          <w:sz w:val="28"/>
          <w:szCs w:val="28"/>
          <w:lang w:val="ro-MD" w:eastAsia="ru-RU"/>
        </w:rPr>
        <w:t xml:space="preserve">– </w:t>
      </w:r>
      <w:r w:rsidRPr="00CB2FB1">
        <w:rPr>
          <w:bCs/>
          <w:iCs/>
          <w:sz w:val="28"/>
          <w:szCs w:val="28"/>
          <w:lang w:val="ro-MD" w:eastAsia="ru-RU"/>
        </w:rPr>
        <w:t xml:space="preserve">Articolul 8 din </w:t>
      </w:r>
      <w:r w:rsidRPr="00CB2FB1">
        <w:rPr>
          <w:sz w:val="28"/>
          <w:szCs w:val="28"/>
          <w:lang w:val="ro-MD" w:eastAsia="ru-RU"/>
        </w:rPr>
        <w:t>Legea nr. 271-XIII din 9 noiembrie 1994 cu privire la pro</w:t>
      </w:r>
      <w:r w:rsidR="00F44B2C">
        <w:rPr>
          <w:sz w:val="28"/>
          <w:szCs w:val="28"/>
          <w:lang w:val="ro-MD" w:eastAsia="ru-RU"/>
        </w:rPr>
        <w:t>tecţia</w:t>
      </w:r>
      <w:r w:rsidRPr="00CB2FB1">
        <w:rPr>
          <w:sz w:val="28"/>
          <w:szCs w:val="28"/>
          <w:lang w:val="ro-MD" w:eastAsia="ru-RU"/>
        </w:rPr>
        <w:t xml:space="preserve"> civilă (Monitorul Oficial al Republicii Moldova, 1994, nr. 20, art. 231), cu modificările </w:t>
      </w:r>
      <w:r w:rsidR="00F44B2C">
        <w:rPr>
          <w:sz w:val="28"/>
          <w:szCs w:val="28"/>
          <w:lang w:val="ro-MD" w:eastAsia="ru-RU"/>
        </w:rPr>
        <w:t xml:space="preserve">şi completările </w:t>
      </w:r>
      <w:r w:rsidRPr="00CB2FB1">
        <w:rPr>
          <w:sz w:val="28"/>
          <w:szCs w:val="28"/>
          <w:lang w:val="ro-MD" w:eastAsia="ru-RU"/>
        </w:rPr>
        <w:t xml:space="preserve">ulterioare, </w:t>
      </w:r>
      <w:r w:rsidRPr="00CB2FB1">
        <w:rPr>
          <w:bCs/>
          <w:iCs/>
          <w:sz w:val="28"/>
          <w:szCs w:val="28"/>
          <w:lang w:val="ro-MD" w:eastAsia="ru-RU"/>
        </w:rPr>
        <w:t>se completează cu</w:t>
      </w:r>
      <w:r w:rsidRPr="00CB2FB1">
        <w:rPr>
          <w:bCs/>
          <w:i/>
          <w:iCs/>
          <w:sz w:val="28"/>
          <w:szCs w:val="28"/>
          <w:lang w:val="ro-MD" w:eastAsia="ru-RU"/>
        </w:rPr>
        <w:t xml:space="preserve"> </w:t>
      </w:r>
      <w:r w:rsidRPr="00CB2FB1">
        <w:rPr>
          <w:sz w:val="28"/>
          <w:szCs w:val="28"/>
          <w:lang w:val="ro-MD" w:eastAsia="ru-RU"/>
        </w:rPr>
        <w:t>litera l</w:t>
      </w:r>
      <w:r w:rsidRPr="00CB2FB1">
        <w:rPr>
          <w:sz w:val="28"/>
          <w:szCs w:val="28"/>
          <w:vertAlign w:val="superscript"/>
          <w:lang w:val="ro-MD" w:eastAsia="ru-RU"/>
        </w:rPr>
        <w:t>1</w:t>
      </w:r>
      <w:r w:rsidRPr="00CB2FB1">
        <w:rPr>
          <w:sz w:val="28"/>
          <w:szCs w:val="28"/>
          <w:lang w:val="ro-MD" w:eastAsia="ru-RU"/>
        </w:rPr>
        <w:t xml:space="preserve">) cu următorul cuprins: </w:t>
      </w:r>
    </w:p>
    <w:p w:rsidR="00CB2FB1" w:rsidRPr="00CB2FB1" w:rsidRDefault="00CB2FB1" w:rsidP="00F44B2C">
      <w:pPr>
        <w:ind w:firstLine="709"/>
        <w:rPr>
          <w:sz w:val="28"/>
          <w:szCs w:val="28"/>
          <w:lang w:val="ro-MD" w:eastAsia="ru-RU"/>
        </w:rPr>
      </w:pPr>
      <w:r w:rsidRPr="00CB2FB1">
        <w:rPr>
          <w:sz w:val="28"/>
          <w:szCs w:val="28"/>
          <w:lang w:val="ro-MD" w:eastAsia="ru-RU"/>
        </w:rPr>
        <w:t>„l</w:t>
      </w:r>
      <w:r w:rsidRPr="00CB2FB1">
        <w:rPr>
          <w:sz w:val="28"/>
          <w:szCs w:val="28"/>
          <w:vertAlign w:val="superscript"/>
          <w:lang w:val="ro-MD" w:eastAsia="ru-RU"/>
        </w:rPr>
        <w:t>1</w:t>
      </w:r>
      <w:r w:rsidRPr="00CB2FB1">
        <w:rPr>
          <w:sz w:val="28"/>
          <w:szCs w:val="28"/>
          <w:lang w:val="ro-MD" w:eastAsia="ru-RU"/>
        </w:rPr>
        <w:t>) participă la misiuni de căutare şi salvare la nivel internaţional în baza Acordurilor la care Republica Moldova este parte sau în caz de solicitare a asistenţei de către statele afectate de situaţii excepţionale</w:t>
      </w:r>
      <w:r w:rsidRPr="00CB2FB1">
        <w:rPr>
          <w:sz w:val="28"/>
          <w:szCs w:val="28"/>
          <w:lang w:val="ro-RO" w:eastAsia="ru-RU"/>
        </w:rPr>
        <w:t>;</w:t>
      </w:r>
      <w:r w:rsidRPr="00CB2FB1">
        <w:rPr>
          <w:sz w:val="28"/>
          <w:szCs w:val="28"/>
          <w:lang w:val="ro-MD" w:eastAsia="ru-RU"/>
        </w:rPr>
        <w:t xml:space="preserve">”. </w:t>
      </w:r>
    </w:p>
    <w:p w:rsidR="00CB2FB1" w:rsidRPr="00CB2FB1" w:rsidRDefault="00CB2FB1" w:rsidP="00F44B2C">
      <w:pPr>
        <w:ind w:firstLine="709"/>
        <w:rPr>
          <w:sz w:val="28"/>
          <w:szCs w:val="28"/>
          <w:lang w:val="ro-MD" w:eastAsia="ru-RU"/>
        </w:rPr>
      </w:pP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r w:rsidRPr="00CB2FB1">
        <w:rPr>
          <w:rFonts w:eastAsia="Calibri"/>
          <w:b/>
          <w:color w:val="000000"/>
          <w:sz w:val="28"/>
          <w:szCs w:val="28"/>
          <w:lang w:val="ro-MD"/>
        </w:rPr>
        <w:t xml:space="preserve">Articolul III. </w:t>
      </w:r>
      <w:r w:rsidR="00F44B2C">
        <w:rPr>
          <w:rFonts w:eastAsia="Calibri"/>
          <w:b/>
          <w:color w:val="000000"/>
          <w:sz w:val="28"/>
          <w:szCs w:val="28"/>
          <w:lang w:val="ro-MD"/>
        </w:rPr>
        <w:t xml:space="preserve">– </w:t>
      </w:r>
      <w:r w:rsidRPr="00CB2FB1">
        <w:rPr>
          <w:rFonts w:eastAsia="Calibri"/>
          <w:color w:val="000000"/>
          <w:sz w:val="28"/>
          <w:szCs w:val="28"/>
          <w:lang w:val="ro-MD"/>
        </w:rPr>
        <w:t>La articolul 4 alineatul (1) din</w:t>
      </w:r>
      <w:r w:rsidRPr="00CB2FB1">
        <w:rPr>
          <w:rFonts w:eastAsia="Calibri"/>
          <w:b/>
          <w:color w:val="000000"/>
          <w:sz w:val="28"/>
          <w:szCs w:val="28"/>
          <w:lang w:val="ro-MD"/>
        </w:rPr>
        <w:t xml:space="preserve"> </w:t>
      </w:r>
      <w:r w:rsidRPr="00CB2FB1">
        <w:rPr>
          <w:rFonts w:eastAsia="Calibri"/>
          <w:color w:val="000000"/>
          <w:sz w:val="28"/>
          <w:szCs w:val="28"/>
          <w:lang w:val="ro-MD"/>
        </w:rPr>
        <w:t xml:space="preserve">Legea nr. 435-XVI din </w:t>
      </w:r>
      <w:r w:rsidR="00F44B2C">
        <w:rPr>
          <w:rFonts w:eastAsia="Calibri"/>
          <w:color w:val="000000"/>
          <w:sz w:val="28"/>
          <w:szCs w:val="28"/>
          <w:lang w:val="ro-MD"/>
        </w:rPr>
        <w:t xml:space="preserve">     </w:t>
      </w:r>
      <w:r w:rsidRPr="00CB2FB1">
        <w:rPr>
          <w:rFonts w:eastAsia="Calibri"/>
          <w:color w:val="000000"/>
          <w:sz w:val="28"/>
          <w:szCs w:val="28"/>
          <w:lang w:val="ro-MD"/>
        </w:rPr>
        <w:t>28 decembrie 2006 privind descentralizarea administrativă (Monitorul Oficial al Republicii Moldova, 2007, nr. 29-31, art. 91), cu modificările şi completările ulterioare, litera n) va avea următorul cuprins: </w:t>
      </w:r>
    </w:p>
    <w:p w:rsidR="00CB2FB1" w:rsidRPr="00CB2FB1" w:rsidRDefault="00CB2FB1" w:rsidP="00F44B2C">
      <w:pPr>
        <w:tabs>
          <w:tab w:val="left" w:pos="709"/>
          <w:tab w:val="left" w:pos="851"/>
        </w:tabs>
        <w:ind w:firstLine="709"/>
        <w:rPr>
          <w:color w:val="000000"/>
          <w:sz w:val="28"/>
          <w:szCs w:val="28"/>
          <w:lang w:val="ro-MD" w:eastAsia="ru-RU"/>
        </w:rPr>
      </w:pPr>
      <w:r w:rsidRPr="00CB2FB1">
        <w:rPr>
          <w:bCs/>
          <w:sz w:val="28"/>
          <w:szCs w:val="28"/>
          <w:lang w:val="ro-MD" w:eastAsia="ru-RU"/>
        </w:rPr>
        <w:t>„ n) organizarea posturilor teritoriale de salvatori şi pompieri.”</w:t>
      </w:r>
    </w:p>
    <w:p w:rsidR="00F44B2C" w:rsidRDefault="00F44B2C" w:rsidP="00F44B2C">
      <w:pPr>
        <w:tabs>
          <w:tab w:val="left" w:pos="709"/>
          <w:tab w:val="left" w:pos="851"/>
        </w:tabs>
        <w:ind w:firstLine="709"/>
        <w:rPr>
          <w:b/>
          <w:sz w:val="28"/>
          <w:szCs w:val="28"/>
          <w:lang w:val="ro-MD" w:eastAsia="ru-RU"/>
        </w:rPr>
      </w:pPr>
    </w:p>
    <w:p w:rsidR="00CB2FB1" w:rsidRPr="00CB2FB1" w:rsidRDefault="00CB2FB1" w:rsidP="00F44B2C">
      <w:pPr>
        <w:tabs>
          <w:tab w:val="left" w:pos="709"/>
          <w:tab w:val="left" w:pos="851"/>
        </w:tabs>
        <w:ind w:firstLine="709"/>
        <w:rPr>
          <w:color w:val="000000"/>
          <w:sz w:val="28"/>
          <w:szCs w:val="28"/>
          <w:lang w:val="ro-MD" w:eastAsia="ru-RU"/>
        </w:rPr>
      </w:pPr>
      <w:r w:rsidRPr="00CB2FB1">
        <w:rPr>
          <w:b/>
          <w:sz w:val="28"/>
          <w:szCs w:val="28"/>
          <w:lang w:val="ro-MD" w:eastAsia="ru-RU"/>
        </w:rPr>
        <w:t>Articolul IV.</w:t>
      </w:r>
      <w:r w:rsidRPr="00CB2FB1">
        <w:rPr>
          <w:color w:val="000000"/>
          <w:sz w:val="28"/>
          <w:szCs w:val="28"/>
          <w:lang w:val="ro-MD" w:eastAsia="ru-RU"/>
        </w:rPr>
        <w:t xml:space="preserve"> </w:t>
      </w:r>
      <w:r w:rsidR="00F44B2C">
        <w:rPr>
          <w:color w:val="000000"/>
          <w:sz w:val="28"/>
          <w:szCs w:val="28"/>
          <w:lang w:val="ro-MD" w:eastAsia="ru-RU"/>
        </w:rPr>
        <w:t xml:space="preserve">– </w:t>
      </w:r>
      <w:r w:rsidRPr="00CB2FB1">
        <w:rPr>
          <w:sz w:val="28"/>
          <w:szCs w:val="28"/>
          <w:lang w:val="ro-MD" w:eastAsia="ru-RU"/>
        </w:rPr>
        <w:t xml:space="preserve">La articolul 14 alineatul (2) </w:t>
      </w:r>
      <w:r w:rsidR="00700174" w:rsidRPr="00CB2FB1">
        <w:rPr>
          <w:sz w:val="28"/>
          <w:szCs w:val="28"/>
          <w:lang w:val="ro-MD" w:eastAsia="ru-RU"/>
        </w:rPr>
        <w:t xml:space="preserve">litera x) </w:t>
      </w:r>
      <w:r w:rsidRPr="00CB2FB1">
        <w:rPr>
          <w:sz w:val="28"/>
          <w:szCs w:val="28"/>
          <w:lang w:val="ro-MD" w:eastAsia="ru-RU"/>
        </w:rPr>
        <w:t xml:space="preserve">din </w:t>
      </w:r>
      <w:r w:rsidRPr="00CB2FB1">
        <w:rPr>
          <w:color w:val="000000"/>
          <w:sz w:val="28"/>
          <w:szCs w:val="28"/>
          <w:lang w:val="ro-MD" w:eastAsia="ru-RU"/>
        </w:rPr>
        <w:t xml:space="preserve">Legea nr. 436-XVI din </w:t>
      </w:r>
      <w:r w:rsidR="00F44B2C">
        <w:rPr>
          <w:color w:val="000000"/>
          <w:sz w:val="28"/>
          <w:szCs w:val="28"/>
          <w:lang w:val="ro-MD" w:eastAsia="ru-RU"/>
        </w:rPr>
        <w:t xml:space="preserve">    </w:t>
      </w:r>
      <w:r w:rsidRPr="00CB2FB1">
        <w:rPr>
          <w:color w:val="000000"/>
          <w:sz w:val="28"/>
          <w:szCs w:val="28"/>
          <w:lang w:val="ro-MD" w:eastAsia="ru-RU"/>
        </w:rPr>
        <w:t xml:space="preserve">28 decembrie 2006 privind administraţia publică locală </w:t>
      </w:r>
      <w:r w:rsidRPr="00CB2FB1">
        <w:rPr>
          <w:sz w:val="28"/>
          <w:szCs w:val="28"/>
          <w:lang w:val="ro-MD" w:eastAsia="ru-RU"/>
        </w:rPr>
        <w:t xml:space="preserve">(Monitorul Oficial al Republicii Moldova, 2007, nr.32-35, art.116), cu modificările şi completările ulterioare, </w:t>
      </w:r>
      <w:r w:rsidR="00700174">
        <w:rPr>
          <w:sz w:val="28"/>
          <w:szCs w:val="28"/>
          <w:lang w:val="ro-MD" w:eastAsia="ru-RU"/>
        </w:rPr>
        <w:t xml:space="preserve">cuvintele </w:t>
      </w:r>
      <w:r w:rsidRPr="00CB2FB1">
        <w:rPr>
          <w:sz w:val="28"/>
          <w:szCs w:val="28"/>
          <w:lang w:val="ro-MD" w:eastAsia="ru-RU"/>
        </w:rPr>
        <w:t xml:space="preserve">„a pompierilor” se substituie cu </w:t>
      </w:r>
      <w:r w:rsidR="00700174">
        <w:rPr>
          <w:sz w:val="28"/>
          <w:szCs w:val="28"/>
          <w:lang w:val="ro-MD" w:eastAsia="ru-RU"/>
        </w:rPr>
        <w:t>cuvintele</w:t>
      </w:r>
      <w:r w:rsidRPr="00CB2FB1">
        <w:rPr>
          <w:sz w:val="28"/>
          <w:szCs w:val="28"/>
          <w:lang w:val="ro-MD" w:eastAsia="ru-RU"/>
        </w:rPr>
        <w:t xml:space="preserve"> „postului teritorial de salvatori şi pompieri”.</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bCs/>
          <w:color w:val="000000"/>
          <w:sz w:val="28"/>
          <w:szCs w:val="28"/>
          <w:lang w:val="ro-MD"/>
        </w:rPr>
      </w:pPr>
      <w:r w:rsidRPr="00CB2FB1">
        <w:rPr>
          <w:rFonts w:eastAsia="Calibri"/>
          <w:b/>
          <w:color w:val="000000"/>
          <w:sz w:val="28"/>
          <w:szCs w:val="28"/>
          <w:lang w:val="ro-MD"/>
        </w:rPr>
        <w:t xml:space="preserve">Articolul V. </w:t>
      </w:r>
      <w:r w:rsidR="00700174">
        <w:rPr>
          <w:rFonts w:eastAsia="Calibri"/>
          <w:b/>
          <w:color w:val="000000"/>
          <w:sz w:val="28"/>
          <w:szCs w:val="28"/>
          <w:lang w:val="ro-MD"/>
        </w:rPr>
        <w:t xml:space="preserve">– </w:t>
      </w:r>
      <w:r w:rsidRPr="00CB2FB1">
        <w:rPr>
          <w:rFonts w:eastAsia="Calibri"/>
          <w:color w:val="000000"/>
          <w:sz w:val="28"/>
          <w:szCs w:val="28"/>
          <w:lang w:val="ro-MD"/>
        </w:rPr>
        <w:t xml:space="preserve">La articolul 6 din Legea nr. 156-XVI din 6 iulie 2007 cu privire la organizarea serviciului civil (de alternativă) (Monitorul Oficial al Republicii Moldova, 2007, nr.141-145, art.591), sintagma „în formaţiunile speciale ale serviciului civil (de </w:t>
      </w:r>
      <w:r w:rsidRPr="00CB2FB1">
        <w:rPr>
          <w:rFonts w:eastAsia="Calibri"/>
          <w:color w:val="000000"/>
          <w:sz w:val="28"/>
          <w:szCs w:val="28"/>
          <w:lang w:val="ro-MD"/>
        </w:rPr>
        <w:lastRenderedPageBreak/>
        <w:t>căutare-salvare, de pompieri, de construcţi</w:t>
      </w:r>
      <w:r w:rsidR="00700174">
        <w:rPr>
          <w:rFonts w:eastAsia="Calibri"/>
          <w:color w:val="000000"/>
          <w:sz w:val="28"/>
          <w:szCs w:val="28"/>
          <w:lang w:val="ro-MD"/>
        </w:rPr>
        <w:t>e</w:t>
      </w:r>
      <w:r w:rsidRPr="00CB2FB1">
        <w:rPr>
          <w:rFonts w:eastAsia="Calibri"/>
          <w:color w:val="000000"/>
          <w:sz w:val="28"/>
          <w:szCs w:val="28"/>
          <w:lang w:val="ro-MD"/>
        </w:rPr>
        <w:t xml:space="preserve"> etc</w:t>
      </w:r>
      <w:r w:rsidR="00700174">
        <w:rPr>
          <w:rFonts w:eastAsia="Calibri"/>
          <w:color w:val="000000"/>
          <w:sz w:val="28"/>
          <w:szCs w:val="28"/>
          <w:lang w:val="ro-MD"/>
        </w:rPr>
        <w:t>.</w:t>
      </w:r>
      <w:r w:rsidRPr="00CB2FB1">
        <w:rPr>
          <w:rFonts w:eastAsia="Calibri"/>
          <w:color w:val="000000"/>
          <w:sz w:val="28"/>
          <w:szCs w:val="28"/>
          <w:lang w:val="ro-MD"/>
        </w:rPr>
        <w:t>)” se substituie cu sintagma „în cadrul postului teritorial de salvatori şi pompieri”.</w:t>
      </w:r>
    </w:p>
    <w:p w:rsidR="00700174" w:rsidRDefault="00700174" w:rsidP="00F44B2C">
      <w:pPr>
        <w:ind w:firstLine="709"/>
        <w:rPr>
          <w:b/>
          <w:sz w:val="28"/>
          <w:szCs w:val="28"/>
          <w:lang w:val="ro-MD" w:eastAsia="ru-RU"/>
        </w:rPr>
      </w:pPr>
    </w:p>
    <w:p w:rsidR="00CB2FB1" w:rsidRPr="00CB2FB1" w:rsidRDefault="00CB2FB1" w:rsidP="00F44B2C">
      <w:pPr>
        <w:ind w:firstLine="709"/>
        <w:rPr>
          <w:color w:val="000000"/>
          <w:sz w:val="28"/>
          <w:szCs w:val="28"/>
          <w:lang w:val="ro-RO" w:eastAsia="ru-RU"/>
        </w:rPr>
      </w:pPr>
      <w:r w:rsidRPr="00CB2FB1">
        <w:rPr>
          <w:b/>
          <w:sz w:val="28"/>
          <w:szCs w:val="28"/>
          <w:lang w:val="ro-MD" w:eastAsia="ru-RU"/>
        </w:rPr>
        <w:t xml:space="preserve">Articolul VI. </w:t>
      </w:r>
      <w:r w:rsidRPr="00CB2FB1">
        <w:rPr>
          <w:color w:val="000000"/>
          <w:sz w:val="28"/>
          <w:szCs w:val="28"/>
          <w:lang w:val="ro-RO" w:eastAsia="ru-RU"/>
        </w:rPr>
        <w:t xml:space="preserve"> </w:t>
      </w:r>
      <w:r w:rsidR="00700174">
        <w:rPr>
          <w:color w:val="000000"/>
          <w:sz w:val="28"/>
          <w:szCs w:val="28"/>
          <w:lang w:val="ro-RO" w:eastAsia="ru-RU"/>
        </w:rPr>
        <w:t xml:space="preserve">– </w:t>
      </w:r>
      <w:r w:rsidRPr="00CB2FB1">
        <w:rPr>
          <w:sz w:val="28"/>
          <w:szCs w:val="28"/>
          <w:lang w:val="ro-MD" w:eastAsia="ru-RU"/>
        </w:rPr>
        <w:t>Guvernul, în termen de 6 luni de la data intrării în vigoare a prezentei legi, va aduce actele sale normative în concordanţă cu prezenta lege, precum şi va aproba actele normative atribuite în competenţa sa prin prezenta lege.</w:t>
      </w:r>
    </w:p>
    <w:p w:rsidR="00CB2FB1" w:rsidRPr="00CB2FB1" w:rsidRDefault="00CB2FB1" w:rsidP="00F44B2C">
      <w:pPr>
        <w:tabs>
          <w:tab w:val="left" w:pos="709"/>
          <w:tab w:val="left" w:pos="851"/>
          <w:tab w:val="left" w:pos="1080"/>
          <w:tab w:val="left" w:pos="7560"/>
          <w:tab w:val="left" w:pos="7740"/>
        </w:tabs>
        <w:autoSpaceDE w:val="0"/>
        <w:autoSpaceDN w:val="0"/>
        <w:adjustRightInd w:val="0"/>
        <w:ind w:firstLine="709"/>
        <w:rPr>
          <w:rFonts w:eastAsia="Calibri"/>
          <w:color w:val="000000"/>
          <w:sz w:val="28"/>
          <w:szCs w:val="28"/>
          <w:lang w:val="ro-MD"/>
        </w:rPr>
      </w:pPr>
    </w:p>
    <w:p w:rsidR="00CB2FB1" w:rsidRPr="00CB2FB1" w:rsidRDefault="00CB2FB1" w:rsidP="00F44B2C">
      <w:pPr>
        <w:tabs>
          <w:tab w:val="left" w:pos="1080"/>
          <w:tab w:val="left" w:pos="7230"/>
          <w:tab w:val="left" w:pos="7513"/>
        </w:tabs>
        <w:autoSpaceDE w:val="0"/>
        <w:autoSpaceDN w:val="0"/>
        <w:adjustRightInd w:val="0"/>
        <w:ind w:firstLine="709"/>
        <w:rPr>
          <w:rFonts w:eastAsia="Calibri"/>
          <w:b/>
          <w:color w:val="000000"/>
          <w:sz w:val="28"/>
          <w:szCs w:val="28"/>
          <w:lang w:val="ro-MD"/>
        </w:rPr>
      </w:pPr>
    </w:p>
    <w:p w:rsidR="00CB2FB1" w:rsidRPr="00CB2FB1" w:rsidRDefault="00CB2FB1" w:rsidP="00F44B2C">
      <w:pPr>
        <w:tabs>
          <w:tab w:val="left" w:pos="1080"/>
          <w:tab w:val="left" w:pos="7230"/>
          <w:tab w:val="left" w:pos="7513"/>
        </w:tabs>
        <w:autoSpaceDE w:val="0"/>
        <w:autoSpaceDN w:val="0"/>
        <w:adjustRightInd w:val="0"/>
        <w:ind w:firstLine="709"/>
        <w:jc w:val="left"/>
        <w:rPr>
          <w:rFonts w:eastAsia="Calibri"/>
          <w:b/>
          <w:color w:val="000000"/>
          <w:sz w:val="28"/>
          <w:szCs w:val="28"/>
          <w:lang w:val="ro-MD"/>
        </w:rPr>
      </w:pPr>
      <w:r w:rsidRPr="00CB2FB1">
        <w:rPr>
          <w:rFonts w:eastAsia="Calibri"/>
          <w:b/>
          <w:color w:val="000000"/>
          <w:sz w:val="28"/>
          <w:szCs w:val="28"/>
          <w:lang w:val="ro-MD"/>
        </w:rPr>
        <w:t>Preşedintele  Parlamentului</w:t>
      </w:r>
    </w:p>
    <w:p w:rsidR="00CB2FB1" w:rsidRDefault="00CB2FB1" w:rsidP="00F44B2C">
      <w:pPr>
        <w:ind w:firstLine="709"/>
        <w:rPr>
          <w:sz w:val="28"/>
          <w:szCs w:val="28"/>
          <w:lang w:val="ro-RO" w:eastAsia="ru-RU"/>
        </w:rPr>
      </w:pPr>
    </w:p>
    <w:p w:rsidR="00CB2FB1" w:rsidRDefault="00CB2FB1" w:rsidP="00F44B2C">
      <w:pPr>
        <w:ind w:firstLine="709"/>
        <w:rPr>
          <w:sz w:val="28"/>
          <w:szCs w:val="28"/>
          <w:lang w:val="ro-RO" w:eastAsia="ru-RU"/>
        </w:rPr>
      </w:pPr>
    </w:p>
    <w:p w:rsidR="00CB2FB1" w:rsidRDefault="00CB2FB1" w:rsidP="00F44B2C">
      <w:pPr>
        <w:ind w:firstLine="709"/>
        <w:rPr>
          <w:sz w:val="28"/>
          <w:szCs w:val="28"/>
          <w:lang w:val="ro-RO" w:eastAsia="ru-RU"/>
        </w:rPr>
      </w:pPr>
    </w:p>
    <w:p w:rsidR="00CB2FB1" w:rsidRDefault="00CB2FB1" w:rsidP="00F44B2C">
      <w:pPr>
        <w:ind w:firstLine="709"/>
        <w:rPr>
          <w:sz w:val="28"/>
          <w:szCs w:val="28"/>
          <w:lang w:val="ro-RO" w:eastAsia="ru-RU"/>
        </w:rPr>
      </w:pPr>
    </w:p>
    <w:p w:rsidR="00CB2FB1" w:rsidRDefault="00CB2FB1" w:rsidP="00F44B2C">
      <w:pPr>
        <w:ind w:firstLine="709"/>
        <w:rPr>
          <w:sz w:val="28"/>
          <w:szCs w:val="28"/>
          <w:lang w:val="ro-RO" w:eastAsia="ru-RU"/>
        </w:rPr>
      </w:pPr>
    </w:p>
    <w:p w:rsidR="00CB2FB1" w:rsidRDefault="00CB2FB1" w:rsidP="00F44B2C">
      <w:pPr>
        <w:ind w:firstLine="709"/>
        <w:rPr>
          <w:sz w:val="28"/>
          <w:szCs w:val="28"/>
          <w:lang w:val="ro-RO" w:eastAsia="ru-RU"/>
        </w:rPr>
      </w:pPr>
    </w:p>
    <w:p w:rsidR="00CB2FB1" w:rsidRDefault="00CB2FB1" w:rsidP="00F44B2C">
      <w:pPr>
        <w:ind w:firstLine="709"/>
        <w:rPr>
          <w:sz w:val="28"/>
          <w:szCs w:val="28"/>
          <w:lang w:val="ro-RO" w:eastAsia="ru-RU"/>
        </w:rPr>
      </w:pPr>
    </w:p>
    <w:p w:rsidR="00CB2FB1" w:rsidRDefault="00CB2FB1"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F44B2C">
      <w:pPr>
        <w:ind w:firstLine="709"/>
        <w:rPr>
          <w:sz w:val="28"/>
          <w:szCs w:val="28"/>
          <w:lang w:val="ro-RO" w:eastAsia="ru-RU"/>
        </w:rPr>
      </w:pPr>
    </w:p>
    <w:p w:rsidR="00836313" w:rsidRDefault="00836313" w:rsidP="00836313">
      <w:pPr>
        <w:jc w:val="center"/>
        <w:rPr>
          <w:b/>
          <w:sz w:val="28"/>
          <w:szCs w:val="28"/>
          <w:lang w:val="ru-RU"/>
        </w:rPr>
      </w:pPr>
      <w:r w:rsidRPr="00836313">
        <w:rPr>
          <w:b/>
          <w:sz w:val="28"/>
          <w:szCs w:val="28"/>
          <w:lang w:val="ru-RU"/>
        </w:rPr>
        <w:t>О  проекте</w:t>
      </w:r>
      <w:r>
        <w:rPr>
          <w:b/>
          <w:sz w:val="28"/>
          <w:szCs w:val="28"/>
          <w:lang w:val="it-IT"/>
        </w:rPr>
        <w:t xml:space="preserve"> </w:t>
      </w:r>
      <w:r w:rsidRPr="00836313">
        <w:rPr>
          <w:b/>
          <w:sz w:val="28"/>
          <w:szCs w:val="28"/>
          <w:lang w:val="ru-RU"/>
        </w:rPr>
        <w:t xml:space="preserve">закона о внесении изменений и дополнений </w:t>
      </w:r>
    </w:p>
    <w:p w:rsidR="00836313" w:rsidRPr="00836313" w:rsidRDefault="00836313" w:rsidP="00836313">
      <w:pPr>
        <w:jc w:val="center"/>
        <w:rPr>
          <w:b/>
          <w:sz w:val="28"/>
          <w:szCs w:val="28"/>
          <w:lang w:val="ru-RU"/>
        </w:rPr>
      </w:pPr>
      <w:r w:rsidRPr="00836313">
        <w:rPr>
          <w:b/>
          <w:sz w:val="28"/>
          <w:szCs w:val="28"/>
          <w:lang w:val="ru-RU"/>
        </w:rPr>
        <w:t>в некоторые законодательные акты</w:t>
      </w:r>
    </w:p>
    <w:p w:rsidR="00836313" w:rsidRDefault="00836313" w:rsidP="00836313">
      <w:pPr>
        <w:jc w:val="center"/>
        <w:rPr>
          <w:b/>
          <w:sz w:val="28"/>
          <w:szCs w:val="28"/>
          <w:lang w:val="it-IT"/>
        </w:rPr>
      </w:pPr>
      <w:r w:rsidRPr="00836313">
        <w:rPr>
          <w:b/>
          <w:sz w:val="28"/>
          <w:szCs w:val="28"/>
          <w:lang w:val="ru-RU"/>
        </w:rPr>
        <w:t>------------------------------------------------------------------------------</w:t>
      </w:r>
    </w:p>
    <w:p w:rsidR="00836313" w:rsidRDefault="00836313" w:rsidP="00836313">
      <w:pPr>
        <w:rPr>
          <w:sz w:val="28"/>
          <w:szCs w:val="28"/>
          <w:lang w:val="it-IT"/>
        </w:rPr>
      </w:pPr>
    </w:p>
    <w:p w:rsidR="00836313" w:rsidRDefault="00836313" w:rsidP="00836313">
      <w:pPr>
        <w:rPr>
          <w:sz w:val="28"/>
          <w:szCs w:val="28"/>
          <w:lang w:val="it-IT"/>
        </w:rPr>
      </w:pPr>
      <w:r w:rsidRPr="00836313">
        <w:rPr>
          <w:sz w:val="28"/>
          <w:szCs w:val="28"/>
          <w:lang w:val="ru-RU"/>
        </w:rPr>
        <w:t>Правительство</w:t>
      </w:r>
      <w:r>
        <w:rPr>
          <w:sz w:val="28"/>
          <w:szCs w:val="28"/>
          <w:lang w:val="it-IT"/>
        </w:rPr>
        <w:t xml:space="preserve"> </w:t>
      </w:r>
      <w:r w:rsidRPr="00836313">
        <w:rPr>
          <w:sz w:val="28"/>
          <w:szCs w:val="28"/>
          <w:lang w:val="ru-RU"/>
        </w:rPr>
        <w:t>ПОСТАНОВЛЯЕТ</w:t>
      </w:r>
      <w:r>
        <w:rPr>
          <w:sz w:val="28"/>
          <w:szCs w:val="28"/>
          <w:lang w:val="it-IT"/>
        </w:rPr>
        <w:t>:</w:t>
      </w:r>
    </w:p>
    <w:p w:rsidR="00836313" w:rsidRDefault="00836313" w:rsidP="00836313">
      <w:pPr>
        <w:rPr>
          <w:sz w:val="28"/>
          <w:szCs w:val="28"/>
          <w:lang w:val="it-IT"/>
        </w:rPr>
      </w:pPr>
    </w:p>
    <w:p w:rsidR="00836313" w:rsidRDefault="00836313" w:rsidP="00836313">
      <w:pPr>
        <w:rPr>
          <w:b/>
          <w:sz w:val="28"/>
          <w:szCs w:val="28"/>
          <w:lang w:val="ru-RU"/>
        </w:rPr>
      </w:pPr>
      <w:r w:rsidRPr="00836313">
        <w:rPr>
          <w:sz w:val="28"/>
          <w:szCs w:val="28"/>
          <w:lang w:val="ru-RU"/>
        </w:rPr>
        <w:t>Одобрить и</w:t>
      </w:r>
      <w:r>
        <w:rPr>
          <w:sz w:val="28"/>
          <w:szCs w:val="28"/>
          <w:lang w:val="it-IT"/>
        </w:rPr>
        <w:t xml:space="preserve"> </w:t>
      </w:r>
      <w:r w:rsidRPr="00836313">
        <w:rPr>
          <w:sz w:val="28"/>
          <w:szCs w:val="28"/>
          <w:lang w:val="ru-RU"/>
        </w:rPr>
        <w:t>представить Парламенту</w:t>
      </w:r>
      <w:r>
        <w:rPr>
          <w:sz w:val="28"/>
          <w:szCs w:val="28"/>
          <w:lang w:val="it-IT"/>
        </w:rPr>
        <w:t xml:space="preserve"> </w:t>
      </w:r>
      <w:r w:rsidRPr="00836313">
        <w:rPr>
          <w:sz w:val="28"/>
          <w:szCs w:val="28"/>
          <w:lang w:val="ru-RU"/>
        </w:rPr>
        <w:t>на</w:t>
      </w:r>
      <w:r>
        <w:rPr>
          <w:sz w:val="28"/>
          <w:szCs w:val="28"/>
          <w:lang w:val="it-IT"/>
        </w:rPr>
        <w:t xml:space="preserve"> </w:t>
      </w:r>
      <w:r w:rsidRPr="00836313">
        <w:rPr>
          <w:sz w:val="28"/>
          <w:szCs w:val="28"/>
          <w:lang w:val="ru-RU"/>
        </w:rPr>
        <w:t>рассмотрение</w:t>
      </w:r>
      <w:r>
        <w:rPr>
          <w:sz w:val="28"/>
          <w:szCs w:val="28"/>
          <w:lang w:val="it-IT"/>
        </w:rPr>
        <w:t xml:space="preserve"> </w:t>
      </w:r>
      <w:r w:rsidRPr="00836313">
        <w:rPr>
          <w:sz w:val="28"/>
          <w:szCs w:val="28"/>
          <w:lang w:val="ru-RU"/>
        </w:rPr>
        <w:t>проект</w:t>
      </w:r>
      <w:r>
        <w:rPr>
          <w:sz w:val="28"/>
          <w:szCs w:val="28"/>
          <w:lang w:val="it-IT"/>
        </w:rPr>
        <w:t xml:space="preserve"> </w:t>
      </w:r>
      <w:r w:rsidRPr="00836313">
        <w:rPr>
          <w:sz w:val="28"/>
          <w:szCs w:val="28"/>
          <w:lang w:val="ru-RU"/>
        </w:rPr>
        <w:t>закона</w:t>
      </w:r>
      <w:r>
        <w:rPr>
          <w:sz w:val="28"/>
          <w:szCs w:val="28"/>
          <w:lang w:val="it-IT"/>
        </w:rPr>
        <w:t xml:space="preserve"> о внесении изменений и дополнений в</w:t>
      </w:r>
      <w:r w:rsidRPr="00836313">
        <w:rPr>
          <w:sz w:val="28"/>
          <w:szCs w:val="28"/>
          <w:lang w:val="ru-RU"/>
        </w:rPr>
        <w:t xml:space="preserve"> некоторые законодательные акты</w:t>
      </w:r>
      <w:r w:rsidRPr="00836313">
        <w:rPr>
          <w:b/>
          <w:sz w:val="28"/>
          <w:szCs w:val="28"/>
          <w:lang w:val="ru-RU"/>
        </w:rPr>
        <w:t xml:space="preserve">. </w:t>
      </w:r>
    </w:p>
    <w:p w:rsidR="00836313" w:rsidRDefault="00836313" w:rsidP="00836313">
      <w:pPr>
        <w:tabs>
          <w:tab w:val="left" w:pos="3138"/>
        </w:tabs>
        <w:rPr>
          <w:sz w:val="28"/>
          <w:szCs w:val="28"/>
          <w:lang w:val="it-IT"/>
        </w:rPr>
      </w:pPr>
      <w:r>
        <w:rPr>
          <w:sz w:val="28"/>
          <w:szCs w:val="28"/>
          <w:lang w:val="it-IT"/>
        </w:rPr>
        <w:tab/>
      </w:r>
    </w:p>
    <w:p w:rsidR="00836313" w:rsidRDefault="00836313" w:rsidP="00836313">
      <w:pPr>
        <w:pStyle w:val="tt"/>
        <w:jc w:val="both"/>
        <w:rPr>
          <w:b w:val="0"/>
          <w:sz w:val="28"/>
          <w:szCs w:val="28"/>
          <w:lang w:val="it-IT"/>
        </w:rPr>
      </w:pPr>
    </w:p>
    <w:p w:rsidR="00836313" w:rsidRDefault="00836313" w:rsidP="00836313">
      <w:pPr>
        <w:pStyle w:val="tt"/>
        <w:jc w:val="both"/>
        <w:rPr>
          <w:b w:val="0"/>
          <w:sz w:val="28"/>
          <w:szCs w:val="28"/>
        </w:rPr>
      </w:pPr>
    </w:p>
    <w:p w:rsidR="00836313" w:rsidRDefault="00836313" w:rsidP="00836313">
      <w:pPr>
        <w:rPr>
          <w:sz w:val="28"/>
          <w:szCs w:val="28"/>
          <w:lang w:val="ru-RU"/>
        </w:rPr>
      </w:pPr>
      <w:r w:rsidRPr="00836313">
        <w:rPr>
          <w:sz w:val="28"/>
          <w:szCs w:val="28"/>
          <w:lang w:val="ru-RU"/>
        </w:rPr>
        <w:t xml:space="preserve">             </w:t>
      </w:r>
    </w:p>
    <w:p w:rsidR="00836313" w:rsidRDefault="00836313" w:rsidP="00836313">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836313" w:rsidRPr="00836313" w:rsidRDefault="00836313" w:rsidP="00836313">
      <w:pPr>
        <w:ind w:firstLine="0"/>
        <w:rPr>
          <w:bCs/>
          <w:sz w:val="28"/>
          <w:szCs w:val="28"/>
          <w:lang w:val="ru-RU" w:eastAsia="ru-RU"/>
        </w:rPr>
      </w:pPr>
    </w:p>
    <w:p w:rsidR="00836313" w:rsidRDefault="00836313" w:rsidP="0083631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внутренних дел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Александру Жиздан </w:t>
      </w: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Октавиан Армашу </w:t>
      </w: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836313" w:rsidRDefault="00836313" w:rsidP="0083631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836313" w:rsidRDefault="00836313" w:rsidP="0083631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836313" w:rsidRDefault="00836313" w:rsidP="00836313">
      <w:pPr>
        <w:pStyle w:val="news"/>
        <w:jc w:val="both"/>
        <w:rPr>
          <w:rFonts w:ascii="Times New Roman" w:hAnsi="Times New Roman" w:cs="Times New Roman"/>
          <w:color w:val="000000"/>
          <w:sz w:val="28"/>
          <w:szCs w:val="28"/>
        </w:rPr>
      </w:pPr>
    </w:p>
    <w:p w:rsidR="00836313" w:rsidRPr="00836313" w:rsidRDefault="00836313" w:rsidP="00836313">
      <w:pPr>
        <w:rPr>
          <w:sz w:val="28"/>
          <w:szCs w:val="28"/>
          <w:lang w:val="ru-RU"/>
        </w:rPr>
      </w:pPr>
      <w:r w:rsidRPr="00836313">
        <w:rPr>
          <w:sz w:val="28"/>
          <w:szCs w:val="28"/>
          <w:lang w:val="ru-RU"/>
        </w:rPr>
        <w:t xml:space="preserve"> </w:t>
      </w:r>
    </w:p>
    <w:p w:rsidR="00836313" w:rsidRPr="00836313" w:rsidRDefault="00836313" w:rsidP="00836313">
      <w:pPr>
        <w:rPr>
          <w:sz w:val="28"/>
          <w:szCs w:val="28"/>
          <w:lang w:val="ru-RU"/>
        </w:rPr>
      </w:pPr>
    </w:p>
    <w:p w:rsidR="00836313" w:rsidRPr="00836313" w:rsidRDefault="00836313" w:rsidP="00836313">
      <w:pPr>
        <w:tabs>
          <w:tab w:val="left" w:pos="1134"/>
        </w:tabs>
        <w:jc w:val="center"/>
        <w:rPr>
          <w:b/>
          <w:sz w:val="28"/>
          <w:szCs w:val="28"/>
          <w:lang w:val="ru-RU"/>
        </w:rPr>
      </w:pPr>
    </w:p>
    <w:p w:rsidR="00836313" w:rsidRPr="00836313" w:rsidRDefault="00836313" w:rsidP="00836313">
      <w:pPr>
        <w:tabs>
          <w:tab w:val="left" w:pos="1134"/>
        </w:tabs>
        <w:rPr>
          <w:b/>
          <w:bCs/>
          <w:sz w:val="28"/>
          <w:szCs w:val="28"/>
          <w:lang w:val="ru-RU" w:eastAsia="ru-RU"/>
        </w:rPr>
      </w:pPr>
    </w:p>
    <w:p w:rsidR="00836313" w:rsidRPr="00836313" w:rsidRDefault="00836313" w:rsidP="00836313">
      <w:pPr>
        <w:ind w:firstLine="0"/>
        <w:rPr>
          <w:b/>
          <w:bCs/>
          <w:sz w:val="28"/>
          <w:szCs w:val="28"/>
          <w:lang w:val="ru-RU" w:eastAsia="ru-RU"/>
        </w:rPr>
      </w:pPr>
    </w:p>
    <w:p w:rsidR="00836313" w:rsidRPr="00836313" w:rsidRDefault="00836313" w:rsidP="00836313">
      <w:pPr>
        <w:ind w:firstLine="0"/>
        <w:rPr>
          <w:b/>
          <w:bCs/>
          <w:sz w:val="28"/>
          <w:szCs w:val="28"/>
          <w:lang w:val="ru-RU" w:eastAsia="ru-RU"/>
        </w:rPr>
      </w:pPr>
    </w:p>
    <w:p w:rsidR="00836313" w:rsidRPr="00836313" w:rsidRDefault="00836313" w:rsidP="00836313">
      <w:pPr>
        <w:ind w:firstLine="0"/>
        <w:jc w:val="left"/>
        <w:rPr>
          <w:b/>
          <w:bCs/>
          <w:sz w:val="28"/>
          <w:szCs w:val="28"/>
          <w:lang w:val="ru-RU" w:eastAsia="ru-RU"/>
        </w:rPr>
      </w:pPr>
    </w:p>
    <w:p w:rsidR="00836313" w:rsidRPr="00836313" w:rsidRDefault="00836313" w:rsidP="00836313">
      <w:pPr>
        <w:ind w:firstLine="0"/>
        <w:jc w:val="left"/>
        <w:rPr>
          <w:bCs/>
          <w:sz w:val="28"/>
          <w:szCs w:val="28"/>
          <w:lang w:val="ru-RU" w:eastAsia="ru-RU"/>
        </w:rPr>
      </w:pPr>
      <w:r w:rsidRPr="00836313">
        <w:rPr>
          <w:bCs/>
          <w:sz w:val="28"/>
          <w:szCs w:val="28"/>
          <w:lang w:val="ru-RU" w:eastAsia="ru-RU"/>
        </w:rPr>
        <w:tab/>
      </w:r>
    </w:p>
    <w:p w:rsidR="00836313" w:rsidRPr="00836313" w:rsidRDefault="00836313" w:rsidP="00836313">
      <w:pPr>
        <w:ind w:firstLine="0"/>
        <w:jc w:val="left"/>
        <w:rPr>
          <w:b/>
          <w:bCs/>
          <w:sz w:val="28"/>
          <w:szCs w:val="28"/>
          <w:lang w:val="ru-RU" w:eastAsia="ru-RU"/>
        </w:rPr>
      </w:pPr>
    </w:p>
    <w:p w:rsidR="00836313" w:rsidRPr="00836313" w:rsidRDefault="00836313" w:rsidP="00836313">
      <w:pPr>
        <w:ind w:firstLine="0"/>
        <w:jc w:val="left"/>
        <w:rPr>
          <w:b/>
          <w:bCs/>
          <w:sz w:val="28"/>
          <w:szCs w:val="28"/>
          <w:lang w:val="ru-RU" w:eastAsia="ru-RU"/>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Default="00836313" w:rsidP="00836313">
      <w:pPr>
        <w:pStyle w:val="news"/>
        <w:jc w:val="both"/>
        <w:rPr>
          <w:rFonts w:ascii="Times New Roman" w:hAnsi="Times New Roman" w:cs="Times New Roman"/>
          <w:color w:val="000000"/>
          <w:sz w:val="28"/>
          <w:szCs w:val="28"/>
        </w:rPr>
      </w:pPr>
    </w:p>
    <w:p w:rsidR="00836313" w:rsidRPr="00836313" w:rsidRDefault="00836313" w:rsidP="00836313">
      <w:pPr>
        <w:tabs>
          <w:tab w:val="left" w:pos="6096"/>
        </w:tabs>
        <w:ind w:left="6372"/>
        <w:rPr>
          <w:color w:val="000000"/>
          <w:sz w:val="28"/>
          <w:szCs w:val="28"/>
          <w:lang w:val="ru-RU"/>
        </w:rPr>
      </w:pPr>
      <w:r w:rsidRPr="00836313">
        <w:rPr>
          <w:color w:val="000000"/>
          <w:sz w:val="28"/>
          <w:szCs w:val="28"/>
          <w:lang w:val="ru-RU"/>
        </w:rPr>
        <w:t>Проект</w:t>
      </w:r>
    </w:p>
    <w:p w:rsidR="00836313" w:rsidRPr="00836313" w:rsidRDefault="00836313" w:rsidP="00836313">
      <w:pPr>
        <w:tabs>
          <w:tab w:val="left" w:pos="6096"/>
        </w:tabs>
        <w:ind w:left="6372"/>
        <w:rPr>
          <w:color w:val="000000"/>
          <w:sz w:val="28"/>
          <w:szCs w:val="28"/>
          <w:lang w:val="ru-RU"/>
        </w:rPr>
      </w:pPr>
      <w:r w:rsidRPr="00836313">
        <w:rPr>
          <w:color w:val="000000"/>
          <w:sz w:val="28"/>
          <w:szCs w:val="28"/>
          <w:lang w:val="ru-RU"/>
        </w:rPr>
        <w:t>Перевод</w:t>
      </w:r>
    </w:p>
    <w:p w:rsidR="00836313" w:rsidRPr="00836313" w:rsidRDefault="00836313" w:rsidP="00836313">
      <w:pPr>
        <w:jc w:val="center"/>
        <w:rPr>
          <w:b/>
          <w:color w:val="000000"/>
          <w:sz w:val="28"/>
          <w:szCs w:val="28"/>
          <w:lang w:val="ru-RU"/>
        </w:rPr>
      </w:pPr>
    </w:p>
    <w:p w:rsidR="00836313" w:rsidRPr="00836313" w:rsidRDefault="00836313" w:rsidP="00836313">
      <w:pPr>
        <w:jc w:val="center"/>
        <w:rPr>
          <w:b/>
          <w:color w:val="000000"/>
          <w:sz w:val="28"/>
          <w:szCs w:val="28"/>
          <w:lang w:val="ru-RU"/>
        </w:rPr>
      </w:pPr>
    </w:p>
    <w:p w:rsidR="00836313" w:rsidRPr="00836313" w:rsidRDefault="00836313" w:rsidP="00836313">
      <w:pPr>
        <w:ind w:firstLine="0"/>
        <w:jc w:val="center"/>
        <w:rPr>
          <w:b/>
          <w:color w:val="000000"/>
          <w:sz w:val="28"/>
          <w:szCs w:val="28"/>
          <w:lang w:val="ru-RU"/>
        </w:rPr>
      </w:pPr>
      <w:r w:rsidRPr="00836313">
        <w:rPr>
          <w:b/>
          <w:color w:val="000000"/>
          <w:sz w:val="28"/>
          <w:szCs w:val="28"/>
          <w:lang w:val="ru-RU"/>
        </w:rPr>
        <w:t>ПАРЛАМЕНТ РЕСПУБЛИКИ МОЛДОВА</w:t>
      </w:r>
    </w:p>
    <w:p w:rsidR="00836313" w:rsidRPr="00836313" w:rsidRDefault="00836313" w:rsidP="00836313">
      <w:pPr>
        <w:ind w:firstLine="0"/>
        <w:jc w:val="center"/>
        <w:rPr>
          <w:b/>
          <w:color w:val="000000"/>
          <w:sz w:val="28"/>
          <w:szCs w:val="28"/>
          <w:lang w:val="ru-RU"/>
        </w:rPr>
      </w:pPr>
    </w:p>
    <w:p w:rsidR="00836313" w:rsidRPr="00836313" w:rsidRDefault="00836313" w:rsidP="00836313">
      <w:pPr>
        <w:ind w:firstLine="0"/>
        <w:jc w:val="center"/>
        <w:rPr>
          <w:b/>
          <w:color w:val="000000"/>
          <w:sz w:val="28"/>
          <w:szCs w:val="28"/>
          <w:lang w:val="ru-RU"/>
        </w:rPr>
      </w:pPr>
      <w:r w:rsidRPr="00836313">
        <w:rPr>
          <w:b/>
          <w:color w:val="000000"/>
          <w:sz w:val="28"/>
          <w:szCs w:val="28"/>
          <w:lang w:val="ru-RU"/>
        </w:rPr>
        <w:t>З А К О Н</w:t>
      </w:r>
    </w:p>
    <w:p w:rsidR="00836313" w:rsidRPr="00836313" w:rsidRDefault="00836313" w:rsidP="00836313">
      <w:pPr>
        <w:ind w:firstLine="0"/>
        <w:jc w:val="center"/>
        <w:rPr>
          <w:b/>
          <w:color w:val="000000"/>
          <w:sz w:val="28"/>
          <w:szCs w:val="28"/>
          <w:lang w:val="ru-RU"/>
        </w:rPr>
      </w:pPr>
    </w:p>
    <w:p w:rsidR="00836313" w:rsidRPr="00836313" w:rsidRDefault="00836313" w:rsidP="00836313">
      <w:pPr>
        <w:ind w:firstLine="0"/>
        <w:jc w:val="center"/>
        <w:rPr>
          <w:b/>
          <w:color w:val="000000"/>
          <w:sz w:val="28"/>
          <w:szCs w:val="28"/>
          <w:lang w:val="ru-RU"/>
        </w:rPr>
      </w:pPr>
      <w:r w:rsidRPr="00836313">
        <w:rPr>
          <w:b/>
          <w:sz w:val="28"/>
          <w:szCs w:val="28"/>
          <w:lang w:val="ru-RU"/>
        </w:rPr>
        <w:t>о внесении изменений и дополнений в</w:t>
      </w:r>
      <w:r w:rsidRPr="00836313">
        <w:rPr>
          <w:b/>
          <w:color w:val="000000"/>
          <w:sz w:val="28"/>
          <w:szCs w:val="28"/>
          <w:lang w:val="ru-RU"/>
        </w:rPr>
        <w:t xml:space="preserve"> некоторые </w:t>
      </w:r>
    </w:p>
    <w:p w:rsidR="00836313" w:rsidRPr="00836313" w:rsidRDefault="00836313" w:rsidP="00836313">
      <w:pPr>
        <w:ind w:firstLine="0"/>
        <w:jc w:val="center"/>
        <w:rPr>
          <w:b/>
          <w:sz w:val="28"/>
          <w:szCs w:val="28"/>
          <w:lang w:val="ru-RU"/>
        </w:rPr>
      </w:pPr>
      <w:r w:rsidRPr="00836313">
        <w:rPr>
          <w:b/>
          <w:color w:val="000000"/>
          <w:sz w:val="28"/>
          <w:szCs w:val="28"/>
          <w:lang w:val="ru-RU"/>
        </w:rPr>
        <w:t>законодательные акты</w:t>
      </w:r>
    </w:p>
    <w:p w:rsidR="00836313" w:rsidRPr="00836313" w:rsidRDefault="00836313" w:rsidP="00836313">
      <w:pPr>
        <w:ind w:firstLine="0"/>
        <w:jc w:val="center"/>
        <w:rPr>
          <w:sz w:val="28"/>
          <w:szCs w:val="28"/>
          <w:lang w:val="ru-RU"/>
        </w:rPr>
      </w:pPr>
    </w:p>
    <w:p w:rsidR="00836313" w:rsidRPr="00836313" w:rsidRDefault="00836313" w:rsidP="00836313">
      <w:pPr>
        <w:rPr>
          <w:sz w:val="28"/>
          <w:szCs w:val="28"/>
          <w:lang w:val="ru-RU"/>
        </w:rPr>
      </w:pPr>
      <w:r w:rsidRPr="00836313">
        <w:rPr>
          <w:sz w:val="28"/>
          <w:szCs w:val="28"/>
          <w:lang w:val="ru-RU"/>
        </w:rPr>
        <w:t>Парламент принимает настоящий органический закон.</w:t>
      </w:r>
    </w:p>
    <w:p w:rsidR="00836313" w:rsidRPr="00836313" w:rsidRDefault="00836313" w:rsidP="00836313">
      <w:pPr>
        <w:ind w:firstLine="567"/>
        <w:rPr>
          <w:sz w:val="28"/>
          <w:szCs w:val="28"/>
          <w:lang w:val="ru-RU"/>
        </w:rPr>
      </w:pPr>
    </w:p>
    <w:p w:rsidR="00836313" w:rsidRPr="00836313" w:rsidRDefault="00836313" w:rsidP="00836313">
      <w:pPr>
        <w:rPr>
          <w:b/>
          <w:color w:val="000000"/>
          <w:sz w:val="28"/>
          <w:szCs w:val="28"/>
          <w:lang w:val="ru-RU"/>
        </w:rPr>
      </w:pPr>
    </w:p>
    <w:p w:rsidR="00836313" w:rsidRPr="00836313" w:rsidRDefault="00836313" w:rsidP="00836313">
      <w:pPr>
        <w:tabs>
          <w:tab w:val="left" w:pos="709"/>
          <w:tab w:val="left" w:pos="851"/>
          <w:tab w:val="left" w:pos="1134"/>
          <w:tab w:val="left" w:pos="1418"/>
        </w:tabs>
        <w:rPr>
          <w:color w:val="000000"/>
          <w:sz w:val="28"/>
          <w:szCs w:val="28"/>
          <w:lang w:val="ru-RU"/>
        </w:rPr>
      </w:pPr>
      <w:r w:rsidRPr="00836313">
        <w:rPr>
          <w:rStyle w:val="apple-converted-space"/>
          <w:b/>
          <w:color w:val="000000"/>
          <w:sz w:val="28"/>
          <w:szCs w:val="28"/>
          <w:lang w:val="ru-RU"/>
        </w:rPr>
        <w:t>Ст.</w:t>
      </w:r>
      <w:r>
        <w:rPr>
          <w:rStyle w:val="apple-converted-space"/>
          <w:b/>
          <w:color w:val="000000"/>
          <w:sz w:val="28"/>
          <w:szCs w:val="28"/>
        </w:rPr>
        <w:t>I</w:t>
      </w:r>
      <w:r w:rsidRPr="00836313">
        <w:rPr>
          <w:rStyle w:val="apple-converted-space"/>
          <w:b/>
          <w:color w:val="000000"/>
          <w:sz w:val="28"/>
          <w:szCs w:val="28"/>
          <w:lang w:val="ru-RU"/>
        </w:rPr>
        <w:t>.</w:t>
      </w:r>
      <w:r w:rsidRPr="00836313">
        <w:rPr>
          <w:rStyle w:val="apple-converted-space"/>
          <w:color w:val="000000"/>
          <w:sz w:val="28"/>
          <w:szCs w:val="28"/>
          <w:lang w:val="ru-RU"/>
        </w:rPr>
        <w:t xml:space="preserve"> – В </w:t>
      </w:r>
      <w:r w:rsidRPr="00836313">
        <w:rPr>
          <w:color w:val="000000"/>
          <w:sz w:val="28"/>
          <w:szCs w:val="28"/>
          <w:lang w:val="ru-RU"/>
        </w:rPr>
        <w:t>Закон № 267-</w:t>
      </w:r>
      <w:r>
        <w:rPr>
          <w:color w:val="000000"/>
          <w:sz w:val="28"/>
          <w:szCs w:val="28"/>
        </w:rPr>
        <w:t>XIII</w:t>
      </w:r>
      <w:r w:rsidRPr="00836313">
        <w:rPr>
          <w:color w:val="000000"/>
          <w:sz w:val="28"/>
          <w:szCs w:val="28"/>
          <w:lang w:val="ru-RU"/>
        </w:rPr>
        <w:t xml:space="preserve"> от 9 ноября 1994 года о пожарной безопасности  (</w:t>
      </w:r>
      <w:r w:rsidRPr="00836313">
        <w:rPr>
          <w:sz w:val="28"/>
          <w:szCs w:val="28"/>
          <w:lang w:val="ru-RU"/>
        </w:rPr>
        <w:t>Официальный монитор Республики Молдова</w:t>
      </w:r>
      <w:r w:rsidRPr="00836313">
        <w:rPr>
          <w:color w:val="000000"/>
          <w:sz w:val="28"/>
          <w:szCs w:val="28"/>
          <w:lang w:val="ru-RU"/>
        </w:rPr>
        <w:t xml:space="preserve">, 1995 г., №15-16, ст.144), с последующими изменениями и дополнениями, </w:t>
      </w:r>
      <w:r>
        <w:rPr>
          <w:color w:val="000000"/>
          <w:sz w:val="28"/>
          <w:szCs w:val="28"/>
          <w:lang w:val="ro-RO"/>
        </w:rPr>
        <w:t>внести следующие изменения и дополнения:</w:t>
      </w:r>
    </w:p>
    <w:p w:rsidR="00836313" w:rsidRPr="00836313" w:rsidRDefault="00836313" w:rsidP="00836313">
      <w:pPr>
        <w:tabs>
          <w:tab w:val="left" w:pos="709"/>
          <w:tab w:val="left" w:pos="851"/>
          <w:tab w:val="left" w:pos="1134"/>
          <w:tab w:val="left" w:pos="1418"/>
        </w:tabs>
        <w:rPr>
          <w:color w:val="000000"/>
          <w:sz w:val="28"/>
          <w:szCs w:val="28"/>
          <w:lang w:val="ru-RU"/>
        </w:rPr>
      </w:pPr>
    </w:p>
    <w:p w:rsidR="00836313" w:rsidRPr="00836313" w:rsidRDefault="00836313" w:rsidP="00836313">
      <w:pPr>
        <w:numPr>
          <w:ilvl w:val="0"/>
          <w:numId w:val="24"/>
        </w:numPr>
        <w:tabs>
          <w:tab w:val="left" w:pos="709"/>
          <w:tab w:val="left" w:pos="851"/>
          <w:tab w:val="left" w:pos="1134"/>
          <w:tab w:val="left" w:pos="1418"/>
        </w:tabs>
        <w:ind w:left="0" w:firstLine="709"/>
        <w:rPr>
          <w:color w:val="000000"/>
          <w:sz w:val="28"/>
          <w:szCs w:val="28"/>
          <w:lang w:val="ru-RU"/>
        </w:rPr>
      </w:pPr>
      <w:r w:rsidRPr="00836313">
        <w:rPr>
          <w:color w:val="000000"/>
          <w:sz w:val="28"/>
          <w:szCs w:val="28"/>
          <w:lang w:val="ru-RU"/>
        </w:rPr>
        <w:t>По всему тексту закона слова «Министерство внутренних дел» заменить словами «в подчинении Министерства внутренних дел», а слово «департамент» - словами «</w:t>
      </w:r>
      <w:r w:rsidRPr="00836313">
        <w:rPr>
          <w:sz w:val="28"/>
          <w:szCs w:val="28"/>
          <w:lang w:val="ru-RU"/>
        </w:rPr>
        <w:t>другие органы центрального публичного управления в подчинении Правительства» в соответствующем падеже</w:t>
      </w:r>
      <w:r w:rsidRPr="00836313">
        <w:rPr>
          <w:color w:val="000000"/>
          <w:sz w:val="28"/>
          <w:szCs w:val="28"/>
          <w:lang w:val="ru-RU"/>
        </w:rPr>
        <w:t>.</w:t>
      </w:r>
    </w:p>
    <w:p w:rsidR="00836313" w:rsidRPr="00836313" w:rsidRDefault="00836313" w:rsidP="00836313">
      <w:pPr>
        <w:tabs>
          <w:tab w:val="left" w:pos="709"/>
          <w:tab w:val="left" w:pos="851"/>
          <w:tab w:val="left" w:pos="1134"/>
          <w:tab w:val="left" w:pos="1418"/>
        </w:tabs>
        <w:ind w:left="567"/>
        <w:rPr>
          <w:color w:val="000000"/>
          <w:sz w:val="28"/>
          <w:szCs w:val="28"/>
          <w:lang w:val="ru-RU"/>
        </w:rPr>
      </w:pPr>
    </w:p>
    <w:p w:rsidR="00836313" w:rsidRPr="00836313" w:rsidRDefault="00836313" w:rsidP="00836313">
      <w:pPr>
        <w:numPr>
          <w:ilvl w:val="0"/>
          <w:numId w:val="24"/>
        </w:numPr>
        <w:tabs>
          <w:tab w:val="left" w:pos="709"/>
          <w:tab w:val="left" w:pos="851"/>
          <w:tab w:val="left" w:pos="1134"/>
          <w:tab w:val="left" w:pos="1418"/>
        </w:tabs>
        <w:ind w:left="0" w:firstLine="709"/>
        <w:rPr>
          <w:color w:val="000000"/>
          <w:sz w:val="28"/>
          <w:szCs w:val="28"/>
          <w:lang w:val="ru-RU"/>
        </w:rPr>
      </w:pPr>
      <w:r w:rsidRPr="00836313">
        <w:rPr>
          <w:color w:val="000000"/>
          <w:sz w:val="28"/>
          <w:szCs w:val="28"/>
          <w:lang w:val="ru-RU"/>
        </w:rPr>
        <w:t>Статью 1 изложить в следующей редакции:</w:t>
      </w:r>
    </w:p>
    <w:p w:rsidR="00836313" w:rsidRPr="00836313" w:rsidRDefault="00836313" w:rsidP="00836313">
      <w:pPr>
        <w:tabs>
          <w:tab w:val="left" w:pos="709"/>
          <w:tab w:val="left" w:pos="851"/>
          <w:tab w:val="left" w:pos="1134"/>
          <w:tab w:val="left" w:pos="1418"/>
        </w:tabs>
        <w:rPr>
          <w:color w:val="000000"/>
          <w:sz w:val="28"/>
          <w:szCs w:val="28"/>
          <w:lang w:val="ru-RU"/>
        </w:rPr>
      </w:pPr>
      <w:r w:rsidRPr="00836313">
        <w:rPr>
          <w:b/>
          <w:color w:val="000000"/>
          <w:sz w:val="28"/>
          <w:szCs w:val="28"/>
          <w:lang w:val="ru-RU"/>
        </w:rPr>
        <w:t>«Статья 1.</w:t>
      </w:r>
      <w:r w:rsidRPr="00836313">
        <w:rPr>
          <w:color w:val="000000"/>
          <w:sz w:val="28"/>
          <w:szCs w:val="28"/>
          <w:lang w:val="ru-RU"/>
        </w:rPr>
        <w:t xml:space="preserve"> Система пожарной безопасности</w:t>
      </w:r>
    </w:p>
    <w:p w:rsidR="00836313" w:rsidRPr="00836313" w:rsidRDefault="00836313" w:rsidP="00836313">
      <w:pPr>
        <w:tabs>
          <w:tab w:val="left" w:pos="284"/>
          <w:tab w:val="left" w:pos="1134"/>
          <w:tab w:val="left" w:pos="1418"/>
        </w:tabs>
        <w:rPr>
          <w:color w:val="000000"/>
          <w:sz w:val="28"/>
          <w:szCs w:val="28"/>
          <w:lang w:val="ru-RU"/>
        </w:rPr>
      </w:pPr>
      <w:r w:rsidRPr="00836313">
        <w:rPr>
          <w:color w:val="000000"/>
          <w:sz w:val="28"/>
          <w:szCs w:val="28"/>
          <w:lang w:val="ru-RU"/>
        </w:rPr>
        <w:t xml:space="preserve"> (1) Система пожарной безопасности представляет собой совокупность специфических мер правового, организационного, экономического, социального, научно-технического и информационного характера, запланированных, организованных и проведенных в целях предупреждения и снижения риска возникновения пожаров, а также обеспечения оперативного реагирования для эвакуации и спасения людей, ликвидации пожаров, защиты материальных ценностей и окружающей среды от последствий пожаров и включает: </w:t>
      </w:r>
    </w:p>
    <w:p w:rsidR="00836313" w:rsidRPr="00836313" w:rsidRDefault="00836313" w:rsidP="00836313">
      <w:pPr>
        <w:numPr>
          <w:ilvl w:val="0"/>
          <w:numId w:val="25"/>
        </w:numPr>
        <w:tabs>
          <w:tab w:val="left" w:pos="709"/>
          <w:tab w:val="left" w:pos="851"/>
          <w:tab w:val="left" w:pos="1134"/>
        </w:tabs>
        <w:ind w:left="0" w:firstLine="709"/>
        <w:rPr>
          <w:color w:val="000000"/>
          <w:sz w:val="28"/>
          <w:szCs w:val="28"/>
          <w:lang w:val="ru-RU"/>
        </w:rPr>
      </w:pPr>
      <w:r w:rsidRPr="00836313">
        <w:rPr>
          <w:color w:val="000000"/>
          <w:sz w:val="28"/>
          <w:szCs w:val="28"/>
          <w:lang w:val="ru-RU"/>
        </w:rPr>
        <w:t xml:space="preserve">нормы и стандарты в области пожарной безопасности; </w:t>
      </w:r>
    </w:p>
    <w:p w:rsidR="00836313" w:rsidRPr="00836313" w:rsidRDefault="00836313" w:rsidP="00836313">
      <w:pPr>
        <w:numPr>
          <w:ilvl w:val="0"/>
          <w:numId w:val="25"/>
        </w:numPr>
        <w:tabs>
          <w:tab w:val="left" w:pos="709"/>
          <w:tab w:val="left" w:pos="851"/>
          <w:tab w:val="left" w:pos="1134"/>
        </w:tabs>
        <w:ind w:left="0" w:firstLine="709"/>
        <w:rPr>
          <w:sz w:val="28"/>
          <w:szCs w:val="28"/>
          <w:lang w:val="ru-RU"/>
        </w:rPr>
      </w:pPr>
      <w:r w:rsidRPr="00836313">
        <w:rPr>
          <w:sz w:val="28"/>
          <w:szCs w:val="28"/>
          <w:lang w:val="ru-RU"/>
        </w:rPr>
        <w:t>государственный надзор в области пожарной безопасности;</w:t>
      </w:r>
    </w:p>
    <w:p w:rsidR="00836313" w:rsidRPr="00836313" w:rsidRDefault="00836313" w:rsidP="00836313">
      <w:pPr>
        <w:numPr>
          <w:ilvl w:val="0"/>
          <w:numId w:val="25"/>
        </w:numPr>
        <w:tabs>
          <w:tab w:val="left" w:pos="709"/>
          <w:tab w:val="left" w:pos="851"/>
          <w:tab w:val="left" w:pos="1134"/>
        </w:tabs>
        <w:ind w:left="0" w:firstLine="709"/>
        <w:rPr>
          <w:sz w:val="28"/>
          <w:szCs w:val="28"/>
          <w:lang w:val="ru-RU"/>
        </w:rPr>
      </w:pPr>
      <w:r w:rsidRPr="00836313">
        <w:rPr>
          <w:sz w:val="28"/>
          <w:szCs w:val="28"/>
          <w:lang w:val="ru-RU"/>
        </w:rPr>
        <w:t>ликвидацию пожаров, проведение первоочередных пожарных аварийно-спасательных работ;</w:t>
      </w:r>
    </w:p>
    <w:p w:rsidR="00836313" w:rsidRPr="00836313" w:rsidRDefault="00836313" w:rsidP="00836313">
      <w:pPr>
        <w:numPr>
          <w:ilvl w:val="0"/>
          <w:numId w:val="25"/>
        </w:numPr>
        <w:tabs>
          <w:tab w:val="left" w:pos="709"/>
          <w:tab w:val="left" w:pos="851"/>
          <w:tab w:val="left" w:pos="1134"/>
        </w:tabs>
        <w:ind w:left="0" w:firstLine="709"/>
        <w:rPr>
          <w:color w:val="000000"/>
          <w:sz w:val="28"/>
          <w:szCs w:val="28"/>
          <w:lang w:val="ru-RU"/>
        </w:rPr>
      </w:pPr>
      <w:r w:rsidRPr="00836313">
        <w:rPr>
          <w:color w:val="000000"/>
          <w:sz w:val="28"/>
          <w:szCs w:val="28"/>
          <w:lang w:val="ru-RU"/>
        </w:rPr>
        <w:t>сертификацию продукции и товаров в области противопожарной безопасности;</w:t>
      </w:r>
    </w:p>
    <w:p w:rsidR="00836313" w:rsidRPr="00836313" w:rsidRDefault="00836313" w:rsidP="00836313">
      <w:pPr>
        <w:numPr>
          <w:ilvl w:val="0"/>
          <w:numId w:val="25"/>
        </w:numPr>
        <w:tabs>
          <w:tab w:val="left" w:pos="709"/>
          <w:tab w:val="left" w:pos="851"/>
          <w:tab w:val="left" w:pos="1134"/>
        </w:tabs>
        <w:ind w:left="0" w:firstLine="709"/>
        <w:rPr>
          <w:color w:val="000000"/>
          <w:sz w:val="28"/>
          <w:szCs w:val="28"/>
          <w:lang w:val="ru-RU"/>
        </w:rPr>
      </w:pPr>
      <w:r w:rsidRPr="00836313">
        <w:rPr>
          <w:color w:val="000000"/>
          <w:sz w:val="28"/>
          <w:szCs w:val="28"/>
          <w:lang w:val="ru-RU"/>
        </w:rPr>
        <w:t>технический допуск продукции, новых процессов и оборудования в области противопожарной безопасности;</w:t>
      </w:r>
    </w:p>
    <w:p w:rsidR="00836313" w:rsidRPr="00836313" w:rsidRDefault="00836313" w:rsidP="00836313">
      <w:pPr>
        <w:numPr>
          <w:ilvl w:val="0"/>
          <w:numId w:val="25"/>
        </w:numPr>
        <w:tabs>
          <w:tab w:val="left" w:pos="709"/>
          <w:tab w:val="left" w:pos="851"/>
          <w:tab w:val="left" w:pos="1134"/>
        </w:tabs>
        <w:ind w:left="0" w:firstLine="709"/>
        <w:rPr>
          <w:color w:val="000000"/>
          <w:sz w:val="28"/>
          <w:szCs w:val="28"/>
          <w:lang w:val="ru-RU"/>
        </w:rPr>
      </w:pPr>
      <w:r w:rsidRPr="00836313">
        <w:rPr>
          <w:color w:val="000000"/>
          <w:sz w:val="28"/>
          <w:szCs w:val="28"/>
          <w:lang w:val="ru-RU"/>
        </w:rPr>
        <w:t>оценку пожарного риска объектов на этапе проектирования, строительства, эксплуатации и по окончании использования;</w:t>
      </w:r>
    </w:p>
    <w:p w:rsidR="00836313" w:rsidRPr="00836313" w:rsidRDefault="00836313" w:rsidP="00836313">
      <w:pPr>
        <w:numPr>
          <w:ilvl w:val="0"/>
          <w:numId w:val="25"/>
        </w:numPr>
        <w:tabs>
          <w:tab w:val="left" w:pos="709"/>
          <w:tab w:val="left" w:pos="851"/>
          <w:tab w:val="left" w:pos="1134"/>
        </w:tabs>
        <w:ind w:left="0" w:firstLine="709"/>
        <w:rPr>
          <w:color w:val="000000"/>
          <w:sz w:val="28"/>
          <w:szCs w:val="28"/>
          <w:lang w:val="ru-RU"/>
        </w:rPr>
      </w:pPr>
      <w:r w:rsidRPr="00836313">
        <w:rPr>
          <w:color w:val="000000"/>
          <w:sz w:val="28"/>
          <w:szCs w:val="28"/>
          <w:lang w:val="ru-RU"/>
        </w:rPr>
        <w:t>аттестацию специалистов, которые осуществляют деятельность в области противопожарной безопасности;</w:t>
      </w:r>
    </w:p>
    <w:p w:rsidR="00836313" w:rsidRPr="00836313" w:rsidRDefault="00836313" w:rsidP="00836313">
      <w:pPr>
        <w:numPr>
          <w:ilvl w:val="0"/>
          <w:numId w:val="25"/>
        </w:numPr>
        <w:tabs>
          <w:tab w:val="left" w:pos="709"/>
          <w:tab w:val="left" w:pos="851"/>
          <w:tab w:val="left" w:pos="1134"/>
        </w:tabs>
        <w:ind w:left="0" w:firstLine="709"/>
        <w:rPr>
          <w:sz w:val="28"/>
          <w:szCs w:val="28"/>
          <w:lang w:val="ru-RU"/>
        </w:rPr>
      </w:pPr>
      <w:r w:rsidRPr="00836313">
        <w:rPr>
          <w:color w:val="000000"/>
          <w:sz w:val="28"/>
          <w:szCs w:val="28"/>
          <w:lang w:val="ru-RU"/>
        </w:rPr>
        <w:t>окончательную приемку сооружений и связанного с ними оборудования, финансируемых из государственного бюджета или местных бюджетов;</w:t>
      </w:r>
    </w:p>
    <w:p w:rsidR="00836313" w:rsidRPr="00836313" w:rsidRDefault="00836313" w:rsidP="00836313">
      <w:pPr>
        <w:numPr>
          <w:ilvl w:val="0"/>
          <w:numId w:val="25"/>
        </w:numPr>
        <w:tabs>
          <w:tab w:val="left" w:pos="709"/>
          <w:tab w:val="left" w:pos="851"/>
          <w:tab w:val="left" w:pos="1134"/>
        </w:tabs>
        <w:ind w:left="0" w:firstLine="709"/>
        <w:rPr>
          <w:sz w:val="28"/>
          <w:szCs w:val="28"/>
          <w:lang w:val="ru-RU"/>
        </w:rPr>
      </w:pPr>
      <w:r w:rsidRPr="00836313">
        <w:rPr>
          <w:sz w:val="28"/>
          <w:szCs w:val="28"/>
          <w:lang w:val="ru-RU"/>
        </w:rPr>
        <w:t>выдачу заключений на осуществление некоторых видов деятельности</w:t>
      </w:r>
      <w:r w:rsidRPr="00836313">
        <w:rPr>
          <w:color w:val="000000"/>
          <w:sz w:val="28"/>
          <w:szCs w:val="28"/>
          <w:lang w:val="ru-RU"/>
        </w:rPr>
        <w:t>;</w:t>
      </w:r>
    </w:p>
    <w:p w:rsidR="00836313" w:rsidRPr="00836313" w:rsidRDefault="00836313" w:rsidP="00836313">
      <w:pPr>
        <w:numPr>
          <w:ilvl w:val="0"/>
          <w:numId w:val="25"/>
        </w:numPr>
        <w:tabs>
          <w:tab w:val="left" w:pos="709"/>
          <w:tab w:val="left" w:pos="851"/>
          <w:tab w:val="left" w:pos="1134"/>
        </w:tabs>
        <w:ind w:left="0" w:firstLine="709"/>
        <w:rPr>
          <w:sz w:val="28"/>
          <w:szCs w:val="28"/>
          <w:lang w:val="ru-RU"/>
        </w:rPr>
      </w:pPr>
      <w:r w:rsidRPr="00836313">
        <w:rPr>
          <w:color w:val="000000"/>
          <w:sz w:val="28"/>
          <w:szCs w:val="28"/>
          <w:lang w:val="ru-RU"/>
        </w:rPr>
        <w:t>инструктаж физических и юридических лиц в области противопожарной безопасности;</w:t>
      </w:r>
    </w:p>
    <w:p w:rsidR="00836313" w:rsidRPr="00836313" w:rsidRDefault="00836313" w:rsidP="00836313">
      <w:pPr>
        <w:numPr>
          <w:ilvl w:val="0"/>
          <w:numId w:val="25"/>
        </w:numPr>
        <w:tabs>
          <w:tab w:val="left" w:pos="709"/>
          <w:tab w:val="left" w:pos="851"/>
          <w:tab w:val="left" w:pos="1134"/>
        </w:tabs>
        <w:ind w:left="0" w:firstLine="709"/>
        <w:rPr>
          <w:sz w:val="28"/>
          <w:szCs w:val="28"/>
          <w:lang w:val="ru-RU"/>
        </w:rPr>
      </w:pPr>
      <w:r w:rsidRPr="00836313">
        <w:rPr>
          <w:color w:val="000000"/>
          <w:sz w:val="28"/>
          <w:szCs w:val="28"/>
          <w:lang w:val="ru-RU"/>
        </w:rPr>
        <w:t>информирование населения в области противопожарной безопасности.</w:t>
      </w:r>
    </w:p>
    <w:p w:rsidR="00836313" w:rsidRPr="00836313" w:rsidRDefault="00836313" w:rsidP="00836313">
      <w:pPr>
        <w:tabs>
          <w:tab w:val="left" w:pos="709"/>
          <w:tab w:val="left" w:pos="851"/>
          <w:tab w:val="left" w:pos="1134"/>
        </w:tabs>
        <w:rPr>
          <w:sz w:val="28"/>
          <w:szCs w:val="28"/>
          <w:lang w:val="ru-RU"/>
        </w:rPr>
      </w:pPr>
      <w:r w:rsidRPr="00836313">
        <w:rPr>
          <w:sz w:val="28"/>
          <w:szCs w:val="28"/>
          <w:lang w:val="ru-RU"/>
        </w:rPr>
        <w:t xml:space="preserve">(2) Противопожарная безопасность является деятельностью постоянного характера в общественных интересах, в которой, согласно настоящему закону, обязаны участвовать органы центрального и местного публичного управления, а также физические и юридические лица, находящиеся на территории Республики Молдова.» </w:t>
      </w:r>
    </w:p>
    <w:p w:rsidR="00836313" w:rsidRPr="00836313" w:rsidRDefault="00836313" w:rsidP="00836313">
      <w:pPr>
        <w:tabs>
          <w:tab w:val="left" w:pos="709"/>
          <w:tab w:val="left" w:pos="851"/>
          <w:tab w:val="left" w:pos="1134"/>
        </w:tabs>
        <w:ind w:firstLine="0"/>
        <w:rPr>
          <w:sz w:val="28"/>
          <w:szCs w:val="28"/>
          <w:lang w:val="ru-RU"/>
        </w:rPr>
      </w:pPr>
    </w:p>
    <w:p w:rsidR="00836313" w:rsidRPr="00836313" w:rsidRDefault="00836313" w:rsidP="00836313">
      <w:pPr>
        <w:numPr>
          <w:ilvl w:val="0"/>
          <w:numId w:val="24"/>
        </w:numPr>
        <w:tabs>
          <w:tab w:val="left" w:pos="709"/>
          <w:tab w:val="left" w:pos="851"/>
          <w:tab w:val="left" w:pos="1134"/>
        </w:tabs>
        <w:ind w:left="0" w:firstLine="709"/>
        <w:rPr>
          <w:color w:val="000000"/>
          <w:sz w:val="28"/>
          <w:szCs w:val="28"/>
          <w:lang w:val="ru-RU"/>
        </w:rPr>
      </w:pPr>
      <w:r w:rsidRPr="00836313">
        <w:rPr>
          <w:color w:val="000000"/>
          <w:sz w:val="28"/>
          <w:szCs w:val="28"/>
          <w:lang w:val="ru-RU"/>
        </w:rPr>
        <w:t xml:space="preserve">В статье 2 слова «и пожарной охраны» исключить. </w:t>
      </w:r>
    </w:p>
    <w:p w:rsidR="00836313" w:rsidRPr="00836313" w:rsidRDefault="00836313" w:rsidP="00836313">
      <w:pPr>
        <w:tabs>
          <w:tab w:val="left" w:pos="709"/>
          <w:tab w:val="left" w:pos="851"/>
          <w:tab w:val="left" w:pos="1134"/>
        </w:tabs>
        <w:ind w:left="709" w:firstLine="0"/>
        <w:rPr>
          <w:color w:val="000000"/>
          <w:sz w:val="28"/>
          <w:szCs w:val="28"/>
          <w:lang w:val="ru-RU"/>
        </w:rPr>
      </w:pPr>
    </w:p>
    <w:p w:rsidR="00836313" w:rsidRPr="00836313" w:rsidRDefault="00836313" w:rsidP="00836313">
      <w:pPr>
        <w:numPr>
          <w:ilvl w:val="0"/>
          <w:numId w:val="24"/>
        </w:numPr>
        <w:tabs>
          <w:tab w:val="left" w:pos="709"/>
          <w:tab w:val="left" w:pos="851"/>
          <w:tab w:val="left" w:pos="1134"/>
        </w:tabs>
        <w:ind w:left="0" w:firstLine="709"/>
        <w:rPr>
          <w:color w:val="000000"/>
          <w:sz w:val="28"/>
          <w:szCs w:val="28"/>
          <w:lang w:val="ru-RU"/>
        </w:rPr>
      </w:pPr>
      <w:r w:rsidRPr="00836313">
        <w:rPr>
          <w:color w:val="000000"/>
          <w:sz w:val="28"/>
          <w:szCs w:val="28"/>
          <w:lang w:val="ru-RU"/>
        </w:rPr>
        <w:t xml:space="preserve">В статье 5 пункт  с) изложить в следующей редакции: </w:t>
      </w:r>
    </w:p>
    <w:p w:rsidR="00836313" w:rsidRPr="00836313" w:rsidRDefault="00836313" w:rsidP="00836313">
      <w:pPr>
        <w:tabs>
          <w:tab w:val="left" w:pos="709"/>
          <w:tab w:val="left" w:pos="851"/>
          <w:tab w:val="left" w:pos="1134"/>
        </w:tabs>
        <w:rPr>
          <w:color w:val="000000"/>
          <w:sz w:val="28"/>
          <w:szCs w:val="28"/>
          <w:lang w:val="ru-RU"/>
        </w:rPr>
      </w:pPr>
      <w:r w:rsidRPr="00836313">
        <w:rPr>
          <w:sz w:val="28"/>
          <w:szCs w:val="28"/>
          <w:lang w:val="ru-RU"/>
        </w:rPr>
        <w:t>«с)</w:t>
      </w:r>
      <w:r w:rsidRPr="00836313">
        <w:rPr>
          <w:color w:val="000000"/>
          <w:sz w:val="28"/>
          <w:szCs w:val="28"/>
          <w:lang w:val="ru-RU"/>
        </w:rPr>
        <w:t xml:space="preserve"> территориальная служба (пост) спасателей и пожарных».</w:t>
      </w:r>
    </w:p>
    <w:p w:rsidR="00836313" w:rsidRPr="00836313" w:rsidRDefault="00836313" w:rsidP="00836313">
      <w:pPr>
        <w:tabs>
          <w:tab w:val="left" w:pos="709"/>
          <w:tab w:val="left" w:pos="851"/>
          <w:tab w:val="left" w:pos="1134"/>
        </w:tabs>
        <w:rPr>
          <w:color w:val="000000"/>
          <w:sz w:val="28"/>
          <w:szCs w:val="28"/>
          <w:lang w:val="ru-RU"/>
        </w:rPr>
      </w:pPr>
    </w:p>
    <w:p w:rsidR="00836313" w:rsidRPr="00836313" w:rsidRDefault="00836313" w:rsidP="00836313">
      <w:pPr>
        <w:numPr>
          <w:ilvl w:val="0"/>
          <w:numId w:val="24"/>
        </w:numPr>
        <w:tabs>
          <w:tab w:val="left" w:pos="709"/>
          <w:tab w:val="left" w:pos="851"/>
          <w:tab w:val="left" w:pos="1134"/>
        </w:tabs>
        <w:ind w:left="0" w:firstLine="709"/>
        <w:rPr>
          <w:color w:val="000000"/>
          <w:sz w:val="28"/>
          <w:szCs w:val="28"/>
          <w:lang w:val="ru-RU"/>
        </w:rPr>
      </w:pPr>
      <w:r w:rsidRPr="00836313">
        <w:rPr>
          <w:color w:val="000000"/>
          <w:sz w:val="28"/>
          <w:szCs w:val="28"/>
          <w:lang w:val="ru-RU"/>
        </w:rPr>
        <w:t>Статью 10 изложить в следующей редакции:</w:t>
      </w:r>
    </w:p>
    <w:p w:rsidR="00836313" w:rsidRPr="00836313" w:rsidRDefault="00836313" w:rsidP="00836313">
      <w:pPr>
        <w:tabs>
          <w:tab w:val="left" w:pos="709"/>
          <w:tab w:val="left" w:pos="851"/>
          <w:tab w:val="left" w:pos="1134"/>
        </w:tabs>
        <w:rPr>
          <w:color w:val="000000"/>
          <w:sz w:val="28"/>
          <w:szCs w:val="28"/>
          <w:lang w:val="ru-RU"/>
        </w:rPr>
      </w:pPr>
      <w:r w:rsidRPr="00836313">
        <w:rPr>
          <w:b/>
          <w:color w:val="000000"/>
          <w:sz w:val="28"/>
          <w:szCs w:val="28"/>
          <w:lang w:val="ru-RU"/>
        </w:rPr>
        <w:t>«Статья 10.</w:t>
      </w:r>
      <w:r w:rsidRPr="00836313">
        <w:rPr>
          <w:color w:val="000000"/>
          <w:sz w:val="28"/>
          <w:szCs w:val="28"/>
          <w:lang w:val="ru-RU"/>
        </w:rPr>
        <w:t xml:space="preserve"> Область обеспечения пожарной безопасности </w:t>
      </w:r>
      <w:r w:rsidRPr="00836313">
        <w:rPr>
          <w:sz w:val="28"/>
          <w:szCs w:val="28"/>
          <w:lang w:val="ru-RU"/>
        </w:rPr>
        <w:t>органами местного публичного управления первого</w:t>
      </w:r>
      <w:r w:rsidRPr="00836313">
        <w:rPr>
          <w:color w:val="000000"/>
          <w:sz w:val="28"/>
          <w:szCs w:val="28"/>
          <w:lang w:val="ru-RU"/>
        </w:rPr>
        <w:t xml:space="preserve"> уровня </w:t>
      </w:r>
    </w:p>
    <w:p w:rsidR="00836313" w:rsidRPr="00836313" w:rsidRDefault="00836313" w:rsidP="00836313">
      <w:pPr>
        <w:tabs>
          <w:tab w:val="left" w:pos="709"/>
          <w:tab w:val="left" w:pos="851"/>
        </w:tabs>
        <w:rPr>
          <w:color w:val="000000"/>
          <w:sz w:val="28"/>
          <w:szCs w:val="28"/>
          <w:lang w:val="ru-RU"/>
        </w:rPr>
      </w:pPr>
      <w:r w:rsidRPr="00836313">
        <w:rPr>
          <w:color w:val="000000"/>
          <w:sz w:val="28"/>
          <w:szCs w:val="28"/>
          <w:lang w:val="ru-RU"/>
        </w:rPr>
        <w:t xml:space="preserve">(1) </w:t>
      </w:r>
      <w:r w:rsidRPr="00836313">
        <w:rPr>
          <w:sz w:val="28"/>
          <w:szCs w:val="28"/>
          <w:lang w:val="ru-RU"/>
        </w:rPr>
        <w:t>Органы местного публичного управления первого</w:t>
      </w:r>
      <w:r w:rsidRPr="00836313">
        <w:rPr>
          <w:color w:val="000000"/>
          <w:sz w:val="28"/>
          <w:szCs w:val="28"/>
          <w:lang w:val="ru-RU"/>
        </w:rPr>
        <w:t xml:space="preserve"> уровня:</w:t>
      </w:r>
    </w:p>
    <w:p w:rsidR="00836313" w:rsidRPr="00836313" w:rsidRDefault="00836313" w:rsidP="00836313">
      <w:pPr>
        <w:numPr>
          <w:ilvl w:val="0"/>
          <w:numId w:val="26"/>
        </w:numPr>
        <w:tabs>
          <w:tab w:val="left" w:pos="709"/>
          <w:tab w:val="left" w:pos="851"/>
          <w:tab w:val="left" w:pos="1134"/>
        </w:tabs>
        <w:ind w:left="0" w:firstLine="709"/>
        <w:rPr>
          <w:color w:val="000000"/>
          <w:sz w:val="28"/>
          <w:szCs w:val="28"/>
          <w:lang w:val="ru-RU"/>
        </w:rPr>
      </w:pPr>
      <w:r w:rsidRPr="00836313">
        <w:rPr>
          <w:color w:val="000000"/>
          <w:sz w:val="28"/>
          <w:szCs w:val="28"/>
          <w:lang w:val="ru-RU"/>
        </w:rPr>
        <w:t>создают, в сотрудничестве со Службой гражданской зажиты и чрезвычайных ситуаций в подчинении Министерства внутренних дел, территориальные посты спасателей и пожарных, в соответствии с</w:t>
      </w:r>
      <w:r w:rsidRPr="00836313">
        <w:rPr>
          <w:lang w:val="ru-RU"/>
        </w:rPr>
        <w:t xml:space="preserve"> </w:t>
      </w:r>
      <w:r w:rsidRPr="00836313">
        <w:rPr>
          <w:sz w:val="28"/>
          <w:szCs w:val="28"/>
          <w:lang w:val="ru-RU"/>
        </w:rPr>
        <w:t>П</w:t>
      </w:r>
      <w:r w:rsidRPr="00836313">
        <w:rPr>
          <w:color w:val="000000"/>
          <w:sz w:val="28"/>
          <w:szCs w:val="28"/>
          <w:lang w:val="ru-RU"/>
        </w:rPr>
        <w:t>рограммой консолидации аварийно-спасательной и пожарной службы</w:t>
      </w:r>
      <w:r w:rsidRPr="00836313">
        <w:rPr>
          <w:sz w:val="28"/>
          <w:szCs w:val="28"/>
          <w:lang w:val="ru-RU"/>
        </w:rPr>
        <w:t>, утвержденной Правительством, и утверждают положение об их создании и функционировании на основе Типового положения, утвержденного Правительством</w:t>
      </w:r>
      <w:r w:rsidRPr="00836313">
        <w:rPr>
          <w:color w:val="000000"/>
          <w:sz w:val="28"/>
          <w:szCs w:val="28"/>
          <w:lang w:val="ru-RU"/>
        </w:rPr>
        <w:t xml:space="preserve">; </w:t>
      </w:r>
    </w:p>
    <w:p w:rsidR="00836313" w:rsidRPr="00836313" w:rsidRDefault="00836313" w:rsidP="00836313">
      <w:pPr>
        <w:numPr>
          <w:ilvl w:val="0"/>
          <w:numId w:val="26"/>
        </w:numPr>
        <w:tabs>
          <w:tab w:val="left" w:pos="709"/>
          <w:tab w:val="left" w:pos="851"/>
          <w:tab w:val="left" w:pos="1134"/>
        </w:tabs>
        <w:ind w:left="0" w:firstLine="709"/>
        <w:rPr>
          <w:color w:val="000000"/>
          <w:sz w:val="28"/>
          <w:szCs w:val="28"/>
          <w:lang w:val="ru-RU"/>
        </w:rPr>
      </w:pPr>
      <w:r w:rsidRPr="00836313">
        <w:rPr>
          <w:sz w:val="28"/>
          <w:szCs w:val="28"/>
          <w:lang w:val="ru-RU"/>
        </w:rPr>
        <w:t>устанавливают финансовые ресурсы, необходимые для создания и содержания территориальных постов спасателей и пожарных, в соответствии с законодательством о местном публичном управлении и административной децентрализации;</w:t>
      </w:r>
    </w:p>
    <w:p w:rsidR="00836313" w:rsidRPr="00836313" w:rsidRDefault="00836313" w:rsidP="00836313">
      <w:pPr>
        <w:numPr>
          <w:ilvl w:val="0"/>
          <w:numId w:val="26"/>
        </w:numPr>
        <w:tabs>
          <w:tab w:val="left" w:pos="709"/>
          <w:tab w:val="left" w:pos="851"/>
          <w:tab w:val="left" w:pos="1134"/>
        </w:tabs>
        <w:ind w:left="0" w:firstLine="709"/>
        <w:rPr>
          <w:sz w:val="28"/>
          <w:szCs w:val="28"/>
          <w:lang w:val="ru-RU"/>
        </w:rPr>
      </w:pPr>
      <w:r w:rsidRPr="00836313">
        <w:rPr>
          <w:sz w:val="28"/>
          <w:szCs w:val="28"/>
          <w:lang w:val="ru-RU"/>
        </w:rPr>
        <w:t xml:space="preserve">назначают на конкурсной основе и освобождают от должности начальника территориального поста спасателей и пожарных, при участии представителей </w:t>
      </w:r>
      <w:r w:rsidRPr="00836313">
        <w:rPr>
          <w:color w:val="000000"/>
          <w:sz w:val="28"/>
          <w:szCs w:val="28"/>
          <w:lang w:val="ru-RU"/>
        </w:rPr>
        <w:t>Службы гражданской зажиты и чрезвычайных ситуаций в подчинении Министерства внутренних дел</w:t>
      </w:r>
      <w:r w:rsidRPr="00836313">
        <w:rPr>
          <w:sz w:val="28"/>
          <w:szCs w:val="28"/>
          <w:lang w:val="ru-RU"/>
        </w:rPr>
        <w:t>;</w:t>
      </w:r>
    </w:p>
    <w:p w:rsidR="00836313" w:rsidRPr="00836313" w:rsidRDefault="00836313" w:rsidP="00836313">
      <w:pPr>
        <w:numPr>
          <w:ilvl w:val="0"/>
          <w:numId w:val="26"/>
        </w:numPr>
        <w:tabs>
          <w:tab w:val="left" w:pos="709"/>
          <w:tab w:val="left" w:pos="851"/>
          <w:tab w:val="left" w:pos="1134"/>
        </w:tabs>
        <w:ind w:left="0" w:firstLine="709"/>
        <w:rPr>
          <w:color w:val="000000"/>
          <w:sz w:val="28"/>
          <w:szCs w:val="28"/>
          <w:lang w:val="ru-RU"/>
        </w:rPr>
      </w:pPr>
      <w:r w:rsidRPr="00836313">
        <w:rPr>
          <w:sz w:val="28"/>
          <w:szCs w:val="28"/>
          <w:lang w:val="ru-RU"/>
        </w:rPr>
        <w:t>обеспечивают выполнение мер противопожарной безопасности на подведомственной  территории;</w:t>
      </w:r>
    </w:p>
    <w:p w:rsidR="00836313" w:rsidRPr="00836313" w:rsidRDefault="00836313" w:rsidP="00836313">
      <w:pPr>
        <w:numPr>
          <w:ilvl w:val="0"/>
          <w:numId w:val="26"/>
        </w:numPr>
        <w:tabs>
          <w:tab w:val="left" w:pos="709"/>
          <w:tab w:val="left" w:pos="851"/>
          <w:tab w:val="left" w:pos="1134"/>
        </w:tabs>
        <w:ind w:left="0" w:firstLine="709"/>
        <w:rPr>
          <w:sz w:val="28"/>
          <w:szCs w:val="28"/>
          <w:lang w:val="ru-RU"/>
        </w:rPr>
      </w:pPr>
      <w:r w:rsidRPr="00836313">
        <w:rPr>
          <w:sz w:val="28"/>
          <w:szCs w:val="28"/>
          <w:lang w:val="ru-RU"/>
        </w:rPr>
        <w:t xml:space="preserve">проверяют уровень пожарной безопасности, способность предотвращать и ликвидировать пожары в населенных пунктах и на объектах, проводят учения по выполнению мер противопожарной безопасности на объектах экономики; </w:t>
      </w:r>
    </w:p>
    <w:p w:rsidR="00836313" w:rsidRPr="00836313" w:rsidRDefault="00836313" w:rsidP="00836313">
      <w:pPr>
        <w:numPr>
          <w:ilvl w:val="0"/>
          <w:numId w:val="26"/>
        </w:numPr>
        <w:tabs>
          <w:tab w:val="left" w:pos="709"/>
          <w:tab w:val="left" w:pos="851"/>
          <w:tab w:val="left" w:pos="1134"/>
        </w:tabs>
        <w:ind w:left="0" w:firstLine="709"/>
        <w:rPr>
          <w:sz w:val="28"/>
          <w:szCs w:val="28"/>
          <w:lang w:val="ru-RU"/>
        </w:rPr>
      </w:pPr>
      <w:r w:rsidRPr="00836313">
        <w:rPr>
          <w:sz w:val="28"/>
          <w:szCs w:val="28"/>
          <w:lang w:val="ru-RU"/>
        </w:rPr>
        <w:t>привлекают граждан к предупреждению и тушению пожаров, способствуют развитию добровольчества в чрезвычайных ситуациях и их материально-техническому обеспечению;</w:t>
      </w:r>
    </w:p>
    <w:p w:rsidR="00836313" w:rsidRPr="00836313" w:rsidRDefault="00836313" w:rsidP="00836313">
      <w:pPr>
        <w:numPr>
          <w:ilvl w:val="0"/>
          <w:numId w:val="26"/>
        </w:numPr>
        <w:tabs>
          <w:tab w:val="left" w:pos="709"/>
          <w:tab w:val="left" w:pos="851"/>
          <w:tab w:val="left" w:pos="1134"/>
        </w:tabs>
        <w:ind w:left="0" w:firstLine="709"/>
        <w:rPr>
          <w:color w:val="000000"/>
          <w:sz w:val="28"/>
          <w:szCs w:val="28"/>
          <w:lang w:val="ru-RU"/>
        </w:rPr>
      </w:pPr>
      <w:r w:rsidRPr="00836313">
        <w:rPr>
          <w:sz w:val="28"/>
          <w:szCs w:val="28"/>
          <w:lang w:val="ru-RU"/>
        </w:rPr>
        <w:t>обеспечивают создание и содержание источников водоснабжения для тушения пожаров.</w:t>
      </w:r>
    </w:p>
    <w:p w:rsidR="00836313" w:rsidRPr="00836313" w:rsidRDefault="00836313" w:rsidP="00836313">
      <w:pPr>
        <w:pStyle w:val="ac"/>
        <w:tabs>
          <w:tab w:val="left" w:pos="0"/>
          <w:tab w:val="left" w:pos="1134"/>
        </w:tabs>
        <w:ind w:left="0"/>
        <w:rPr>
          <w:sz w:val="28"/>
          <w:szCs w:val="28"/>
          <w:lang w:val="ru-RU"/>
        </w:rPr>
      </w:pPr>
      <w:r w:rsidRPr="00836313">
        <w:rPr>
          <w:sz w:val="28"/>
          <w:szCs w:val="28"/>
          <w:lang w:val="ru-RU"/>
        </w:rPr>
        <w:t>(2) Обязанности органов местного публичного управления, указанные в пунктах  а) и с) части (1), относятся только к административно-территориальным единицам, в которых существуют территориальные посты спасателей и пожарных.</w:t>
      </w:r>
    </w:p>
    <w:p w:rsidR="00836313" w:rsidRPr="00836313" w:rsidRDefault="00836313" w:rsidP="00836313">
      <w:pPr>
        <w:tabs>
          <w:tab w:val="left" w:pos="0"/>
        </w:tabs>
        <w:rPr>
          <w:sz w:val="28"/>
          <w:szCs w:val="28"/>
          <w:lang w:val="ru-RU"/>
        </w:rPr>
      </w:pPr>
      <w:r w:rsidRPr="00836313">
        <w:rPr>
          <w:sz w:val="28"/>
          <w:szCs w:val="28"/>
          <w:lang w:val="ru-RU"/>
        </w:rPr>
        <w:t>(3) Органы местного публичного управления административно-территориальных единиц первого уровня, в зоне ответственности которых находятся посты спасателей и пожарных, предусматривают в местном бюджете финансовые средства на их содержание согласно Положению, утвержденному Правительством, и выделяют эти финансовые средства в местные бюджеты административно-территориальных единиц, в которых созданы данные посты.»</w:t>
      </w:r>
    </w:p>
    <w:p w:rsidR="00836313" w:rsidRPr="00836313" w:rsidRDefault="00836313" w:rsidP="00836313">
      <w:pPr>
        <w:tabs>
          <w:tab w:val="left" w:pos="0"/>
        </w:tabs>
        <w:rPr>
          <w:sz w:val="28"/>
          <w:szCs w:val="28"/>
          <w:lang w:val="ru-RU"/>
        </w:rPr>
      </w:pPr>
    </w:p>
    <w:p w:rsidR="00836313" w:rsidRPr="00836313" w:rsidRDefault="00836313" w:rsidP="00836313">
      <w:pPr>
        <w:numPr>
          <w:ilvl w:val="0"/>
          <w:numId w:val="24"/>
        </w:numPr>
        <w:tabs>
          <w:tab w:val="left" w:pos="709"/>
          <w:tab w:val="left" w:pos="851"/>
          <w:tab w:val="left" w:pos="993"/>
        </w:tabs>
        <w:ind w:left="0" w:firstLine="709"/>
        <w:rPr>
          <w:color w:val="000000"/>
          <w:sz w:val="28"/>
          <w:szCs w:val="28"/>
          <w:lang w:val="ru-RU"/>
        </w:rPr>
      </w:pPr>
      <w:r w:rsidRPr="00836313">
        <w:rPr>
          <w:color w:val="000000"/>
          <w:sz w:val="28"/>
          <w:szCs w:val="28"/>
          <w:lang w:val="ru-RU"/>
        </w:rPr>
        <w:t>Статью 11 изложить в следующей редакции</w:t>
      </w:r>
      <w:r w:rsidRPr="00836313">
        <w:rPr>
          <w:bCs/>
          <w:sz w:val="28"/>
          <w:szCs w:val="28"/>
          <w:lang w:val="ru-RU"/>
        </w:rPr>
        <w:t>:</w:t>
      </w:r>
    </w:p>
    <w:p w:rsidR="00836313" w:rsidRPr="00836313" w:rsidRDefault="00836313" w:rsidP="00836313">
      <w:pPr>
        <w:tabs>
          <w:tab w:val="left" w:pos="709"/>
          <w:tab w:val="left" w:pos="851"/>
        </w:tabs>
        <w:rPr>
          <w:sz w:val="28"/>
          <w:szCs w:val="28"/>
          <w:lang w:val="ru-RU"/>
        </w:rPr>
      </w:pPr>
      <w:r w:rsidRPr="00836313">
        <w:rPr>
          <w:b/>
          <w:color w:val="000000"/>
          <w:sz w:val="28"/>
          <w:szCs w:val="28"/>
          <w:lang w:val="ru-RU"/>
        </w:rPr>
        <w:t>«Статья 11</w:t>
      </w:r>
      <w:r w:rsidRPr="00836313">
        <w:rPr>
          <w:b/>
          <w:sz w:val="28"/>
          <w:szCs w:val="28"/>
          <w:lang w:val="ru-RU"/>
        </w:rPr>
        <w:t>.</w:t>
      </w:r>
      <w:r w:rsidRPr="00836313">
        <w:rPr>
          <w:sz w:val="28"/>
          <w:szCs w:val="28"/>
          <w:lang w:val="ru-RU"/>
        </w:rPr>
        <w:t xml:space="preserve"> Обязанности руководителей, администраторов и других  должностных лиц экономических единиц</w:t>
      </w:r>
    </w:p>
    <w:p w:rsidR="00836313" w:rsidRPr="00836313" w:rsidRDefault="00836313" w:rsidP="00836313">
      <w:pPr>
        <w:tabs>
          <w:tab w:val="left" w:pos="709"/>
          <w:tab w:val="left" w:pos="851"/>
        </w:tabs>
        <w:rPr>
          <w:sz w:val="28"/>
          <w:szCs w:val="28"/>
          <w:lang w:val="ru-RU"/>
        </w:rPr>
      </w:pPr>
      <w:r w:rsidRPr="00836313">
        <w:rPr>
          <w:sz w:val="28"/>
          <w:szCs w:val="28"/>
          <w:lang w:val="ru-RU"/>
        </w:rPr>
        <w:t>Руководители, администраторы и другие должностные лица экономических единиц:</w:t>
      </w:r>
    </w:p>
    <w:p w:rsidR="00836313" w:rsidRPr="00836313" w:rsidRDefault="00836313" w:rsidP="00836313">
      <w:pPr>
        <w:numPr>
          <w:ilvl w:val="0"/>
          <w:numId w:val="27"/>
        </w:numPr>
        <w:tabs>
          <w:tab w:val="left" w:pos="993"/>
          <w:tab w:val="left" w:pos="1134"/>
        </w:tabs>
        <w:ind w:left="0" w:firstLine="709"/>
        <w:rPr>
          <w:rStyle w:val="apple-converted-space"/>
          <w:color w:val="000000"/>
          <w:lang w:val="ru-RU"/>
        </w:rPr>
      </w:pPr>
      <w:r w:rsidRPr="00836313">
        <w:rPr>
          <w:color w:val="000000"/>
          <w:sz w:val="28"/>
          <w:szCs w:val="28"/>
          <w:lang w:val="ru-RU"/>
        </w:rPr>
        <w:t>обеспечивают пожарную безопасность и противопожарный режим;</w:t>
      </w:r>
      <w:r>
        <w:rPr>
          <w:rStyle w:val="apple-converted-space"/>
          <w:color w:val="000000"/>
          <w:sz w:val="28"/>
          <w:szCs w:val="28"/>
        </w:rPr>
        <w:t> </w:t>
      </w:r>
      <w:r w:rsidRPr="00836313">
        <w:rPr>
          <w:rStyle w:val="apple-converted-space"/>
          <w:color w:val="000000"/>
          <w:sz w:val="28"/>
          <w:szCs w:val="28"/>
          <w:lang w:val="ru-RU"/>
        </w:rPr>
        <w:t xml:space="preserve"> </w:t>
      </w:r>
    </w:p>
    <w:p w:rsidR="00836313" w:rsidRPr="00836313" w:rsidRDefault="00836313" w:rsidP="00836313">
      <w:pPr>
        <w:numPr>
          <w:ilvl w:val="0"/>
          <w:numId w:val="27"/>
        </w:numPr>
        <w:tabs>
          <w:tab w:val="left" w:pos="709"/>
          <w:tab w:val="left" w:pos="993"/>
          <w:tab w:val="left" w:pos="1134"/>
        </w:tabs>
        <w:ind w:left="0" w:firstLine="709"/>
        <w:rPr>
          <w:rStyle w:val="apple-converted-space"/>
          <w:color w:val="000000"/>
          <w:sz w:val="28"/>
          <w:szCs w:val="28"/>
          <w:lang w:val="ru-RU"/>
        </w:rPr>
      </w:pPr>
      <w:r w:rsidRPr="00836313">
        <w:rPr>
          <w:color w:val="000000"/>
          <w:sz w:val="28"/>
          <w:szCs w:val="28"/>
          <w:lang w:val="ru-RU"/>
        </w:rPr>
        <w:t>разрабатывают организационные и инженерно-технические мероприятия по пожарной безопасности и обеспечивают их выполнение;</w:t>
      </w:r>
      <w:r>
        <w:rPr>
          <w:rStyle w:val="apple-converted-space"/>
          <w:color w:val="000000"/>
          <w:sz w:val="28"/>
          <w:szCs w:val="28"/>
        </w:rPr>
        <w:t> </w:t>
      </w:r>
    </w:p>
    <w:p w:rsidR="00836313" w:rsidRPr="00836313" w:rsidRDefault="00836313" w:rsidP="00836313">
      <w:pPr>
        <w:pStyle w:val="ac"/>
        <w:numPr>
          <w:ilvl w:val="0"/>
          <w:numId w:val="27"/>
        </w:numPr>
        <w:tabs>
          <w:tab w:val="left" w:pos="709"/>
          <w:tab w:val="left" w:pos="1134"/>
        </w:tabs>
        <w:ind w:left="0" w:firstLine="709"/>
        <w:rPr>
          <w:lang w:val="ru-RU"/>
        </w:rPr>
      </w:pPr>
      <w:r w:rsidRPr="00836313">
        <w:rPr>
          <w:color w:val="000000"/>
          <w:sz w:val="28"/>
          <w:szCs w:val="28"/>
          <w:lang w:val="ru-RU"/>
        </w:rPr>
        <w:t xml:space="preserve">обеспечивают своевременное выполнение мер противопожарной безопасности согласно предписаниям, уведомлениям и предупреждениям органов государственного пожарного надзора; </w:t>
      </w:r>
    </w:p>
    <w:p w:rsidR="00836313" w:rsidRPr="00836313" w:rsidRDefault="00836313" w:rsidP="00836313">
      <w:pPr>
        <w:pStyle w:val="ac"/>
        <w:numPr>
          <w:ilvl w:val="0"/>
          <w:numId w:val="27"/>
        </w:numPr>
        <w:tabs>
          <w:tab w:val="left" w:pos="709"/>
          <w:tab w:val="left" w:pos="1134"/>
        </w:tabs>
        <w:ind w:left="0" w:firstLine="709"/>
        <w:rPr>
          <w:rStyle w:val="apple-converted-space"/>
          <w:lang w:val="ru-RU"/>
        </w:rPr>
      </w:pPr>
      <w:r w:rsidRPr="00836313">
        <w:rPr>
          <w:color w:val="000000"/>
          <w:sz w:val="28"/>
          <w:szCs w:val="28"/>
          <w:lang w:val="ru-RU"/>
        </w:rPr>
        <w:t>внедряют научно-технические достижения в систему противопожарной защиты объектов, поддержи</w:t>
      </w:r>
      <w:r w:rsidRPr="00836313">
        <w:rPr>
          <w:color w:val="000000"/>
          <w:sz w:val="28"/>
          <w:szCs w:val="28"/>
          <w:lang w:val="ru-RU"/>
        </w:rPr>
        <w:softHyphen/>
        <w:t>вают изобретательство и рационализаторство в области обеспечения пожарной безопасности людей и снижения пожарной опасности технологических процессов производства;</w:t>
      </w:r>
      <w:r w:rsidRPr="00836313">
        <w:rPr>
          <w:color w:val="000000"/>
          <w:sz w:val="28"/>
          <w:szCs w:val="28"/>
          <w:highlight w:val="yellow"/>
          <w:lang w:val="ru-RU"/>
        </w:rPr>
        <w:t xml:space="preserve"> </w:t>
      </w:r>
    </w:p>
    <w:p w:rsidR="00836313" w:rsidRPr="00836313" w:rsidRDefault="00836313" w:rsidP="00836313">
      <w:pPr>
        <w:pStyle w:val="ac"/>
        <w:numPr>
          <w:ilvl w:val="0"/>
          <w:numId w:val="27"/>
        </w:numPr>
        <w:tabs>
          <w:tab w:val="left" w:pos="709"/>
          <w:tab w:val="left" w:pos="1134"/>
        </w:tabs>
        <w:ind w:left="0" w:firstLine="709"/>
        <w:rPr>
          <w:rStyle w:val="apple-converted-space"/>
          <w:color w:val="000000"/>
          <w:sz w:val="28"/>
          <w:szCs w:val="28"/>
          <w:lang w:val="ru-RU"/>
        </w:rPr>
      </w:pPr>
      <w:r w:rsidRPr="00836313">
        <w:rPr>
          <w:color w:val="000000"/>
          <w:sz w:val="28"/>
          <w:szCs w:val="28"/>
          <w:lang w:val="ru-RU"/>
        </w:rPr>
        <w:t>обеспечивают выполнение и соблюдение проти</w:t>
      </w:r>
      <w:r w:rsidRPr="00836313">
        <w:rPr>
          <w:color w:val="000000"/>
          <w:sz w:val="28"/>
          <w:szCs w:val="28"/>
          <w:lang w:val="ru-RU"/>
        </w:rPr>
        <w:softHyphen/>
        <w:t>вопожарных требований, содержащихся в стандартах и технических условиях, нормах и правилах пожарной безопасности, при проектировании, строительстве, реконструкции, техническом перевооружении и ремонте объектов, а также при изготовлении, транспортировке и использовании продукции;</w:t>
      </w:r>
    </w:p>
    <w:p w:rsidR="00836313" w:rsidRPr="00836313" w:rsidRDefault="00836313" w:rsidP="00836313">
      <w:pPr>
        <w:pStyle w:val="ac"/>
        <w:numPr>
          <w:ilvl w:val="0"/>
          <w:numId w:val="27"/>
        </w:numPr>
        <w:tabs>
          <w:tab w:val="left" w:pos="709"/>
          <w:tab w:val="left" w:pos="1134"/>
        </w:tabs>
        <w:ind w:left="0" w:firstLine="709"/>
        <w:rPr>
          <w:rStyle w:val="apple-converted-space"/>
          <w:color w:val="000000"/>
          <w:sz w:val="28"/>
          <w:szCs w:val="28"/>
          <w:lang w:val="ru-RU"/>
        </w:rPr>
      </w:pPr>
      <w:r w:rsidRPr="00836313">
        <w:rPr>
          <w:color w:val="000000"/>
          <w:sz w:val="28"/>
          <w:szCs w:val="28"/>
          <w:lang w:val="ru-RU"/>
        </w:rPr>
        <w:t>выделяют средства на содержание и развитие ведомственной службы спасателей и пожарных;</w:t>
      </w:r>
      <w:r>
        <w:rPr>
          <w:rStyle w:val="apple-converted-space"/>
          <w:color w:val="000000"/>
          <w:sz w:val="28"/>
          <w:szCs w:val="28"/>
        </w:rPr>
        <w:t> </w:t>
      </w:r>
    </w:p>
    <w:p w:rsidR="00836313" w:rsidRPr="00836313" w:rsidRDefault="00836313" w:rsidP="00836313">
      <w:pPr>
        <w:pStyle w:val="ac"/>
        <w:numPr>
          <w:ilvl w:val="0"/>
          <w:numId w:val="27"/>
        </w:numPr>
        <w:tabs>
          <w:tab w:val="left" w:pos="709"/>
          <w:tab w:val="left" w:pos="1134"/>
        </w:tabs>
        <w:ind w:left="0" w:firstLine="709"/>
        <w:rPr>
          <w:rStyle w:val="apple-converted-space"/>
          <w:color w:val="000000"/>
          <w:sz w:val="28"/>
          <w:szCs w:val="28"/>
          <w:lang w:val="ru-RU"/>
        </w:rPr>
      </w:pPr>
      <w:r w:rsidRPr="00836313">
        <w:rPr>
          <w:color w:val="000000"/>
          <w:sz w:val="28"/>
          <w:szCs w:val="28"/>
          <w:lang w:val="ru-RU"/>
        </w:rPr>
        <w:t>создают добровольные пожарные формирования и обеспечивают их работу;</w:t>
      </w:r>
      <w:r>
        <w:rPr>
          <w:rStyle w:val="apple-converted-space"/>
          <w:color w:val="000000"/>
          <w:sz w:val="28"/>
          <w:szCs w:val="28"/>
        </w:rPr>
        <w:t> </w:t>
      </w:r>
    </w:p>
    <w:p w:rsidR="00836313" w:rsidRPr="00836313" w:rsidRDefault="00836313" w:rsidP="00836313">
      <w:pPr>
        <w:pStyle w:val="ac"/>
        <w:numPr>
          <w:ilvl w:val="0"/>
          <w:numId w:val="27"/>
        </w:numPr>
        <w:tabs>
          <w:tab w:val="left" w:pos="709"/>
          <w:tab w:val="left" w:pos="1134"/>
        </w:tabs>
        <w:ind w:left="0" w:firstLine="709"/>
        <w:rPr>
          <w:rStyle w:val="apple-converted-space"/>
          <w:color w:val="000000"/>
          <w:sz w:val="28"/>
          <w:szCs w:val="28"/>
          <w:lang w:val="ru-RU"/>
        </w:rPr>
      </w:pPr>
      <w:r w:rsidRPr="00836313">
        <w:rPr>
          <w:color w:val="000000"/>
          <w:sz w:val="28"/>
          <w:szCs w:val="28"/>
          <w:lang w:val="ru-RU"/>
        </w:rPr>
        <w:t>содержат в исправном состоянии автоматические противопожарные системы, источники водоснабжения для тушения пожаров, пожарную технику, пожарно-техническое оборудование и используют их только по назначению;</w:t>
      </w:r>
      <w:r>
        <w:rPr>
          <w:rStyle w:val="apple-converted-space"/>
          <w:color w:val="000000"/>
          <w:sz w:val="28"/>
          <w:szCs w:val="28"/>
        </w:rPr>
        <w:t> </w:t>
      </w:r>
    </w:p>
    <w:p w:rsidR="00836313" w:rsidRPr="00836313" w:rsidRDefault="00836313" w:rsidP="00836313">
      <w:pPr>
        <w:pStyle w:val="ac"/>
        <w:numPr>
          <w:ilvl w:val="0"/>
          <w:numId w:val="27"/>
        </w:numPr>
        <w:tabs>
          <w:tab w:val="left" w:pos="709"/>
          <w:tab w:val="left" w:pos="1134"/>
        </w:tabs>
        <w:ind w:left="0" w:firstLine="709"/>
        <w:rPr>
          <w:lang w:val="ru-RU"/>
        </w:rPr>
      </w:pPr>
      <w:r w:rsidRPr="00836313">
        <w:rPr>
          <w:color w:val="000000"/>
          <w:sz w:val="28"/>
          <w:szCs w:val="28"/>
          <w:lang w:val="ru-RU"/>
        </w:rPr>
        <w:t>принимают необходимые меры по обучению сотрудников правилам пожарной безопасности и привлекают их к участию в предотвращении и тушении пожаров, не допускают к работе лиц, не прошедших начальный инструктаж по предотвращению и ликвидации пожаров;</w:t>
      </w:r>
      <w:r>
        <w:rPr>
          <w:rStyle w:val="apple-converted-space"/>
          <w:color w:val="000000"/>
          <w:sz w:val="28"/>
          <w:szCs w:val="28"/>
        </w:rPr>
        <w:t> </w:t>
      </w:r>
    </w:p>
    <w:p w:rsidR="00836313" w:rsidRPr="00836313" w:rsidRDefault="00836313" w:rsidP="00836313">
      <w:pPr>
        <w:pStyle w:val="ac"/>
        <w:numPr>
          <w:ilvl w:val="0"/>
          <w:numId w:val="27"/>
        </w:numPr>
        <w:tabs>
          <w:tab w:val="left" w:pos="709"/>
          <w:tab w:val="left" w:pos="1134"/>
        </w:tabs>
        <w:ind w:left="0" w:firstLine="709"/>
        <w:rPr>
          <w:rStyle w:val="apple-converted-space"/>
          <w:lang w:val="ru-RU"/>
        </w:rPr>
      </w:pPr>
      <w:r w:rsidRPr="00836313">
        <w:rPr>
          <w:color w:val="000000"/>
          <w:sz w:val="28"/>
          <w:szCs w:val="28"/>
          <w:lang w:val="ru-RU"/>
        </w:rPr>
        <w:t>предоставляют, по требованию государственного пожарного надзора, информацию о степени пожарной безопасности на объектах и выпускаемой продукции, информацию о произошедших пожарах и их последствиях;</w:t>
      </w:r>
      <w:r>
        <w:rPr>
          <w:rStyle w:val="apple-converted-space"/>
          <w:color w:val="000000"/>
          <w:sz w:val="28"/>
          <w:szCs w:val="28"/>
        </w:rPr>
        <w:t> </w:t>
      </w:r>
    </w:p>
    <w:p w:rsidR="00836313" w:rsidRPr="00836313" w:rsidRDefault="00836313" w:rsidP="00836313">
      <w:pPr>
        <w:pStyle w:val="ac"/>
        <w:numPr>
          <w:ilvl w:val="0"/>
          <w:numId w:val="27"/>
        </w:numPr>
        <w:tabs>
          <w:tab w:val="left" w:pos="709"/>
          <w:tab w:val="left" w:pos="1134"/>
        </w:tabs>
        <w:ind w:left="0" w:firstLine="709"/>
        <w:rPr>
          <w:rStyle w:val="apple-converted-space"/>
          <w:lang w:val="ru-RU"/>
        </w:rPr>
      </w:pPr>
      <w:r w:rsidRPr="00836313">
        <w:rPr>
          <w:color w:val="000000"/>
          <w:sz w:val="28"/>
          <w:szCs w:val="28"/>
          <w:lang w:val="ru-RU"/>
        </w:rPr>
        <w:t xml:space="preserve"> принимают меры к нарушителям норм и правил пожарной безопасности, применяют санкции и взыскивают в установленном законодательством порядке материальный ущерб с виновников пожара</w:t>
      </w:r>
      <w:r w:rsidRPr="00836313">
        <w:rPr>
          <w:rStyle w:val="apple-converted-space"/>
          <w:sz w:val="28"/>
          <w:szCs w:val="28"/>
          <w:lang w:val="ru-RU"/>
        </w:rPr>
        <w:t xml:space="preserve">; </w:t>
      </w:r>
    </w:p>
    <w:p w:rsidR="00836313" w:rsidRDefault="00836313" w:rsidP="00836313">
      <w:pPr>
        <w:pStyle w:val="Default"/>
        <w:numPr>
          <w:ilvl w:val="0"/>
          <w:numId w:val="27"/>
        </w:numPr>
        <w:tabs>
          <w:tab w:val="left" w:pos="1134"/>
        </w:tabs>
        <w:ind w:left="0" w:firstLine="709"/>
        <w:jc w:val="both"/>
        <w:rPr>
          <w:rStyle w:val="apple-converted-space"/>
          <w:highlight w:val="yellow"/>
        </w:rPr>
      </w:pPr>
      <w:r>
        <w:rPr>
          <w:sz w:val="28"/>
          <w:szCs w:val="28"/>
        </w:rPr>
        <w:t>обеспечивают ежегодную оценку дымоходов и/или вентиляционных каналов, вентиляционных систем, электрических установок и газовых аппаратов на находящихся в управлении объектах, с получением акта о противопожарном состоянии от аттестованного специалиста в данной области</w:t>
      </w:r>
      <w:r>
        <w:rPr>
          <w:rStyle w:val="apple-converted-space"/>
          <w:sz w:val="28"/>
          <w:szCs w:val="28"/>
        </w:rPr>
        <w:t>;</w:t>
      </w:r>
    </w:p>
    <w:p w:rsidR="00836313" w:rsidRDefault="00836313" w:rsidP="00836313">
      <w:pPr>
        <w:pStyle w:val="Default"/>
        <w:numPr>
          <w:ilvl w:val="0"/>
          <w:numId w:val="27"/>
        </w:numPr>
        <w:tabs>
          <w:tab w:val="left" w:pos="709"/>
          <w:tab w:val="left" w:pos="851"/>
          <w:tab w:val="left" w:pos="1080"/>
          <w:tab w:val="left" w:pos="1134"/>
          <w:tab w:val="left" w:pos="7560"/>
          <w:tab w:val="left" w:pos="7740"/>
        </w:tabs>
        <w:ind w:left="0" w:firstLine="709"/>
        <w:jc w:val="both"/>
        <w:rPr>
          <w:rStyle w:val="apple-converted-space"/>
          <w:sz w:val="28"/>
          <w:szCs w:val="28"/>
        </w:rPr>
      </w:pPr>
      <w:r>
        <w:rPr>
          <w:rStyle w:val="apple-converted-space"/>
          <w:sz w:val="28"/>
          <w:szCs w:val="28"/>
        </w:rPr>
        <w:t xml:space="preserve">ежегодно подготавливают и представляют органам </w:t>
      </w:r>
      <w:r>
        <w:rPr>
          <w:sz w:val="28"/>
          <w:szCs w:val="28"/>
        </w:rPr>
        <w:t>государственного пожарного надзора декларации о состоянии противопожарной безопасности находящихся в управлении зданий и сооружений</w:t>
      </w:r>
      <w:r>
        <w:rPr>
          <w:rStyle w:val="apple-converted-space"/>
          <w:sz w:val="28"/>
          <w:szCs w:val="28"/>
        </w:rPr>
        <w:t xml:space="preserve">; </w:t>
      </w:r>
    </w:p>
    <w:p w:rsidR="00836313" w:rsidRDefault="00836313" w:rsidP="00836313">
      <w:pPr>
        <w:pStyle w:val="Default"/>
        <w:numPr>
          <w:ilvl w:val="0"/>
          <w:numId w:val="27"/>
        </w:numPr>
        <w:tabs>
          <w:tab w:val="left" w:pos="709"/>
          <w:tab w:val="left" w:pos="851"/>
          <w:tab w:val="left" w:pos="1080"/>
          <w:tab w:val="left" w:pos="1134"/>
          <w:tab w:val="left" w:pos="7560"/>
          <w:tab w:val="left" w:pos="7740"/>
        </w:tabs>
        <w:ind w:left="0" w:firstLine="709"/>
        <w:jc w:val="both"/>
      </w:pPr>
      <w:r>
        <w:rPr>
          <w:sz w:val="28"/>
          <w:szCs w:val="28"/>
        </w:rPr>
        <w:t>обеспечивают постоянный свободный доступ к источникам водоснабжения для ликвидации пожаров;</w:t>
      </w:r>
    </w:p>
    <w:p w:rsidR="00836313" w:rsidRDefault="00836313" w:rsidP="00836313">
      <w:pPr>
        <w:pStyle w:val="ac"/>
        <w:numPr>
          <w:ilvl w:val="0"/>
          <w:numId w:val="27"/>
        </w:numPr>
        <w:tabs>
          <w:tab w:val="left" w:pos="0"/>
          <w:tab w:val="left" w:pos="709"/>
          <w:tab w:val="left" w:pos="1134"/>
        </w:tabs>
        <w:ind w:left="0" w:firstLine="709"/>
        <w:rPr>
          <w:color w:val="000000"/>
          <w:sz w:val="28"/>
          <w:szCs w:val="28"/>
        </w:rPr>
      </w:pPr>
      <w:r>
        <w:rPr>
          <w:sz w:val="28"/>
          <w:szCs w:val="28"/>
        </w:rPr>
        <w:t>обладают сертификатами об окончании курсов противопожарной безопасности в Республиканском учебном центре гражданской защиты и чрезвычайных ситуаций, согласно специализированным программам</w:t>
      </w:r>
      <w:r>
        <w:rPr>
          <w:color w:val="000000"/>
          <w:sz w:val="28"/>
          <w:szCs w:val="28"/>
        </w:rPr>
        <w:t>;</w:t>
      </w:r>
    </w:p>
    <w:p w:rsidR="00836313" w:rsidRDefault="00836313" w:rsidP="00836313">
      <w:pPr>
        <w:pStyle w:val="ac"/>
        <w:numPr>
          <w:ilvl w:val="0"/>
          <w:numId w:val="27"/>
        </w:numPr>
        <w:tabs>
          <w:tab w:val="left" w:pos="0"/>
          <w:tab w:val="left" w:pos="709"/>
          <w:tab w:val="left" w:pos="1134"/>
        </w:tabs>
        <w:ind w:left="0" w:firstLine="709"/>
        <w:rPr>
          <w:color w:val="000000"/>
          <w:sz w:val="28"/>
          <w:szCs w:val="28"/>
        </w:rPr>
      </w:pPr>
      <w:r>
        <w:rPr>
          <w:color w:val="000000"/>
          <w:sz w:val="28"/>
          <w:szCs w:val="28"/>
        </w:rPr>
        <w:t xml:space="preserve">при оснащении объектов автоматическими противопожарными системами обеспечивают передачу сигнала о пожаре от контрольно-приемных аппаратов, непосредственно или через ретрансляционные станции, в Автоматизированный центр оперативного управления «901» Службы гражданской зажиты и чрезвычайных ситуаций». </w:t>
      </w:r>
    </w:p>
    <w:p w:rsidR="00836313" w:rsidRDefault="00836313" w:rsidP="00836313">
      <w:pPr>
        <w:tabs>
          <w:tab w:val="left" w:pos="0"/>
          <w:tab w:val="left" w:pos="709"/>
        </w:tabs>
        <w:ind w:firstLine="0"/>
        <w:rPr>
          <w:color w:val="000000"/>
          <w:sz w:val="28"/>
          <w:szCs w:val="28"/>
          <w:highlight w:val="yellow"/>
        </w:rPr>
      </w:pPr>
    </w:p>
    <w:p w:rsidR="00836313" w:rsidRDefault="00836313" w:rsidP="00836313">
      <w:pPr>
        <w:numPr>
          <w:ilvl w:val="0"/>
          <w:numId w:val="24"/>
        </w:numPr>
        <w:tabs>
          <w:tab w:val="left" w:pos="709"/>
          <w:tab w:val="left" w:pos="851"/>
        </w:tabs>
        <w:ind w:left="0" w:firstLine="540"/>
        <w:rPr>
          <w:color w:val="000000"/>
          <w:sz w:val="28"/>
          <w:szCs w:val="28"/>
        </w:rPr>
      </w:pPr>
      <w:r>
        <w:rPr>
          <w:bCs/>
          <w:sz w:val="28"/>
          <w:szCs w:val="28"/>
        </w:rPr>
        <w:t>Дополнить статьями  11</w:t>
      </w:r>
      <w:r>
        <w:rPr>
          <w:sz w:val="28"/>
          <w:szCs w:val="28"/>
          <w:vertAlign w:val="superscript"/>
        </w:rPr>
        <w:t>1</w:t>
      </w:r>
      <w:r>
        <w:rPr>
          <w:sz w:val="28"/>
          <w:szCs w:val="28"/>
        </w:rPr>
        <w:t xml:space="preserve"> и 11</w:t>
      </w:r>
      <w:r>
        <w:rPr>
          <w:sz w:val="28"/>
          <w:szCs w:val="28"/>
          <w:vertAlign w:val="superscript"/>
        </w:rPr>
        <w:t xml:space="preserve">2 </w:t>
      </w:r>
      <w:r>
        <w:rPr>
          <w:sz w:val="28"/>
          <w:szCs w:val="28"/>
        </w:rPr>
        <w:t>следующего содержания:</w:t>
      </w:r>
    </w:p>
    <w:p w:rsidR="00836313" w:rsidRDefault="00836313" w:rsidP="00836313">
      <w:pPr>
        <w:tabs>
          <w:tab w:val="left" w:pos="709"/>
          <w:tab w:val="left" w:pos="851"/>
        </w:tabs>
        <w:rPr>
          <w:color w:val="000000"/>
          <w:sz w:val="28"/>
          <w:szCs w:val="28"/>
        </w:rPr>
      </w:pPr>
      <w:r>
        <w:rPr>
          <w:b/>
          <w:color w:val="000000"/>
          <w:sz w:val="28"/>
          <w:szCs w:val="28"/>
        </w:rPr>
        <w:t>«Статья</w:t>
      </w:r>
      <w:r>
        <w:rPr>
          <w:b/>
          <w:sz w:val="28"/>
          <w:szCs w:val="28"/>
        </w:rPr>
        <w:t xml:space="preserve"> 11</w:t>
      </w:r>
      <w:r>
        <w:rPr>
          <w:b/>
          <w:sz w:val="28"/>
          <w:szCs w:val="28"/>
          <w:vertAlign w:val="superscript"/>
        </w:rPr>
        <w:t>1</w:t>
      </w:r>
      <w:r>
        <w:rPr>
          <w:rStyle w:val="apple-converted-space"/>
        </w:rPr>
        <w:t xml:space="preserve">. </w:t>
      </w:r>
      <w:r>
        <w:rPr>
          <w:rStyle w:val="apple-converted-space"/>
          <w:sz w:val="28"/>
          <w:szCs w:val="28"/>
        </w:rPr>
        <w:t>Декларация о состоянии противопожарной безопасности</w:t>
      </w:r>
    </w:p>
    <w:p w:rsidR="00836313" w:rsidRDefault="00836313" w:rsidP="00836313">
      <w:pPr>
        <w:pStyle w:val="Default"/>
        <w:tabs>
          <w:tab w:val="left" w:pos="709"/>
          <w:tab w:val="left" w:pos="851"/>
          <w:tab w:val="left" w:pos="1080"/>
          <w:tab w:val="left" w:pos="7560"/>
          <w:tab w:val="left" w:pos="7740"/>
        </w:tabs>
        <w:ind w:firstLine="709"/>
        <w:jc w:val="both"/>
        <w:rPr>
          <w:rStyle w:val="apple-converted-space"/>
        </w:rPr>
      </w:pPr>
      <w:r>
        <w:rPr>
          <w:rStyle w:val="apple-converted-space"/>
          <w:sz w:val="28"/>
          <w:szCs w:val="28"/>
        </w:rPr>
        <w:t>(1) Декларация о  состоянии противопожарной безопасности представляет собой акт признания и подтверждения соблюдения норм и правил противопожарной безопасности на объекте.</w:t>
      </w:r>
    </w:p>
    <w:p w:rsidR="00836313" w:rsidRDefault="00836313" w:rsidP="00836313">
      <w:pPr>
        <w:pStyle w:val="Default"/>
        <w:tabs>
          <w:tab w:val="left" w:pos="709"/>
          <w:tab w:val="left" w:pos="1080"/>
          <w:tab w:val="left" w:pos="7560"/>
          <w:tab w:val="left" w:pos="7740"/>
        </w:tabs>
        <w:ind w:firstLine="709"/>
        <w:jc w:val="both"/>
      </w:pPr>
      <w:r>
        <w:rPr>
          <w:rStyle w:val="apple-converted-space"/>
          <w:sz w:val="28"/>
          <w:szCs w:val="28"/>
        </w:rPr>
        <w:t xml:space="preserve">(2) Декларация представляет собой стандартную форму, разработанную </w:t>
      </w:r>
      <w:r>
        <w:rPr>
          <w:sz w:val="28"/>
          <w:szCs w:val="28"/>
        </w:rPr>
        <w:t>Службой  гражданской  защиты и чрезвычайных ситуаций, и носит общественный характер.</w:t>
      </w:r>
    </w:p>
    <w:p w:rsidR="00836313" w:rsidRDefault="00836313" w:rsidP="00836313">
      <w:pPr>
        <w:pStyle w:val="Default"/>
        <w:tabs>
          <w:tab w:val="left" w:pos="709"/>
          <w:tab w:val="left" w:pos="1080"/>
          <w:tab w:val="left" w:pos="7560"/>
          <w:tab w:val="left" w:pos="7740"/>
        </w:tabs>
        <w:ind w:firstLine="709"/>
        <w:jc w:val="both"/>
        <w:rPr>
          <w:rStyle w:val="apple-converted-space"/>
        </w:rPr>
      </w:pPr>
      <w:r>
        <w:rPr>
          <w:rStyle w:val="apple-converted-space"/>
          <w:sz w:val="28"/>
          <w:szCs w:val="28"/>
        </w:rPr>
        <w:t>(3) Составление декларации о состоянии противопожарной безопасности является обязательным для объектов первой и второй групп.</w:t>
      </w:r>
    </w:p>
    <w:p w:rsidR="00836313" w:rsidRDefault="00836313" w:rsidP="00836313">
      <w:pPr>
        <w:pStyle w:val="Default"/>
        <w:tabs>
          <w:tab w:val="left" w:pos="709"/>
          <w:tab w:val="left" w:pos="1080"/>
          <w:tab w:val="left" w:pos="7560"/>
          <w:tab w:val="left" w:pos="7740"/>
        </w:tabs>
        <w:ind w:firstLine="709"/>
        <w:jc w:val="both"/>
        <w:rPr>
          <w:rStyle w:val="apple-converted-space"/>
          <w:sz w:val="28"/>
          <w:szCs w:val="28"/>
        </w:rPr>
      </w:pPr>
      <w:r>
        <w:rPr>
          <w:rStyle w:val="apple-converted-space"/>
          <w:sz w:val="28"/>
          <w:szCs w:val="28"/>
        </w:rPr>
        <w:t>(4) Декларация о состоянии противопожарной безопасности  заполняется экономическим агентом  на один календарный год и предоставляется органам государственного пожарного надзора с печатью и подписью руководителя.</w:t>
      </w:r>
    </w:p>
    <w:p w:rsidR="00836313" w:rsidRDefault="00836313" w:rsidP="00836313">
      <w:pPr>
        <w:pStyle w:val="Default"/>
        <w:tabs>
          <w:tab w:val="left" w:pos="709"/>
          <w:tab w:val="left" w:pos="851"/>
          <w:tab w:val="left" w:pos="1080"/>
          <w:tab w:val="left" w:pos="7560"/>
          <w:tab w:val="left" w:pos="7740"/>
        </w:tabs>
        <w:ind w:firstLine="709"/>
        <w:jc w:val="both"/>
        <w:rPr>
          <w:rStyle w:val="apple-converted-space"/>
          <w:sz w:val="28"/>
          <w:szCs w:val="28"/>
        </w:rPr>
      </w:pPr>
      <w:r>
        <w:rPr>
          <w:rStyle w:val="apple-converted-space"/>
          <w:sz w:val="28"/>
          <w:szCs w:val="28"/>
        </w:rPr>
        <w:t>(5) Рассмотрение декларации о состоянии противопожарной безопасности сотрудниками органов государственного пожарного надзора предусматривает:</w:t>
      </w:r>
    </w:p>
    <w:p w:rsidR="00836313" w:rsidRDefault="00836313" w:rsidP="00836313">
      <w:pPr>
        <w:pStyle w:val="Default"/>
        <w:numPr>
          <w:ilvl w:val="0"/>
          <w:numId w:val="28"/>
        </w:numPr>
        <w:tabs>
          <w:tab w:val="left" w:pos="709"/>
        </w:tabs>
        <w:ind w:left="0" w:firstLine="709"/>
        <w:jc w:val="both"/>
        <w:rPr>
          <w:rStyle w:val="apple-converted-space"/>
          <w:sz w:val="28"/>
          <w:szCs w:val="28"/>
        </w:rPr>
      </w:pPr>
      <w:r>
        <w:rPr>
          <w:rStyle w:val="apple-converted-space"/>
          <w:sz w:val="28"/>
          <w:szCs w:val="28"/>
        </w:rPr>
        <w:t>в случае заявления о выполнении в полном объеме всех норм и правил пожарной безопасности, оценка пожарного риска на объекте не планируется и не проводится, а только представляется список выполненных нормативных требований в области противопожарной безопасности;</w:t>
      </w:r>
    </w:p>
    <w:p w:rsidR="00836313" w:rsidRDefault="00836313" w:rsidP="00836313">
      <w:pPr>
        <w:pStyle w:val="Default"/>
        <w:numPr>
          <w:ilvl w:val="0"/>
          <w:numId w:val="28"/>
        </w:numPr>
        <w:tabs>
          <w:tab w:val="left" w:pos="709"/>
        </w:tabs>
        <w:ind w:left="0" w:firstLine="709"/>
        <w:jc w:val="both"/>
        <w:rPr>
          <w:rStyle w:val="apple-converted-space"/>
          <w:sz w:val="28"/>
          <w:szCs w:val="28"/>
        </w:rPr>
      </w:pPr>
      <w:r>
        <w:rPr>
          <w:rStyle w:val="apple-converted-space"/>
          <w:sz w:val="28"/>
          <w:szCs w:val="28"/>
        </w:rPr>
        <w:t>в случае заявления о невыполнении в полном объеме всех норм и правил пожарной безопасности, на объекте  проводится оценка пожарного риска с соблюдением требований, связанных с  проведением государственного контроля, предусмотренных законодательством.</w:t>
      </w:r>
    </w:p>
    <w:p w:rsidR="00836313" w:rsidRDefault="00836313" w:rsidP="00836313">
      <w:pPr>
        <w:pStyle w:val="Default"/>
        <w:tabs>
          <w:tab w:val="left" w:pos="709"/>
          <w:tab w:val="left" w:pos="1080"/>
          <w:tab w:val="left" w:pos="7560"/>
          <w:tab w:val="left" w:pos="7740"/>
        </w:tabs>
        <w:ind w:firstLine="709"/>
        <w:jc w:val="both"/>
        <w:rPr>
          <w:rStyle w:val="apple-converted-space"/>
          <w:sz w:val="28"/>
          <w:szCs w:val="28"/>
        </w:rPr>
      </w:pPr>
      <w:r>
        <w:rPr>
          <w:rStyle w:val="apple-converted-space"/>
          <w:sz w:val="28"/>
          <w:szCs w:val="28"/>
        </w:rPr>
        <w:t xml:space="preserve">(6) Декларирование ложных фактов о состоянии противопожарной безопасности на </w:t>
      </w:r>
      <w:r>
        <w:rPr>
          <w:sz w:val="28"/>
          <w:szCs w:val="28"/>
        </w:rPr>
        <w:t>подведомственном</w:t>
      </w:r>
      <w:r>
        <w:rPr>
          <w:rStyle w:val="apple-converted-space"/>
          <w:sz w:val="28"/>
          <w:szCs w:val="28"/>
        </w:rPr>
        <w:t xml:space="preserve"> объекте</w:t>
      </w:r>
      <w:r>
        <w:rPr>
          <w:sz w:val="28"/>
          <w:szCs w:val="28"/>
        </w:rPr>
        <w:t xml:space="preserve">, </w:t>
      </w:r>
      <w:r>
        <w:rPr>
          <w:rStyle w:val="apple-converted-space"/>
          <w:sz w:val="28"/>
          <w:szCs w:val="28"/>
        </w:rPr>
        <w:t>наказывается в соответствии с законом.</w:t>
      </w:r>
    </w:p>
    <w:p w:rsidR="00836313" w:rsidRDefault="00836313" w:rsidP="00836313">
      <w:r>
        <w:rPr>
          <w:rStyle w:val="apple-converted-space"/>
          <w:sz w:val="28"/>
          <w:szCs w:val="28"/>
        </w:rPr>
        <w:t>(7) Методология идентификации, оценки и контроля пожарного риска  разрабатывается центральным органом государственного пожарного надзора и утверждается постановлением Правительства.</w:t>
      </w:r>
    </w:p>
    <w:p w:rsidR="00836313" w:rsidRDefault="00836313" w:rsidP="00836313">
      <w:pPr>
        <w:pStyle w:val="Default"/>
        <w:tabs>
          <w:tab w:val="left" w:pos="709"/>
          <w:tab w:val="left" w:pos="851"/>
          <w:tab w:val="left" w:pos="1080"/>
          <w:tab w:val="left" w:pos="7560"/>
          <w:tab w:val="left" w:pos="7740"/>
        </w:tabs>
        <w:ind w:firstLine="709"/>
        <w:jc w:val="both"/>
        <w:rPr>
          <w:sz w:val="28"/>
          <w:szCs w:val="28"/>
        </w:rPr>
      </w:pPr>
      <w:r>
        <w:rPr>
          <w:b/>
          <w:sz w:val="28"/>
          <w:szCs w:val="28"/>
        </w:rPr>
        <w:t>Статья 11</w:t>
      </w:r>
      <w:r>
        <w:rPr>
          <w:b/>
          <w:sz w:val="28"/>
          <w:szCs w:val="28"/>
          <w:vertAlign w:val="superscript"/>
        </w:rPr>
        <w:t>2</w:t>
      </w:r>
      <w:r>
        <w:rPr>
          <w:b/>
          <w:sz w:val="28"/>
          <w:szCs w:val="28"/>
        </w:rPr>
        <w:t>.</w:t>
      </w:r>
      <w:r>
        <w:rPr>
          <w:sz w:val="28"/>
          <w:szCs w:val="28"/>
        </w:rPr>
        <w:t xml:space="preserve"> Обязанности поставщика природного газа</w:t>
      </w:r>
    </w:p>
    <w:p w:rsidR="00836313" w:rsidRDefault="00836313" w:rsidP="00836313">
      <w:pPr>
        <w:pStyle w:val="Default"/>
        <w:tabs>
          <w:tab w:val="left" w:pos="709"/>
          <w:tab w:val="left" w:pos="851"/>
          <w:tab w:val="left" w:pos="1080"/>
          <w:tab w:val="left" w:pos="7560"/>
          <w:tab w:val="left" w:pos="7740"/>
        </w:tabs>
        <w:ind w:firstLine="709"/>
        <w:jc w:val="both"/>
        <w:rPr>
          <w:sz w:val="28"/>
          <w:szCs w:val="28"/>
        </w:rPr>
      </w:pPr>
      <w:r>
        <w:rPr>
          <w:sz w:val="28"/>
          <w:szCs w:val="28"/>
        </w:rPr>
        <w:t>Поставщик природного газа поставляет газ потребителям только в случае обеспечения надлежащего функционирования газового оборудования, дымоходов и/или вентиляционных каналов, подтвержденного наличием соответствующих документов и оснащением помещений системами контроля степени загазованности, с автоматическим отключением подачи газа, в соответствии с техническими нормами, техническими условиями и действующими нормативами.»</w:t>
      </w:r>
    </w:p>
    <w:p w:rsidR="00836313" w:rsidRDefault="00836313" w:rsidP="00836313">
      <w:pPr>
        <w:pStyle w:val="Default"/>
        <w:tabs>
          <w:tab w:val="left" w:pos="709"/>
          <w:tab w:val="left" w:pos="851"/>
          <w:tab w:val="left" w:pos="1080"/>
          <w:tab w:val="left" w:pos="7560"/>
          <w:tab w:val="left" w:pos="7740"/>
        </w:tabs>
        <w:ind w:firstLine="709"/>
        <w:jc w:val="both"/>
        <w:rPr>
          <w:sz w:val="28"/>
          <w:szCs w:val="28"/>
        </w:rPr>
      </w:pPr>
    </w:p>
    <w:p w:rsidR="00836313" w:rsidRDefault="00836313" w:rsidP="00836313">
      <w:pPr>
        <w:pStyle w:val="Default"/>
        <w:numPr>
          <w:ilvl w:val="0"/>
          <w:numId w:val="24"/>
        </w:numPr>
        <w:tabs>
          <w:tab w:val="left" w:pos="709"/>
          <w:tab w:val="left" w:pos="851"/>
          <w:tab w:val="left" w:pos="1080"/>
          <w:tab w:val="left" w:pos="7560"/>
          <w:tab w:val="left" w:pos="7740"/>
        </w:tabs>
        <w:ind w:left="0" w:firstLine="709"/>
        <w:jc w:val="both"/>
        <w:rPr>
          <w:rStyle w:val="apple-converted-space"/>
        </w:rPr>
      </w:pPr>
      <w:r>
        <w:rPr>
          <w:rStyle w:val="apple-converted-space"/>
          <w:sz w:val="28"/>
          <w:szCs w:val="28"/>
        </w:rPr>
        <w:t xml:space="preserve">Статью 12 </w:t>
      </w:r>
      <w:r>
        <w:rPr>
          <w:sz w:val="28"/>
          <w:szCs w:val="28"/>
        </w:rPr>
        <w:t>изложить в следующей редакции</w:t>
      </w:r>
      <w:r>
        <w:rPr>
          <w:rStyle w:val="apple-converted-space"/>
          <w:sz w:val="28"/>
          <w:szCs w:val="28"/>
        </w:rPr>
        <w:t>:</w:t>
      </w:r>
      <w:r>
        <w:rPr>
          <w:sz w:val="28"/>
          <w:szCs w:val="28"/>
        </w:rPr>
        <w:t xml:space="preserve"> </w:t>
      </w:r>
    </w:p>
    <w:p w:rsidR="00836313" w:rsidRDefault="00836313" w:rsidP="00836313">
      <w:pPr>
        <w:pStyle w:val="Default"/>
        <w:tabs>
          <w:tab w:val="left" w:pos="851"/>
          <w:tab w:val="left" w:pos="1080"/>
          <w:tab w:val="left" w:pos="7560"/>
          <w:tab w:val="left" w:pos="7740"/>
        </w:tabs>
        <w:ind w:firstLine="709"/>
        <w:jc w:val="both"/>
        <w:rPr>
          <w:rStyle w:val="apple-converted-space"/>
          <w:sz w:val="28"/>
          <w:szCs w:val="28"/>
        </w:rPr>
      </w:pPr>
      <w:r>
        <w:rPr>
          <w:b/>
          <w:sz w:val="28"/>
          <w:szCs w:val="28"/>
        </w:rPr>
        <w:t xml:space="preserve">«Статья </w:t>
      </w:r>
      <w:r>
        <w:rPr>
          <w:rStyle w:val="apple-converted-space"/>
          <w:b/>
          <w:sz w:val="28"/>
          <w:szCs w:val="28"/>
        </w:rPr>
        <w:t xml:space="preserve">12. </w:t>
      </w:r>
      <w:r>
        <w:rPr>
          <w:rStyle w:val="apple-converted-space"/>
          <w:sz w:val="28"/>
          <w:szCs w:val="28"/>
        </w:rPr>
        <w:t>Обязанности граждан</w:t>
      </w:r>
    </w:p>
    <w:p w:rsidR="00836313" w:rsidRDefault="00836313" w:rsidP="00836313">
      <w:pPr>
        <w:numPr>
          <w:ilvl w:val="0"/>
          <w:numId w:val="29"/>
        </w:numPr>
        <w:tabs>
          <w:tab w:val="left" w:pos="709"/>
          <w:tab w:val="left" w:pos="851"/>
          <w:tab w:val="left" w:pos="993"/>
        </w:tabs>
        <w:ind w:left="0" w:firstLine="709"/>
      </w:pPr>
      <w:r>
        <w:rPr>
          <w:rStyle w:val="apple-converted-space"/>
          <w:sz w:val="28"/>
          <w:szCs w:val="28"/>
        </w:rPr>
        <w:t>Каждый гражданин обязан знать и выполнять требования пожарной безопасности на производстве и в быту, оказывать посильную помощь в предотвращении пожаров, а также любыми способами оповещать аварийные службы, примара или полицию  и, по возможности, применять меры по ограничению распространения и тушению пожара в начальной фазе</w:t>
      </w:r>
      <w:r>
        <w:rPr>
          <w:sz w:val="28"/>
          <w:szCs w:val="28"/>
        </w:rPr>
        <w:t xml:space="preserve">. </w:t>
      </w:r>
    </w:p>
    <w:p w:rsidR="00836313" w:rsidRDefault="00836313" w:rsidP="00836313">
      <w:pPr>
        <w:numPr>
          <w:ilvl w:val="0"/>
          <w:numId w:val="29"/>
        </w:numPr>
        <w:tabs>
          <w:tab w:val="left" w:pos="709"/>
          <w:tab w:val="left" w:pos="851"/>
          <w:tab w:val="left" w:pos="993"/>
        </w:tabs>
        <w:ind w:left="0" w:firstLine="709"/>
        <w:rPr>
          <w:sz w:val="28"/>
          <w:szCs w:val="28"/>
        </w:rPr>
      </w:pPr>
      <w:r>
        <w:rPr>
          <w:sz w:val="28"/>
          <w:szCs w:val="28"/>
        </w:rPr>
        <w:t>В случае, если оповещение о пожаре было осознанно ложным, без обоснованной причины, данные лица привлекаются к административной или уголовной ответственности, согласно закону, и несут расходы в связи с выездом сил и средств реагирования.</w:t>
      </w:r>
    </w:p>
    <w:p w:rsidR="00836313" w:rsidRDefault="00836313" w:rsidP="00836313">
      <w:pPr>
        <w:numPr>
          <w:ilvl w:val="0"/>
          <w:numId w:val="29"/>
        </w:numPr>
        <w:tabs>
          <w:tab w:val="left" w:pos="709"/>
          <w:tab w:val="left" w:pos="851"/>
          <w:tab w:val="left" w:pos="993"/>
        </w:tabs>
        <w:ind w:left="0" w:firstLine="709"/>
        <w:rPr>
          <w:rStyle w:val="apple-converted-space"/>
          <w:color w:val="000000"/>
        </w:rPr>
      </w:pPr>
      <w:r>
        <w:rPr>
          <w:rStyle w:val="apple-converted-space"/>
          <w:sz w:val="28"/>
          <w:szCs w:val="28"/>
        </w:rPr>
        <w:t xml:space="preserve">В случае обнаружения какого-либо нарушения норм противопожарной безопасности, возникновения ситуации, установленной как опасность возникновения пожара, а также любых дефектов в системах противопожарной безопасности, каждый гражданин обязан незамедлительно сообщить об этом руководителю учреждения. </w:t>
      </w:r>
    </w:p>
    <w:p w:rsidR="00836313" w:rsidRDefault="00836313" w:rsidP="00836313">
      <w:pPr>
        <w:pStyle w:val="Default"/>
        <w:numPr>
          <w:ilvl w:val="0"/>
          <w:numId w:val="29"/>
        </w:numPr>
        <w:tabs>
          <w:tab w:val="left" w:pos="709"/>
          <w:tab w:val="left" w:pos="851"/>
          <w:tab w:val="left" w:pos="1080"/>
          <w:tab w:val="left" w:pos="7560"/>
          <w:tab w:val="left" w:pos="7740"/>
        </w:tabs>
        <w:ind w:left="0" w:firstLine="709"/>
        <w:jc w:val="both"/>
        <w:rPr>
          <w:rStyle w:val="apple-converted-space"/>
          <w:sz w:val="28"/>
          <w:szCs w:val="28"/>
        </w:rPr>
      </w:pPr>
      <w:r>
        <w:rPr>
          <w:rStyle w:val="apple-converted-space"/>
          <w:sz w:val="28"/>
          <w:szCs w:val="28"/>
        </w:rPr>
        <w:t>Домовладелец и/или арендаторы обязаны:</w:t>
      </w:r>
    </w:p>
    <w:p w:rsidR="00836313" w:rsidRDefault="00836313" w:rsidP="00836313">
      <w:pPr>
        <w:pStyle w:val="Default"/>
        <w:numPr>
          <w:ilvl w:val="0"/>
          <w:numId w:val="30"/>
        </w:numPr>
        <w:tabs>
          <w:tab w:val="left" w:pos="900"/>
          <w:tab w:val="left" w:pos="1080"/>
          <w:tab w:val="left" w:pos="7560"/>
          <w:tab w:val="left" w:pos="7740"/>
        </w:tabs>
        <w:ind w:left="0" w:firstLine="709"/>
        <w:jc w:val="both"/>
        <w:rPr>
          <w:rStyle w:val="apple-converted-space"/>
          <w:sz w:val="28"/>
          <w:szCs w:val="28"/>
        </w:rPr>
      </w:pPr>
      <w:r>
        <w:rPr>
          <w:rStyle w:val="apple-converted-space"/>
          <w:sz w:val="28"/>
          <w:szCs w:val="28"/>
        </w:rPr>
        <w:t>предоставить возможность аттестованным должностным лицам службы спасателей и пожарных, а также членам добровольных пожарных формирований проводить, в соответствии с законодательством, пожарно-техническое обследование жилых и подсобных помещений;</w:t>
      </w:r>
    </w:p>
    <w:p w:rsidR="00836313" w:rsidRDefault="00836313" w:rsidP="00836313">
      <w:pPr>
        <w:pStyle w:val="Default"/>
        <w:numPr>
          <w:ilvl w:val="0"/>
          <w:numId w:val="30"/>
        </w:numPr>
        <w:tabs>
          <w:tab w:val="left" w:pos="900"/>
          <w:tab w:val="left" w:pos="1080"/>
          <w:tab w:val="left" w:pos="7560"/>
          <w:tab w:val="left" w:pos="7740"/>
        </w:tabs>
        <w:ind w:left="0" w:firstLine="709"/>
        <w:jc w:val="both"/>
        <w:rPr>
          <w:rStyle w:val="apple-converted-space"/>
          <w:sz w:val="28"/>
          <w:szCs w:val="28"/>
        </w:rPr>
      </w:pPr>
      <w:r>
        <w:rPr>
          <w:rStyle w:val="apple-converted-space"/>
          <w:sz w:val="28"/>
          <w:szCs w:val="28"/>
        </w:rPr>
        <w:t>обеспечить надежное функционирование  обогревательных установок и аппаратов, а также ежегодную оценку дымоходов и/или вентиляционных каналов до наступления холодного сезона, в соответствии с техническими регламентами, техническими условиями и действующими нормативами, с получением соответствующего акта от аттестованного специалиста в данной области;</w:t>
      </w:r>
    </w:p>
    <w:p w:rsidR="00836313" w:rsidRDefault="00836313" w:rsidP="00836313">
      <w:pPr>
        <w:pStyle w:val="Default"/>
        <w:numPr>
          <w:ilvl w:val="0"/>
          <w:numId w:val="30"/>
        </w:numPr>
        <w:tabs>
          <w:tab w:val="left" w:pos="900"/>
          <w:tab w:val="left" w:pos="1080"/>
          <w:tab w:val="left" w:pos="7560"/>
          <w:tab w:val="left" w:pos="7740"/>
        </w:tabs>
        <w:ind w:left="0" w:firstLine="709"/>
        <w:jc w:val="both"/>
        <w:rPr>
          <w:rStyle w:val="apple-converted-space"/>
          <w:sz w:val="28"/>
          <w:szCs w:val="28"/>
        </w:rPr>
      </w:pPr>
      <w:r>
        <w:rPr>
          <w:rStyle w:val="apple-converted-space"/>
          <w:sz w:val="28"/>
          <w:szCs w:val="28"/>
        </w:rPr>
        <w:t xml:space="preserve">не проводить неавторизованные работы или изменения в системах и установках  противопожарной безопасности; </w:t>
      </w:r>
    </w:p>
    <w:p w:rsidR="00836313" w:rsidRDefault="00836313" w:rsidP="00836313">
      <w:pPr>
        <w:pStyle w:val="Default"/>
        <w:numPr>
          <w:ilvl w:val="0"/>
          <w:numId w:val="30"/>
        </w:numPr>
        <w:tabs>
          <w:tab w:val="left" w:pos="900"/>
          <w:tab w:val="left" w:pos="1080"/>
          <w:tab w:val="left" w:pos="7560"/>
          <w:tab w:val="left" w:pos="7740"/>
        </w:tabs>
        <w:ind w:left="0" w:firstLine="709"/>
        <w:jc w:val="both"/>
        <w:rPr>
          <w:rStyle w:val="apple-converted-space"/>
          <w:sz w:val="28"/>
          <w:szCs w:val="28"/>
        </w:rPr>
      </w:pPr>
      <w:r>
        <w:rPr>
          <w:rStyle w:val="apple-converted-space"/>
          <w:sz w:val="28"/>
          <w:szCs w:val="28"/>
        </w:rPr>
        <w:t>эксплуатировать емкости со сжиженным газом в строгом соответствии с действующими нормативными актами и не допускать использования  в неисправном состоянии или без тестирования.»</w:t>
      </w:r>
    </w:p>
    <w:p w:rsidR="00836313" w:rsidRDefault="00836313" w:rsidP="00836313">
      <w:pPr>
        <w:pStyle w:val="Default"/>
        <w:tabs>
          <w:tab w:val="left" w:pos="900"/>
          <w:tab w:val="left" w:pos="1080"/>
          <w:tab w:val="left" w:pos="7560"/>
          <w:tab w:val="left" w:pos="7740"/>
        </w:tabs>
        <w:ind w:firstLine="709"/>
        <w:jc w:val="both"/>
        <w:rPr>
          <w:rStyle w:val="apple-converted-space"/>
          <w:sz w:val="28"/>
          <w:szCs w:val="28"/>
        </w:rPr>
      </w:pPr>
    </w:p>
    <w:p w:rsidR="00836313" w:rsidRDefault="00836313" w:rsidP="00836313">
      <w:pPr>
        <w:numPr>
          <w:ilvl w:val="0"/>
          <w:numId w:val="24"/>
        </w:numPr>
        <w:tabs>
          <w:tab w:val="left" w:pos="709"/>
          <w:tab w:val="left" w:pos="851"/>
          <w:tab w:val="left" w:pos="993"/>
        </w:tabs>
        <w:ind w:left="0" w:firstLine="709"/>
        <w:rPr>
          <w:color w:val="000000"/>
        </w:rPr>
      </w:pPr>
      <w:r>
        <w:rPr>
          <w:color w:val="000000"/>
          <w:sz w:val="28"/>
          <w:szCs w:val="28"/>
        </w:rPr>
        <w:t>Дополнить статьей 12</w:t>
      </w:r>
      <w:r>
        <w:rPr>
          <w:color w:val="000000"/>
          <w:sz w:val="28"/>
          <w:szCs w:val="28"/>
          <w:vertAlign w:val="superscript"/>
        </w:rPr>
        <w:t xml:space="preserve">1 </w:t>
      </w:r>
      <w:r>
        <w:rPr>
          <w:color w:val="000000"/>
          <w:sz w:val="28"/>
          <w:szCs w:val="28"/>
        </w:rPr>
        <w:t>следующего содержания:</w:t>
      </w:r>
    </w:p>
    <w:p w:rsidR="00836313" w:rsidRDefault="00836313" w:rsidP="00836313">
      <w:pPr>
        <w:tabs>
          <w:tab w:val="left" w:pos="709"/>
          <w:tab w:val="left" w:pos="851"/>
        </w:tabs>
        <w:rPr>
          <w:color w:val="000000"/>
          <w:sz w:val="28"/>
          <w:szCs w:val="28"/>
        </w:rPr>
      </w:pPr>
      <w:r>
        <w:rPr>
          <w:b/>
          <w:sz w:val="28"/>
          <w:szCs w:val="28"/>
        </w:rPr>
        <w:t>«Статья</w:t>
      </w:r>
      <w:r>
        <w:rPr>
          <w:b/>
          <w:color w:val="000000"/>
          <w:sz w:val="28"/>
          <w:szCs w:val="28"/>
        </w:rPr>
        <w:t xml:space="preserve"> 12</w:t>
      </w:r>
      <w:r>
        <w:rPr>
          <w:b/>
          <w:color w:val="000000"/>
          <w:sz w:val="28"/>
          <w:szCs w:val="28"/>
          <w:vertAlign w:val="superscript"/>
        </w:rPr>
        <w:t>1</w:t>
      </w:r>
      <w:r>
        <w:rPr>
          <w:b/>
          <w:color w:val="000000"/>
          <w:sz w:val="28"/>
          <w:szCs w:val="28"/>
        </w:rPr>
        <w:t>.</w:t>
      </w:r>
      <w:r>
        <w:rPr>
          <w:color w:val="000000"/>
          <w:sz w:val="28"/>
          <w:szCs w:val="28"/>
        </w:rPr>
        <w:t xml:space="preserve"> Обязанности проектировщиков  сооружений и установок, оснащения и оборудования</w:t>
      </w:r>
    </w:p>
    <w:p w:rsidR="00836313" w:rsidRDefault="00836313" w:rsidP="00836313">
      <w:pPr>
        <w:tabs>
          <w:tab w:val="left" w:pos="709"/>
          <w:tab w:val="left" w:pos="851"/>
        </w:tabs>
        <w:rPr>
          <w:color w:val="000000"/>
          <w:sz w:val="28"/>
          <w:szCs w:val="28"/>
        </w:rPr>
      </w:pPr>
      <w:r>
        <w:rPr>
          <w:color w:val="000000"/>
          <w:sz w:val="28"/>
          <w:szCs w:val="28"/>
        </w:rPr>
        <w:t xml:space="preserve"> Проектировщики сооружения  и установок, оснащения и оборудования:</w:t>
      </w:r>
    </w:p>
    <w:p w:rsidR="00836313" w:rsidRDefault="00836313" w:rsidP="00836313">
      <w:pPr>
        <w:pStyle w:val="ac"/>
        <w:numPr>
          <w:ilvl w:val="0"/>
          <w:numId w:val="31"/>
        </w:numPr>
        <w:tabs>
          <w:tab w:val="left" w:pos="1080"/>
        </w:tabs>
        <w:ind w:left="0" w:firstLine="709"/>
        <w:rPr>
          <w:color w:val="000000"/>
          <w:sz w:val="28"/>
          <w:szCs w:val="28"/>
        </w:rPr>
      </w:pPr>
      <w:r>
        <w:rPr>
          <w:color w:val="000000"/>
          <w:sz w:val="28"/>
          <w:szCs w:val="28"/>
        </w:rPr>
        <w:t>разрабатывают раздел проекта «Меры по обеспечению пожарной безопасности» для объектов первой и второй групп;</w:t>
      </w:r>
    </w:p>
    <w:p w:rsidR="00836313" w:rsidRDefault="00836313" w:rsidP="00836313">
      <w:pPr>
        <w:pStyle w:val="ac"/>
        <w:numPr>
          <w:ilvl w:val="0"/>
          <w:numId w:val="31"/>
        </w:numPr>
        <w:tabs>
          <w:tab w:val="left" w:pos="1080"/>
        </w:tabs>
        <w:ind w:left="0" w:firstLine="709"/>
        <w:rPr>
          <w:color w:val="000000"/>
          <w:sz w:val="28"/>
          <w:szCs w:val="28"/>
        </w:rPr>
      </w:pPr>
      <w:r>
        <w:rPr>
          <w:color w:val="000000"/>
          <w:sz w:val="28"/>
          <w:szCs w:val="28"/>
        </w:rPr>
        <w:t>предусматривают в составляемой документации меры противопожарной безопасности, характерные для рисков на проектируемых объектах;</w:t>
      </w:r>
    </w:p>
    <w:p w:rsidR="00836313" w:rsidRDefault="00836313" w:rsidP="00836313">
      <w:pPr>
        <w:pStyle w:val="ac"/>
        <w:numPr>
          <w:ilvl w:val="0"/>
          <w:numId w:val="31"/>
        </w:numPr>
        <w:tabs>
          <w:tab w:val="left" w:pos="1080"/>
        </w:tabs>
        <w:ind w:left="0" w:firstLine="709"/>
        <w:rPr>
          <w:color w:val="000000"/>
          <w:sz w:val="28"/>
          <w:szCs w:val="28"/>
        </w:rPr>
      </w:pPr>
      <w:r>
        <w:rPr>
          <w:color w:val="000000"/>
          <w:sz w:val="28"/>
          <w:szCs w:val="28"/>
        </w:rPr>
        <w:t>предусматривают в технической проектной документации, согласно специфическим регламентам, технические средства и специальное оборудование для противопожарной защиты;</w:t>
      </w:r>
    </w:p>
    <w:p w:rsidR="00836313" w:rsidRDefault="00836313" w:rsidP="00836313">
      <w:pPr>
        <w:pStyle w:val="ac"/>
        <w:numPr>
          <w:ilvl w:val="0"/>
          <w:numId w:val="31"/>
        </w:numPr>
        <w:tabs>
          <w:tab w:val="left" w:pos="1080"/>
        </w:tabs>
        <w:ind w:left="0" w:firstLine="709"/>
        <w:rPr>
          <w:color w:val="000000"/>
          <w:sz w:val="28"/>
          <w:szCs w:val="28"/>
        </w:rPr>
      </w:pPr>
      <w:r>
        <w:rPr>
          <w:color w:val="000000"/>
          <w:sz w:val="28"/>
          <w:szCs w:val="28"/>
        </w:rPr>
        <w:t xml:space="preserve">включают в проекты и выдают заказчикам схемы и инструкции по эксплуатации оборудования противопожарной защиты, указанные в документации, а также необходимые правила осмотра и технического обслуживания при эксплуатации, составленные  производителем; </w:t>
      </w:r>
    </w:p>
    <w:p w:rsidR="00836313" w:rsidRDefault="00836313" w:rsidP="00836313">
      <w:pPr>
        <w:pStyle w:val="ac"/>
        <w:numPr>
          <w:ilvl w:val="0"/>
          <w:numId w:val="31"/>
        </w:numPr>
        <w:tabs>
          <w:tab w:val="left" w:pos="1080"/>
        </w:tabs>
        <w:ind w:left="0" w:firstLine="709"/>
        <w:rPr>
          <w:sz w:val="28"/>
          <w:szCs w:val="28"/>
        </w:rPr>
      </w:pPr>
      <w:r>
        <w:rPr>
          <w:color w:val="000000"/>
          <w:sz w:val="28"/>
          <w:szCs w:val="28"/>
        </w:rPr>
        <w:t>обеспечивают техническую помощь, необходимую для выполнения мер пожарной безопасности, предусмотренных в документации, до начала эксплуатации оборудования</w:t>
      </w:r>
      <w:r>
        <w:rPr>
          <w:sz w:val="28"/>
          <w:szCs w:val="28"/>
        </w:rPr>
        <w:t>.»</w:t>
      </w:r>
    </w:p>
    <w:p w:rsidR="00836313" w:rsidRDefault="00836313" w:rsidP="00836313">
      <w:pPr>
        <w:tabs>
          <w:tab w:val="left" w:pos="1080"/>
        </w:tabs>
        <w:rPr>
          <w:sz w:val="28"/>
          <w:szCs w:val="28"/>
        </w:rPr>
      </w:pPr>
    </w:p>
    <w:p w:rsidR="00836313" w:rsidRDefault="00836313" w:rsidP="00836313">
      <w:pPr>
        <w:numPr>
          <w:ilvl w:val="0"/>
          <w:numId w:val="24"/>
        </w:numPr>
        <w:tabs>
          <w:tab w:val="left" w:pos="709"/>
          <w:tab w:val="left" w:pos="851"/>
          <w:tab w:val="left" w:pos="993"/>
          <w:tab w:val="left" w:pos="1134"/>
        </w:tabs>
        <w:ind w:left="0" w:firstLine="709"/>
        <w:rPr>
          <w:color w:val="000000"/>
          <w:sz w:val="28"/>
          <w:szCs w:val="28"/>
        </w:rPr>
      </w:pPr>
      <w:r>
        <w:rPr>
          <w:color w:val="000000"/>
          <w:sz w:val="28"/>
          <w:szCs w:val="28"/>
        </w:rPr>
        <w:t>В статьях 14-26 и 36-51 слова «служба спасателей и пожарных» заменить словами «служба аттестованных спасателей и пожарных» в соответствующем падеже.</w:t>
      </w:r>
    </w:p>
    <w:p w:rsidR="00836313" w:rsidRDefault="00836313" w:rsidP="00836313">
      <w:pPr>
        <w:tabs>
          <w:tab w:val="left" w:pos="709"/>
          <w:tab w:val="left" w:pos="851"/>
          <w:tab w:val="left" w:pos="993"/>
          <w:tab w:val="left" w:pos="1134"/>
        </w:tabs>
        <w:rPr>
          <w:color w:val="000000"/>
          <w:sz w:val="28"/>
          <w:szCs w:val="28"/>
        </w:rPr>
      </w:pPr>
    </w:p>
    <w:p w:rsidR="00836313" w:rsidRDefault="00836313" w:rsidP="00836313">
      <w:pPr>
        <w:numPr>
          <w:ilvl w:val="0"/>
          <w:numId w:val="24"/>
        </w:numPr>
        <w:tabs>
          <w:tab w:val="left" w:pos="709"/>
          <w:tab w:val="left" w:pos="851"/>
          <w:tab w:val="left" w:pos="993"/>
          <w:tab w:val="left" w:pos="1134"/>
        </w:tabs>
        <w:ind w:left="0" w:firstLine="709"/>
        <w:rPr>
          <w:color w:val="000000"/>
          <w:sz w:val="28"/>
          <w:szCs w:val="28"/>
        </w:rPr>
      </w:pPr>
      <w:r>
        <w:rPr>
          <w:sz w:val="28"/>
          <w:szCs w:val="28"/>
        </w:rPr>
        <w:t xml:space="preserve">В статье 14 часть (1) после </w:t>
      </w:r>
      <w:r>
        <w:rPr>
          <w:color w:val="000000"/>
          <w:sz w:val="28"/>
          <w:szCs w:val="28"/>
        </w:rPr>
        <w:t xml:space="preserve">слов «тушение </w:t>
      </w:r>
      <w:r>
        <w:rPr>
          <w:sz w:val="28"/>
          <w:szCs w:val="28"/>
        </w:rPr>
        <w:t>пожара» дополнить словами «на территории страны или за ее пределами».</w:t>
      </w:r>
    </w:p>
    <w:p w:rsidR="00836313" w:rsidRDefault="00836313" w:rsidP="00836313">
      <w:pPr>
        <w:tabs>
          <w:tab w:val="left" w:pos="709"/>
          <w:tab w:val="left" w:pos="851"/>
          <w:tab w:val="left" w:pos="993"/>
          <w:tab w:val="left" w:pos="1134"/>
        </w:tabs>
        <w:rPr>
          <w:color w:val="000000"/>
          <w:sz w:val="28"/>
          <w:szCs w:val="28"/>
        </w:rPr>
      </w:pPr>
    </w:p>
    <w:p w:rsidR="00836313" w:rsidRDefault="00836313" w:rsidP="00836313">
      <w:pPr>
        <w:numPr>
          <w:ilvl w:val="0"/>
          <w:numId w:val="24"/>
        </w:numPr>
        <w:tabs>
          <w:tab w:val="left" w:pos="709"/>
          <w:tab w:val="left" w:pos="851"/>
          <w:tab w:val="left" w:pos="993"/>
          <w:tab w:val="left" w:pos="1134"/>
        </w:tabs>
        <w:ind w:left="0" w:firstLine="709"/>
        <w:rPr>
          <w:color w:val="000000"/>
          <w:sz w:val="28"/>
          <w:szCs w:val="28"/>
        </w:rPr>
      </w:pPr>
      <w:r>
        <w:rPr>
          <w:sz w:val="28"/>
          <w:szCs w:val="28"/>
        </w:rPr>
        <w:t>Статью 18 дополнить пунктами g) и h) следующего содержания:</w:t>
      </w:r>
    </w:p>
    <w:p w:rsidR="00836313" w:rsidRDefault="00836313" w:rsidP="00836313">
      <w:pPr>
        <w:tabs>
          <w:tab w:val="left" w:pos="709"/>
          <w:tab w:val="left" w:pos="851"/>
          <w:tab w:val="left" w:pos="993"/>
        </w:tabs>
        <w:rPr>
          <w:sz w:val="28"/>
          <w:szCs w:val="28"/>
        </w:rPr>
      </w:pPr>
      <w:r>
        <w:rPr>
          <w:sz w:val="28"/>
          <w:szCs w:val="28"/>
        </w:rPr>
        <w:t>«g) беспрепятственно  использовать все источники водоснабжения, независимо от формы собственности;</w:t>
      </w:r>
    </w:p>
    <w:p w:rsidR="00836313" w:rsidRDefault="00836313" w:rsidP="00836313">
      <w:pPr>
        <w:tabs>
          <w:tab w:val="left" w:pos="709"/>
          <w:tab w:val="left" w:pos="851"/>
          <w:tab w:val="left" w:pos="993"/>
        </w:tabs>
        <w:rPr>
          <w:color w:val="000000"/>
          <w:sz w:val="28"/>
          <w:szCs w:val="28"/>
        </w:rPr>
      </w:pPr>
      <w:r>
        <w:rPr>
          <w:sz w:val="28"/>
          <w:szCs w:val="28"/>
        </w:rPr>
        <w:t xml:space="preserve"> h) перемещать любое транспортное средство и/или объект, в том числе жесткими силовыми методами, если оно препятствует проезду и размещению специальной техники, используемой для спасения людей и тушения пожаров.»</w:t>
      </w:r>
    </w:p>
    <w:p w:rsidR="00836313" w:rsidRDefault="00836313" w:rsidP="00836313">
      <w:pPr>
        <w:tabs>
          <w:tab w:val="left" w:pos="709"/>
          <w:tab w:val="left" w:pos="851"/>
          <w:tab w:val="left" w:pos="1080"/>
        </w:tabs>
        <w:rPr>
          <w:color w:val="000000"/>
          <w:sz w:val="28"/>
          <w:szCs w:val="28"/>
        </w:rPr>
      </w:pPr>
    </w:p>
    <w:p w:rsidR="00836313" w:rsidRDefault="00836313" w:rsidP="00836313">
      <w:pPr>
        <w:numPr>
          <w:ilvl w:val="0"/>
          <w:numId w:val="24"/>
        </w:numPr>
        <w:tabs>
          <w:tab w:val="left" w:pos="709"/>
          <w:tab w:val="left" w:pos="851"/>
          <w:tab w:val="left" w:pos="1080"/>
        </w:tabs>
        <w:ind w:left="0" w:firstLine="709"/>
        <w:rPr>
          <w:color w:val="000000"/>
          <w:sz w:val="28"/>
          <w:szCs w:val="28"/>
        </w:rPr>
      </w:pPr>
      <w:r>
        <w:rPr>
          <w:color w:val="000000"/>
          <w:sz w:val="28"/>
          <w:szCs w:val="28"/>
        </w:rPr>
        <w:t>Статья 24:</w:t>
      </w:r>
    </w:p>
    <w:p w:rsidR="00836313" w:rsidRDefault="00836313" w:rsidP="00836313">
      <w:pPr>
        <w:tabs>
          <w:tab w:val="left" w:pos="709"/>
          <w:tab w:val="left" w:pos="851"/>
          <w:tab w:val="left" w:pos="1080"/>
        </w:tabs>
        <w:ind w:left="709" w:firstLine="0"/>
        <w:rPr>
          <w:color w:val="000000"/>
          <w:sz w:val="28"/>
          <w:szCs w:val="28"/>
        </w:rPr>
      </w:pPr>
      <w:r>
        <w:rPr>
          <w:color w:val="000000"/>
          <w:sz w:val="28"/>
          <w:szCs w:val="28"/>
        </w:rPr>
        <w:t xml:space="preserve"> дополнить пунктами h</w:t>
      </w:r>
      <w:r>
        <w:rPr>
          <w:color w:val="000000"/>
          <w:sz w:val="28"/>
          <w:szCs w:val="28"/>
          <w:vertAlign w:val="superscript"/>
        </w:rPr>
        <w:t>1</w:t>
      </w:r>
      <w:r>
        <w:rPr>
          <w:color w:val="000000"/>
          <w:sz w:val="28"/>
          <w:szCs w:val="28"/>
        </w:rPr>
        <w:t>) -h</w:t>
      </w:r>
      <w:r>
        <w:rPr>
          <w:color w:val="000000"/>
          <w:sz w:val="28"/>
          <w:szCs w:val="28"/>
          <w:vertAlign w:val="superscript"/>
        </w:rPr>
        <w:t>4</w:t>
      </w:r>
      <w:r>
        <w:rPr>
          <w:color w:val="000000"/>
          <w:sz w:val="28"/>
          <w:szCs w:val="28"/>
        </w:rPr>
        <w:t>)</w:t>
      </w:r>
      <w:r>
        <w:rPr>
          <w:color w:val="000000"/>
          <w:sz w:val="28"/>
          <w:szCs w:val="28"/>
          <w:vertAlign w:val="superscript"/>
        </w:rPr>
        <w:t xml:space="preserve"> </w:t>
      </w:r>
      <w:r>
        <w:rPr>
          <w:color w:val="000000"/>
          <w:sz w:val="28"/>
          <w:szCs w:val="28"/>
        </w:rPr>
        <w:t>следующего содержания:</w:t>
      </w:r>
    </w:p>
    <w:p w:rsidR="00836313" w:rsidRDefault="00836313" w:rsidP="00836313">
      <w:pPr>
        <w:rPr>
          <w:color w:val="000000"/>
          <w:sz w:val="28"/>
          <w:szCs w:val="28"/>
        </w:rPr>
      </w:pPr>
      <w:r>
        <w:rPr>
          <w:color w:val="000000"/>
          <w:sz w:val="28"/>
          <w:szCs w:val="28"/>
        </w:rPr>
        <w:t>«</w:t>
      </w:r>
      <w:r>
        <w:rPr>
          <w:color w:val="000000"/>
          <w:sz w:val="28"/>
          <w:szCs w:val="28"/>
          <w:lang w:val="ro-RO"/>
        </w:rPr>
        <w:t>h</w:t>
      </w:r>
      <w:r>
        <w:rPr>
          <w:color w:val="000000"/>
          <w:sz w:val="28"/>
          <w:szCs w:val="28"/>
          <w:vertAlign w:val="superscript"/>
        </w:rPr>
        <w:t>1</w:t>
      </w:r>
      <w:r>
        <w:rPr>
          <w:color w:val="000000"/>
          <w:sz w:val="28"/>
          <w:szCs w:val="28"/>
        </w:rPr>
        <w:t>) опечатывать на время приостановки работы объекта, запрета эксплуатации здания, производственного отдела, агрегата или помещения, пути эвакуации надписью «деятельность приостановлена» или «эксплуатация запрещена» сотрудниками органов государственного пожарного надзора в присутствии не менее двух свидетелей;</w:t>
      </w:r>
    </w:p>
    <w:p w:rsidR="00836313" w:rsidRDefault="00836313" w:rsidP="00836313">
      <w:pPr>
        <w:rPr>
          <w:color w:val="000000"/>
          <w:sz w:val="28"/>
          <w:szCs w:val="28"/>
        </w:rPr>
      </w:pPr>
      <w:r>
        <w:rPr>
          <w:color w:val="000000"/>
          <w:sz w:val="28"/>
          <w:szCs w:val="28"/>
        </w:rPr>
        <w:t>h</w:t>
      </w:r>
      <w:r>
        <w:rPr>
          <w:color w:val="000000"/>
          <w:sz w:val="28"/>
          <w:szCs w:val="28"/>
          <w:vertAlign w:val="superscript"/>
        </w:rPr>
        <w:t>2</w:t>
      </w:r>
      <w:r>
        <w:rPr>
          <w:color w:val="000000"/>
          <w:sz w:val="28"/>
          <w:szCs w:val="28"/>
        </w:rPr>
        <w:t>) снимать печать только в следующих случаях:</w:t>
      </w:r>
    </w:p>
    <w:p w:rsidR="00836313" w:rsidRDefault="00836313" w:rsidP="00836313">
      <w:pPr>
        <w:rPr>
          <w:color w:val="000000"/>
          <w:sz w:val="28"/>
          <w:szCs w:val="28"/>
        </w:rPr>
      </w:pPr>
      <w:r>
        <w:rPr>
          <w:color w:val="000000"/>
          <w:sz w:val="28"/>
          <w:szCs w:val="28"/>
        </w:rPr>
        <w:t>- поступление запроса на выполнение работ по обеспечению пожарной безопасности внутри здания или помещения, в которых работа приостановлена;</w:t>
      </w:r>
    </w:p>
    <w:p w:rsidR="00836313" w:rsidRDefault="00836313" w:rsidP="00836313">
      <w:pPr>
        <w:rPr>
          <w:color w:val="000000"/>
          <w:sz w:val="28"/>
          <w:szCs w:val="28"/>
        </w:rPr>
      </w:pPr>
      <w:r>
        <w:rPr>
          <w:color w:val="000000"/>
          <w:sz w:val="28"/>
          <w:szCs w:val="28"/>
        </w:rPr>
        <w:t>- получение положительного заключения от органа государственного пожарного надзора, который наложил печать;</w:t>
      </w:r>
    </w:p>
    <w:p w:rsidR="00836313" w:rsidRDefault="00836313" w:rsidP="00836313">
      <w:pPr>
        <w:rPr>
          <w:color w:val="000000"/>
          <w:sz w:val="28"/>
          <w:szCs w:val="28"/>
        </w:rPr>
      </w:pPr>
      <w:r>
        <w:rPr>
          <w:color w:val="000000"/>
          <w:sz w:val="28"/>
          <w:szCs w:val="28"/>
        </w:rPr>
        <w:t xml:space="preserve">- на основании решения суда; </w:t>
      </w:r>
    </w:p>
    <w:p w:rsidR="00836313" w:rsidRDefault="00836313" w:rsidP="00836313">
      <w:pPr>
        <w:rPr>
          <w:color w:val="000000"/>
          <w:sz w:val="28"/>
          <w:szCs w:val="28"/>
        </w:rPr>
      </w:pPr>
      <w:r>
        <w:rPr>
          <w:color w:val="000000"/>
          <w:sz w:val="28"/>
          <w:szCs w:val="28"/>
        </w:rPr>
        <w:t>h</w:t>
      </w:r>
      <w:r>
        <w:rPr>
          <w:color w:val="000000"/>
          <w:sz w:val="28"/>
          <w:szCs w:val="28"/>
          <w:vertAlign w:val="superscript"/>
        </w:rPr>
        <w:t>3</w:t>
      </w:r>
      <w:r>
        <w:rPr>
          <w:color w:val="000000"/>
          <w:sz w:val="28"/>
          <w:szCs w:val="28"/>
        </w:rPr>
        <w:t>) после устранения причин, послуживших основанием для приостановления деятельности или запрета эксплуатации, руководитель предприятия в письменном виде обращается к органу государственного пожарного надзора, который наложил печать, с заявлением о повторной оценке риска возникновения пожара и о снятии печати в целях получения положительного заключения от органа государственного пожарного надзора, приложив подтверждающие документы;</w:t>
      </w:r>
    </w:p>
    <w:p w:rsidR="00836313" w:rsidRDefault="00836313" w:rsidP="00836313">
      <w:pPr>
        <w:tabs>
          <w:tab w:val="left" w:pos="1134"/>
        </w:tabs>
        <w:rPr>
          <w:color w:val="000000"/>
          <w:sz w:val="28"/>
          <w:szCs w:val="28"/>
        </w:rPr>
      </w:pPr>
      <w:r>
        <w:rPr>
          <w:color w:val="000000"/>
          <w:sz w:val="28"/>
          <w:szCs w:val="28"/>
        </w:rPr>
        <w:t>h</w:t>
      </w:r>
      <w:r>
        <w:rPr>
          <w:color w:val="000000"/>
          <w:sz w:val="28"/>
          <w:szCs w:val="28"/>
          <w:vertAlign w:val="superscript"/>
        </w:rPr>
        <w:t>4)</w:t>
      </w:r>
      <w:r>
        <w:rPr>
          <w:color w:val="000000"/>
          <w:sz w:val="28"/>
          <w:szCs w:val="28"/>
        </w:rPr>
        <w:t xml:space="preserve"> рассмотрение возможности снятия печати органом государственного пожарного надзора максимум в течение 3-х рабочих дней с момента получения запроса»;</w:t>
      </w:r>
    </w:p>
    <w:p w:rsidR="00836313" w:rsidRDefault="00836313" w:rsidP="00836313">
      <w:pPr>
        <w:tabs>
          <w:tab w:val="left" w:pos="709"/>
          <w:tab w:val="left" w:pos="851"/>
          <w:tab w:val="left" w:pos="1080"/>
        </w:tabs>
        <w:rPr>
          <w:color w:val="000000"/>
          <w:sz w:val="28"/>
          <w:szCs w:val="28"/>
        </w:rPr>
      </w:pPr>
      <w:r>
        <w:rPr>
          <w:color w:val="000000"/>
          <w:sz w:val="28"/>
          <w:szCs w:val="28"/>
        </w:rPr>
        <w:t>пункт i) после слов «подтверждении законности приостановления» дополнить текстом  следующего содержания: «в случае обнаружения одного из критериев, который указывает на нарушение правил пожарной безопасности, таких как:</w:t>
      </w:r>
    </w:p>
    <w:p w:rsidR="00836313" w:rsidRDefault="00836313" w:rsidP="00836313">
      <w:pPr>
        <w:rPr>
          <w:color w:val="000000"/>
          <w:sz w:val="28"/>
          <w:szCs w:val="28"/>
        </w:rPr>
      </w:pPr>
      <w:r>
        <w:rPr>
          <w:color w:val="000000"/>
          <w:sz w:val="28"/>
          <w:szCs w:val="28"/>
        </w:rPr>
        <w:t>- отсутствие заключения органа государственного пожарного надзора на осуществление некоторых видов деятельности;</w:t>
      </w:r>
    </w:p>
    <w:p w:rsidR="00836313" w:rsidRDefault="00836313" w:rsidP="00836313">
      <w:pPr>
        <w:rPr>
          <w:color w:val="000000"/>
          <w:sz w:val="28"/>
          <w:szCs w:val="28"/>
        </w:rPr>
      </w:pPr>
      <w:r>
        <w:rPr>
          <w:color w:val="000000"/>
          <w:sz w:val="28"/>
          <w:szCs w:val="28"/>
        </w:rPr>
        <w:t>-  превышение максимального количества посетителей в кафе-барах, клубах и ресторанах, более чем на 10% от установленных значений, предусмотренных нормами и правилами;</w:t>
      </w:r>
    </w:p>
    <w:p w:rsidR="00836313" w:rsidRDefault="00836313" w:rsidP="00836313">
      <w:pPr>
        <w:rPr>
          <w:color w:val="000000"/>
          <w:sz w:val="28"/>
          <w:szCs w:val="28"/>
        </w:rPr>
      </w:pPr>
      <w:r>
        <w:rPr>
          <w:color w:val="000000"/>
          <w:sz w:val="28"/>
          <w:szCs w:val="28"/>
        </w:rPr>
        <w:t xml:space="preserve">- снижение степени огнестойкости и класса пожарной опасности зданий при перепланировке, проведенной с нарушением правил пожарной безопасности; </w:t>
      </w:r>
    </w:p>
    <w:p w:rsidR="00836313" w:rsidRDefault="00836313" w:rsidP="00836313">
      <w:pPr>
        <w:rPr>
          <w:color w:val="000000"/>
          <w:sz w:val="28"/>
          <w:szCs w:val="28"/>
        </w:rPr>
      </w:pPr>
      <w:r>
        <w:rPr>
          <w:color w:val="000000"/>
          <w:sz w:val="28"/>
          <w:szCs w:val="28"/>
        </w:rPr>
        <w:t xml:space="preserve">- использование при отделке путей эвакуации и помещений материалов с классом воспламеняемости ниже установленного нормами и правилами; </w:t>
      </w:r>
    </w:p>
    <w:p w:rsidR="00836313" w:rsidRDefault="00836313" w:rsidP="00836313">
      <w:pPr>
        <w:rPr>
          <w:color w:val="000000"/>
          <w:sz w:val="28"/>
          <w:szCs w:val="28"/>
        </w:rPr>
      </w:pPr>
      <w:r>
        <w:rPr>
          <w:color w:val="000000"/>
          <w:sz w:val="28"/>
          <w:szCs w:val="28"/>
        </w:rPr>
        <w:t>- необеспечение минимального количества путей эвакуации, несоответствие высоты/ширины и длины путей эвакуации предусмотренным нормам и правилам;</w:t>
      </w:r>
    </w:p>
    <w:p w:rsidR="00836313" w:rsidRDefault="00836313" w:rsidP="00836313">
      <w:pPr>
        <w:rPr>
          <w:color w:val="000000"/>
          <w:sz w:val="28"/>
          <w:szCs w:val="28"/>
        </w:rPr>
      </w:pPr>
      <w:r>
        <w:rPr>
          <w:color w:val="000000"/>
          <w:sz w:val="28"/>
          <w:szCs w:val="28"/>
        </w:rPr>
        <w:t xml:space="preserve">- отсутствие или несодержание в надлежащем рабочем состоянии автоматических систем пожарной сигнализации, оповещения и/или тушения пожаров, дымоудаления или аварийного освещения, в соответствии с положениями норм и правил;  </w:t>
      </w:r>
    </w:p>
    <w:p w:rsidR="00836313" w:rsidRDefault="00836313" w:rsidP="00836313">
      <w:pPr>
        <w:rPr>
          <w:color w:val="000000"/>
          <w:sz w:val="28"/>
          <w:szCs w:val="28"/>
        </w:rPr>
      </w:pPr>
      <w:r>
        <w:rPr>
          <w:color w:val="000000"/>
          <w:sz w:val="28"/>
          <w:szCs w:val="28"/>
        </w:rPr>
        <w:t>- невыполнение ежегодных проверок дымоходов и/или вентиляционных каналов, вентиляционных систем, электрических установок и газовых приборов аттестованным специалистом в данной области;</w:t>
      </w:r>
    </w:p>
    <w:p w:rsidR="00836313" w:rsidRDefault="00836313" w:rsidP="00836313">
      <w:pPr>
        <w:rPr>
          <w:color w:val="000000"/>
          <w:sz w:val="28"/>
          <w:szCs w:val="28"/>
        </w:rPr>
      </w:pPr>
      <w:r>
        <w:rPr>
          <w:color w:val="000000"/>
          <w:sz w:val="28"/>
          <w:szCs w:val="28"/>
        </w:rPr>
        <w:t xml:space="preserve">- установка, неавторизованная эксплуатация технологического оборудования, которая может привести к взрыву и/или пожару»; </w:t>
      </w:r>
    </w:p>
    <w:p w:rsidR="00836313" w:rsidRDefault="00836313" w:rsidP="00836313">
      <w:pPr>
        <w:rPr>
          <w:color w:val="000000"/>
          <w:sz w:val="28"/>
          <w:szCs w:val="28"/>
        </w:rPr>
      </w:pPr>
      <w:r>
        <w:rPr>
          <w:sz w:val="28"/>
          <w:szCs w:val="28"/>
        </w:rPr>
        <w:t xml:space="preserve">дополнить пунктом m) </w:t>
      </w:r>
      <w:r>
        <w:rPr>
          <w:color w:val="000000"/>
          <w:sz w:val="28"/>
          <w:szCs w:val="28"/>
        </w:rPr>
        <w:t>следующего содержания</w:t>
      </w:r>
      <w:r>
        <w:rPr>
          <w:sz w:val="28"/>
          <w:szCs w:val="28"/>
        </w:rPr>
        <w:t>:</w:t>
      </w:r>
    </w:p>
    <w:p w:rsidR="00836313" w:rsidRDefault="00836313" w:rsidP="00836313">
      <w:pPr>
        <w:tabs>
          <w:tab w:val="left" w:pos="709"/>
          <w:tab w:val="left" w:pos="900"/>
        </w:tabs>
        <w:rPr>
          <w:rStyle w:val="apple-converted-space"/>
          <w:highlight w:val="yellow"/>
        </w:rPr>
      </w:pPr>
      <w:r>
        <w:rPr>
          <w:sz w:val="28"/>
          <w:szCs w:val="28"/>
        </w:rPr>
        <w:t>«m) обучать и аттестовывать специалистов, занимающихся деятельностью в области противопожарной безопасности, с выдачей специальных сертификатов в данной сфере»</w:t>
      </w:r>
      <w:r>
        <w:rPr>
          <w:rStyle w:val="apple-converted-space"/>
          <w:sz w:val="28"/>
          <w:szCs w:val="28"/>
        </w:rPr>
        <w:t>.</w:t>
      </w:r>
    </w:p>
    <w:p w:rsidR="00836313" w:rsidRDefault="00836313" w:rsidP="00836313">
      <w:pPr>
        <w:tabs>
          <w:tab w:val="left" w:pos="709"/>
          <w:tab w:val="left" w:pos="900"/>
        </w:tabs>
        <w:rPr>
          <w:color w:val="000000"/>
          <w:sz w:val="28"/>
          <w:szCs w:val="28"/>
        </w:rPr>
      </w:pPr>
    </w:p>
    <w:p w:rsidR="00836313" w:rsidRDefault="00836313" w:rsidP="00836313">
      <w:pPr>
        <w:tabs>
          <w:tab w:val="left" w:pos="709"/>
          <w:tab w:val="left" w:pos="900"/>
        </w:tabs>
        <w:rPr>
          <w:color w:val="000000"/>
        </w:rPr>
      </w:pPr>
      <w:r>
        <w:rPr>
          <w:color w:val="000000"/>
          <w:sz w:val="28"/>
          <w:szCs w:val="28"/>
        </w:rPr>
        <w:t>14. В пункте а) статьи 25 слова «и бюджетов административно-территориальных единиц» исключить.</w:t>
      </w:r>
    </w:p>
    <w:p w:rsidR="00836313" w:rsidRDefault="00836313" w:rsidP="00836313">
      <w:pPr>
        <w:tabs>
          <w:tab w:val="left" w:pos="709"/>
          <w:tab w:val="left" w:pos="851"/>
          <w:tab w:val="left" w:pos="993"/>
        </w:tabs>
        <w:rPr>
          <w:sz w:val="28"/>
          <w:szCs w:val="28"/>
        </w:rPr>
      </w:pPr>
    </w:p>
    <w:p w:rsidR="00836313" w:rsidRDefault="00836313" w:rsidP="00836313">
      <w:pPr>
        <w:tabs>
          <w:tab w:val="left" w:pos="709"/>
          <w:tab w:val="left" w:pos="851"/>
          <w:tab w:val="left" w:pos="993"/>
        </w:tabs>
        <w:rPr>
          <w:bCs/>
          <w:sz w:val="28"/>
          <w:szCs w:val="28"/>
        </w:rPr>
      </w:pPr>
      <w:r>
        <w:rPr>
          <w:sz w:val="28"/>
          <w:szCs w:val="28"/>
        </w:rPr>
        <w:t xml:space="preserve">15. </w:t>
      </w:r>
      <w:r>
        <w:rPr>
          <w:color w:val="000000"/>
          <w:sz w:val="28"/>
          <w:szCs w:val="28"/>
        </w:rPr>
        <w:t xml:space="preserve">В статье </w:t>
      </w:r>
      <w:r>
        <w:rPr>
          <w:sz w:val="28"/>
          <w:szCs w:val="28"/>
        </w:rPr>
        <w:t>27 слова «ведомственная пожарная служба» заменить словами «ведомственная служба спасателей и пожарных» в соответствующем  падеже.</w:t>
      </w:r>
    </w:p>
    <w:p w:rsidR="00836313" w:rsidRDefault="00836313" w:rsidP="00836313">
      <w:pPr>
        <w:tabs>
          <w:tab w:val="left" w:pos="709"/>
          <w:tab w:val="left" w:pos="851"/>
          <w:tab w:val="left" w:pos="993"/>
        </w:tabs>
        <w:rPr>
          <w:bCs/>
          <w:sz w:val="28"/>
          <w:szCs w:val="28"/>
        </w:rPr>
      </w:pPr>
    </w:p>
    <w:p w:rsidR="00836313" w:rsidRDefault="00836313" w:rsidP="00836313">
      <w:pPr>
        <w:tabs>
          <w:tab w:val="left" w:pos="709"/>
          <w:tab w:val="left" w:pos="851"/>
          <w:tab w:val="left" w:pos="993"/>
        </w:tabs>
        <w:rPr>
          <w:bCs/>
          <w:sz w:val="28"/>
          <w:szCs w:val="28"/>
        </w:rPr>
      </w:pPr>
      <w:r>
        <w:rPr>
          <w:bCs/>
          <w:sz w:val="28"/>
          <w:szCs w:val="28"/>
        </w:rPr>
        <w:t xml:space="preserve">16. Дополнить статьей </w:t>
      </w:r>
      <w:r>
        <w:rPr>
          <w:sz w:val="28"/>
          <w:szCs w:val="28"/>
        </w:rPr>
        <w:t>27</w:t>
      </w:r>
      <w:r>
        <w:rPr>
          <w:sz w:val="28"/>
          <w:szCs w:val="28"/>
          <w:vertAlign w:val="superscript"/>
        </w:rPr>
        <w:t>1</w:t>
      </w:r>
      <w:r>
        <w:rPr>
          <w:bCs/>
          <w:sz w:val="28"/>
          <w:szCs w:val="28"/>
        </w:rPr>
        <w:t xml:space="preserve"> следующего содержания:</w:t>
      </w:r>
    </w:p>
    <w:p w:rsidR="00836313" w:rsidRDefault="00836313" w:rsidP="00836313">
      <w:pPr>
        <w:pStyle w:val="Default"/>
        <w:tabs>
          <w:tab w:val="left" w:pos="709"/>
          <w:tab w:val="left" w:pos="851"/>
          <w:tab w:val="left" w:pos="1080"/>
          <w:tab w:val="left" w:pos="7560"/>
          <w:tab w:val="left" w:pos="7740"/>
        </w:tabs>
        <w:ind w:firstLine="709"/>
        <w:jc w:val="both"/>
        <w:rPr>
          <w:sz w:val="28"/>
          <w:szCs w:val="28"/>
        </w:rPr>
      </w:pPr>
      <w:r>
        <w:rPr>
          <w:b/>
          <w:bCs/>
          <w:sz w:val="28"/>
          <w:szCs w:val="28"/>
        </w:rPr>
        <w:t>«Статья 27</w:t>
      </w:r>
      <w:r>
        <w:rPr>
          <w:b/>
          <w:bCs/>
          <w:sz w:val="28"/>
          <w:szCs w:val="28"/>
          <w:vertAlign w:val="superscript"/>
        </w:rPr>
        <w:t>1</w:t>
      </w:r>
      <w:r>
        <w:rPr>
          <w:sz w:val="28"/>
          <w:szCs w:val="28"/>
        </w:rPr>
        <w:t>. Территориальная служба (пост) спасателей и пожарных.</w:t>
      </w:r>
    </w:p>
    <w:p w:rsidR="00836313" w:rsidRDefault="00836313" w:rsidP="00836313">
      <w:pPr>
        <w:pStyle w:val="Default"/>
        <w:numPr>
          <w:ilvl w:val="0"/>
          <w:numId w:val="32"/>
        </w:numPr>
        <w:tabs>
          <w:tab w:val="left" w:pos="709"/>
          <w:tab w:val="left" w:pos="851"/>
          <w:tab w:val="left" w:pos="1080"/>
          <w:tab w:val="left" w:pos="7560"/>
          <w:tab w:val="left" w:pos="7740"/>
        </w:tabs>
        <w:ind w:left="0" w:firstLine="709"/>
        <w:jc w:val="both"/>
        <w:rPr>
          <w:sz w:val="28"/>
          <w:szCs w:val="28"/>
        </w:rPr>
      </w:pPr>
      <w:r>
        <w:rPr>
          <w:sz w:val="28"/>
          <w:szCs w:val="28"/>
        </w:rPr>
        <w:t>Территориальный пост спасателей и пожарных является государственным учреждением, который создается в административно-территориальных единицах органами местного публичного управления первого уровня, оказывает услуги с целью ликвидации последствий чрезвычайных ситуаций и пожаров, спасения людей и обеспечивает первичное реагирование до прибытия основных сил аттестованных спасателей и пожарных.</w:t>
      </w:r>
    </w:p>
    <w:p w:rsidR="00836313" w:rsidRDefault="00836313" w:rsidP="00836313">
      <w:pPr>
        <w:numPr>
          <w:ilvl w:val="0"/>
          <w:numId w:val="32"/>
        </w:numPr>
        <w:tabs>
          <w:tab w:val="left" w:pos="709"/>
          <w:tab w:val="left" w:pos="1080"/>
        </w:tabs>
        <w:ind w:left="0" w:firstLine="709"/>
        <w:rPr>
          <w:color w:val="000000"/>
          <w:sz w:val="28"/>
          <w:szCs w:val="28"/>
        </w:rPr>
      </w:pPr>
      <w:r>
        <w:rPr>
          <w:sz w:val="28"/>
          <w:szCs w:val="28"/>
        </w:rPr>
        <w:t xml:space="preserve">Персонал территориального поста спасателей и пожарных состоит из сотрудников, включая исполнителей альтернативной (гражданской) службы и/или добровольцев. Для ликвидации пожаров и/или других чрезвычайных ситуаций, произошедших в зоне реагирования, территориальные посты спасателей и пожарных располагают пожарной техникой и специальным оборудованием. </w:t>
      </w:r>
    </w:p>
    <w:p w:rsidR="00836313" w:rsidRDefault="00836313" w:rsidP="00836313">
      <w:pPr>
        <w:pStyle w:val="Default"/>
        <w:tabs>
          <w:tab w:val="left" w:pos="709"/>
          <w:tab w:val="left" w:pos="851"/>
          <w:tab w:val="left" w:pos="1080"/>
          <w:tab w:val="left" w:pos="7560"/>
          <w:tab w:val="left" w:pos="7740"/>
        </w:tabs>
        <w:ind w:firstLine="709"/>
        <w:jc w:val="both"/>
      </w:pPr>
      <w:r>
        <w:rPr>
          <w:sz w:val="28"/>
          <w:szCs w:val="28"/>
        </w:rPr>
        <w:t>(3) Создание и функционирование территориальных постов спасателей и пожарных устанавливаются положениями, утвержденными органами местного публичного управления первого уровня на основе Типового положения, утвержденного Правительством</w:t>
      </w:r>
      <w:r>
        <w:rPr>
          <w:rStyle w:val="docsign1"/>
          <w:sz w:val="28"/>
          <w:szCs w:val="28"/>
        </w:rPr>
        <w:t>.</w:t>
      </w:r>
    </w:p>
    <w:p w:rsidR="00836313" w:rsidRDefault="00836313" w:rsidP="00836313">
      <w:pPr>
        <w:pStyle w:val="Default"/>
        <w:tabs>
          <w:tab w:val="left" w:pos="709"/>
          <w:tab w:val="left" w:pos="851"/>
          <w:tab w:val="left" w:pos="1080"/>
          <w:tab w:val="left" w:pos="7560"/>
          <w:tab w:val="left" w:pos="7740"/>
        </w:tabs>
        <w:ind w:firstLine="709"/>
        <w:jc w:val="both"/>
        <w:rPr>
          <w:sz w:val="28"/>
          <w:szCs w:val="28"/>
        </w:rPr>
      </w:pPr>
      <w:r>
        <w:rPr>
          <w:sz w:val="28"/>
          <w:szCs w:val="28"/>
        </w:rPr>
        <w:t xml:space="preserve">(4) Персонал территориального поста спасателей и пожарных обязан носить форму, защитное оборудование и отличительные знаки, описание, условия ношения и использования которых  устанавливаются  положением, разработанным Службой гражданской зажиты и чрезвычайных ситуаций  и  утвержденным Правительством. </w:t>
      </w:r>
    </w:p>
    <w:p w:rsidR="00836313" w:rsidRDefault="00836313" w:rsidP="00836313">
      <w:pPr>
        <w:pStyle w:val="Default"/>
        <w:tabs>
          <w:tab w:val="left" w:pos="709"/>
          <w:tab w:val="left" w:pos="851"/>
          <w:tab w:val="left" w:pos="1080"/>
          <w:tab w:val="left" w:pos="7560"/>
          <w:tab w:val="left" w:pos="7740"/>
        </w:tabs>
        <w:ind w:firstLine="709"/>
        <w:jc w:val="both"/>
        <w:rPr>
          <w:sz w:val="28"/>
          <w:szCs w:val="28"/>
          <w:highlight w:val="yellow"/>
        </w:rPr>
      </w:pPr>
      <w:r>
        <w:rPr>
          <w:sz w:val="28"/>
          <w:szCs w:val="28"/>
        </w:rPr>
        <w:t>(5) Финансовое и материально-техническое обеспечение территориальных постов спасателей и пожарных осуществляется  за счет местных бюджетов и из других источников, предусмотренных законодательством. Служба гражданской защиты и чрезвычайных ситуаций может передавать  административно-территориальным единицам оборудование для материально-технического оснащения постов спасателей и пожарных с соблюдением  действующего законодательства.</w:t>
      </w:r>
    </w:p>
    <w:p w:rsidR="00836313" w:rsidRDefault="00836313" w:rsidP="00836313">
      <w:pPr>
        <w:pStyle w:val="Default"/>
        <w:tabs>
          <w:tab w:val="left" w:pos="709"/>
          <w:tab w:val="left" w:pos="851"/>
          <w:tab w:val="left" w:pos="1080"/>
          <w:tab w:val="left" w:pos="7560"/>
          <w:tab w:val="left" w:pos="7740"/>
        </w:tabs>
        <w:ind w:firstLine="709"/>
        <w:jc w:val="both"/>
        <w:rPr>
          <w:sz w:val="28"/>
          <w:szCs w:val="28"/>
        </w:rPr>
      </w:pPr>
    </w:p>
    <w:p w:rsidR="00836313" w:rsidRDefault="00836313" w:rsidP="00836313">
      <w:pPr>
        <w:pStyle w:val="Default"/>
        <w:tabs>
          <w:tab w:val="left" w:pos="709"/>
          <w:tab w:val="left" w:pos="851"/>
          <w:tab w:val="left" w:pos="1080"/>
          <w:tab w:val="left" w:pos="7560"/>
          <w:tab w:val="left" w:pos="7740"/>
        </w:tabs>
        <w:ind w:firstLine="709"/>
        <w:jc w:val="both"/>
        <w:rPr>
          <w:rFonts w:eastAsia="Times New Roman"/>
          <w:bCs/>
          <w:sz w:val="28"/>
          <w:szCs w:val="28"/>
          <w:lang w:eastAsia="ru-RU"/>
        </w:rPr>
      </w:pPr>
      <w:r>
        <w:rPr>
          <w:sz w:val="28"/>
          <w:szCs w:val="28"/>
        </w:rPr>
        <w:t xml:space="preserve">17. Статью 31 дополнить частью (4) </w:t>
      </w:r>
      <w:r>
        <w:rPr>
          <w:bCs/>
          <w:sz w:val="28"/>
          <w:szCs w:val="28"/>
        </w:rPr>
        <w:t>следующего содержания</w:t>
      </w:r>
      <w:r>
        <w:rPr>
          <w:sz w:val="28"/>
          <w:szCs w:val="28"/>
        </w:rPr>
        <w:t>:</w:t>
      </w:r>
    </w:p>
    <w:p w:rsidR="00836313" w:rsidRDefault="00836313" w:rsidP="00836313">
      <w:pPr>
        <w:pStyle w:val="Default"/>
        <w:tabs>
          <w:tab w:val="left" w:pos="709"/>
          <w:tab w:val="left" w:pos="851"/>
          <w:tab w:val="left" w:pos="1080"/>
          <w:tab w:val="left" w:pos="7560"/>
          <w:tab w:val="left" w:pos="7740"/>
        </w:tabs>
        <w:ind w:firstLine="709"/>
        <w:jc w:val="both"/>
        <w:rPr>
          <w:rFonts w:eastAsia="Times New Roman"/>
          <w:bCs/>
          <w:sz w:val="28"/>
          <w:szCs w:val="28"/>
          <w:lang w:eastAsia="ru-RU"/>
        </w:rPr>
      </w:pPr>
      <w:r>
        <w:rPr>
          <w:sz w:val="28"/>
          <w:szCs w:val="28"/>
        </w:rPr>
        <w:t>«(4) Правила противопожарной безопасности утверждаются Правительством.»</w:t>
      </w:r>
    </w:p>
    <w:p w:rsidR="00836313" w:rsidRDefault="00836313" w:rsidP="00836313">
      <w:pPr>
        <w:pStyle w:val="Default"/>
        <w:tabs>
          <w:tab w:val="left" w:pos="709"/>
          <w:tab w:val="left" w:pos="851"/>
          <w:tab w:val="left" w:pos="1080"/>
          <w:tab w:val="left" w:pos="7560"/>
          <w:tab w:val="left" w:pos="7740"/>
        </w:tabs>
        <w:ind w:firstLine="709"/>
        <w:jc w:val="both"/>
        <w:rPr>
          <w:bCs/>
          <w:sz w:val="28"/>
          <w:szCs w:val="28"/>
        </w:rPr>
      </w:pPr>
    </w:p>
    <w:p w:rsidR="00836313" w:rsidRDefault="00836313" w:rsidP="00836313">
      <w:pPr>
        <w:pStyle w:val="Default"/>
        <w:tabs>
          <w:tab w:val="left" w:pos="709"/>
          <w:tab w:val="left" w:pos="851"/>
          <w:tab w:val="left" w:pos="1080"/>
          <w:tab w:val="left" w:pos="7560"/>
          <w:tab w:val="left" w:pos="7740"/>
        </w:tabs>
        <w:ind w:firstLine="709"/>
        <w:jc w:val="both"/>
        <w:rPr>
          <w:rFonts w:eastAsia="Times New Roman"/>
          <w:bCs/>
          <w:sz w:val="28"/>
          <w:szCs w:val="28"/>
          <w:lang w:eastAsia="ru-RU"/>
        </w:rPr>
      </w:pPr>
      <w:r>
        <w:rPr>
          <w:bCs/>
          <w:sz w:val="28"/>
          <w:szCs w:val="28"/>
        </w:rPr>
        <w:t>18. Статью 32 изложить в следующей редакции:</w:t>
      </w:r>
    </w:p>
    <w:p w:rsidR="00836313" w:rsidRDefault="00836313" w:rsidP="00836313">
      <w:pPr>
        <w:rPr>
          <w:color w:val="000000"/>
          <w:sz w:val="28"/>
          <w:szCs w:val="28"/>
          <w:lang w:eastAsia="ru-RU"/>
        </w:rPr>
      </w:pPr>
      <w:r>
        <w:rPr>
          <w:b/>
          <w:bCs/>
          <w:color w:val="000000"/>
          <w:sz w:val="28"/>
          <w:szCs w:val="28"/>
        </w:rPr>
        <w:t>«Статья 32.</w:t>
      </w:r>
      <w:r>
        <w:rPr>
          <w:color w:val="000000"/>
          <w:sz w:val="28"/>
          <w:szCs w:val="28"/>
        </w:rPr>
        <w:t xml:space="preserve"> Сертификация продукции и товаров </w:t>
      </w:r>
    </w:p>
    <w:p w:rsidR="00836313" w:rsidRPr="00836313" w:rsidRDefault="00836313" w:rsidP="00836313">
      <w:pPr>
        <w:rPr>
          <w:color w:val="000000"/>
          <w:sz w:val="28"/>
          <w:szCs w:val="28"/>
          <w:lang w:val="ru-RU"/>
        </w:rPr>
      </w:pPr>
      <w:r w:rsidRPr="00836313">
        <w:rPr>
          <w:color w:val="000000"/>
          <w:sz w:val="28"/>
          <w:szCs w:val="28"/>
          <w:lang w:val="ru-RU"/>
        </w:rPr>
        <w:t xml:space="preserve">(1) Продукция и товары, использование которых может представлять пожарную опасность для жизни, здоровья или имущества физических лиц и причинять вред окружающей среде, подлежат обязательной сертификации на соответствие требованиям пожарной безопасности. </w:t>
      </w:r>
    </w:p>
    <w:p w:rsidR="00836313" w:rsidRPr="00836313" w:rsidRDefault="00836313" w:rsidP="00836313">
      <w:pPr>
        <w:rPr>
          <w:color w:val="000000"/>
          <w:sz w:val="28"/>
          <w:szCs w:val="28"/>
          <w:lang w:val="ru-RU"/>
        </w:rPr>
      </w:pPr>
      <w:r w:rsidRPr="00836313">
        <w:rPr>
          <w:color w:val="000000"/>
          <w:sz w:val="28"/>
          <w:szCs w:val="28"/>
          <w:lang w:val="ru-RU"/>
        </w:rPr>
        <w:t xml:space="preserve">(2) Продажа продукции и товаров без сертификата и марки, доказывающих соблюдение требований пожарной безопасности, запрещена. </w:t>
      </w:r>
    </w:p>
    <w:p w:rsidR="00836313" w:rsidRPr="00836313" w:rsidRDefault="00836313" w:rsidP="00836313">
      <w:pPr>
        <w:rPr>
          <w:color w:val="000000"/>
          <w:sz w:val="28"/>
          <w:szCs w:val="28"/>
          <w:lang w:val="ru-RU"/>
        </w:rPr>
      </w:pPr>
      <w:r w:rsidRPr="00836313">
        <w:rPr>
          <w:color w:val="000000"/>
          <w:sz w:val="28"/>
          <w:szCs w:val="28"/>
          <w:lang w:val="ru-RU"/>
        </w:rPr>
        <w:t xml:space="preserve">(3) </w:t>
      </w:r>
      <w:r w:rsidRPr="00836313">
        <w:rPr>
          <w:sz w:val="28"/>
          <w:szCs w:val="28"/>
          <w:lang w:val="ru-RU"/>
        </w:rPr>
        <w:t>Продукция и товары размещаются на рынке и/или вводятся в эксплуатацию только если они удовлетворяют требования пожарной безопасности, соблюдают международные</w:t>
      </w:r>
      <w:r w:rsidRPr="00836313">
        <w:rPr>
          <w:color w:val="000000"/>
          <w:sz w:val="28"/>
          <w:szCs w:val="28"/>
          <w:lang w:val="ru-RU"/>
        </w:rPr>
        <w:t xml:space="preserve"> правила свободного перемещения товаров во внутренней и внешней торговле и сопровождаются документами,  подтверждающими соответствие. </w:t>
      </w:r>
    </w:p>
    <w:p w:rsidR="00836313" w:rsidRPr="00836313" w:rsidRDefault="00836313" w:rsidP="00836313">
      <w:pPr>
        <w:rPr>
          <w:color w:val="000000"/>
          <w:sz w:val="28"/>
          <w:szCs w:val="28"/>
          <w:lang w:val="ru-RU"/>
        </w:rPr>
      </w:pPr>
      <w:r w:rsidRPr="00836313">
        <w:rPr>
          <w:color w:val="000000"/>
          <w:sz w:val="28"/>
          <w:szCs w:val="28"/>
          <w:lang w:val="ru-RU"/>
        </w:rPr>
        <w:t xml:space="preserve">(4) Признаются сертификаты соответствия или протоколы испытаний, выданные иностранными органами  по оценке соответствия, переведенные на государственный язык Республики Молдова и подтвержденные печатью импортера, на основе двусторонних соглашений о взаимном признании  работ по оценке соответствия, стороной которых Республика Молдова является. </w:t>
      </w:r>
    </w:p>
    <w:p w:rsidR="00836313" w:rsidRPr="00836313" w:rsidRDefault="00836313" w:rsidP="00836313">
      <w:pPr>
        <w:rPr>
          <w:color w:val="000000"/>
          <w:sz w:val="28"/>
          <w:szCs w:val="28"/>
          <w:lang w:val="ru-RU"/>
        </w:rPr>
      </w:pPr>
      <w:r w:rsidRPr="00836313">
        <w:rPr>
          <w:color w:val="000000"/>
          <w:sz w:val="28"/>
          <w:szCs w:val="28"/>
          <w:lang w:val="ru-RU"/>
        </w:rPr>
        <w:t xml:space="preserve"> (5) Признание сертификатов соответствия на территории Республики Молдова осуществляется путем выдачи нового сертификата о соответствии.</w:t>
      </w:r>
    </w:p>
    <w:p w:rsidR="00836313" w:rsidRPr="00836313" w:rsidRDefault="00836313" w:rsidP="00836313">
      <w:pPr>
        <w:rPr>
          <w:color w:val="000000"/>
          <w:sz w:val="28"/>
          <w:szCs w:val="28"/>
          <w:lang w:val="ru-RU"/>
        </w:rPr>
      </w:pPr>
      <w:r w:rsidRPr="00836313">
        <w:rPr>
          <w:color w:val="000000"/>
          <w:sz w:val="28"/>
          <w:szCs w:val="28"/>
          <w:lang w:val="ru-RU"/>
        </w:rPr>
        <w:t>(6) В случае отсутствия сертификатов соответствия или деклараций о соответствии, импортируемые товары и  продукция  подлежат оценке соответствия, согласно действующим  национальным техническим регламентам.</w:t>
      </w:r>
    </w:p>
    <w:p w:rsidR="00836313" w:rsidRPr="00836313" w:rsidRDefault="00836313" w:rsidP="00836313">
      <w:pPr>
        <w:rPr>
          <w:sz w:val="28"/>
          <w:szCs w:val="28"/>
          <w:lang w:val="ru-RU"/>
        </w:rPr>
      </w:pPr>
      <w:r w:rsidRPr="00836313">
        <w:rPr>
          <w:color w:val="000000"/>
          <w:sz w:val="28"/>
          <w:szCs w:val="28"/>
          <w:lang w:val="ru-RU"/>
        </w:rPr>
        <w:t>(7) Перечень продуктов и товаров, подлежащих сертификации по линии их соответствия противопожарной безопасности, а также порядок сертификации установлены законом.»</w:t>
      </w:r>
    </w:p>
    <w:p w:rsidR="00836313" w:rsidRDefault="00836313" w:rsidP="00836313">
      <w:pPr>
        <w:pStyle w:val="Default"/>
        <w:tabs>
          <w:tab w:val="left" w:pos="709"/>
          <w:tab w:val="left" w:pos="851"/>
          <w:tab w:val="left" w:pos="1080"/>
          <w:tab w:val="left" w:pos="7560"/>
          <w:tab w:val="left" w:pos="7740"/>
        </w:tabs>
        <w:ind w:firstLine="709"/>
        <w:jc w:val="both"/>
        <w:rPr>
          <w:bCs/>
          <w:sz w:val="28"/>
          <w:szCs w:val="28"/>
        </w:rPr>
      </w:pPr>
    </w:p>
    <w:p w:rsidR="00836313" w:rsidRDefault="00836313" w:rsidP="00836313">
      <w:pPr>
        <w:pStyle w:val="Default"/>
        <w:tabs>
          <w:tab w:val="left" w:pos="709"/>
          <w:tab w:val="left" w:pos="851"/>
          <w:tab w:val="left" w:pos="1080"/>
          <w:tab w:val="left" w:pos="7560"/>
          <w:tab w:val="left" w:pos="7740"/>
        </w:tabs>
        <w:ind w:firstLine="709"/>
        <w:jc w:val="both"/>
        <w:rPr>
          <w:bCs/>
          <w:sz w:val="28"/>
          <w:szCs w:val="28"/>
        </w:rPr>
      </w:pPr>
      <w:r>
        <w:rPr>
          <w:bCs/>
          <w:sz w:val="28"/>
          <w:szCs w:val="28"/>
        </w:rPr>
        <w:t>19. Статью 33 изложить в следующей редакции:</w:t>
      </w:r>
    </w:p>
    <w:p w:rsidR="00836313" w:rsidRDefault="00836313" w:rsidP="00836313">
      <w:pPr>
        <w:pStyle w:val="Default"/>
        <w:tabs>
          <w:tab w:val="left" w:pos="709"/>
          <w:tab w:val="left" w:pos="851"/>
          <w:tab w:val="left" w:pos="1080"/>
          <w:tab w:val="left" w:pos="7560"/>
          <w:tab w:val="left" w:pos="7740"/>
        </w:tabs>
        <w:ind w:firstLine="709"/>
        <w:jc w:val="both"/>
        <w:rPr>
          <w:sz w:val="28"/>
          <w:szCs w:val="28"/>
        </w:rPr>
      </w:pPr>
      <w:r>
        <w:rPr>
          <w:b/>
          <w:sz w:val="28"/>
          <w:szCs w:val="28"/>
        </w:rPr>
        <w:t xml:space="preserve">«Статья 33. </w:t>
      </w:r>
      <w:r>
        <w:rPr>
          <w:sz w:val="28"/>
          <w:szCs w:val="28"/>
        </w:rPr>
        <w:t xml:space="preserve">Лицензирование, обучение и аттестация в области противопожарной безопасности </w:t>
      </w:r>
    </w:p>
    <w:p w:rsidR="00836313" w:rsidRDefault="00836313" w:rsidP="00836313">
      <w:pPr>
        <w:pStyle w:val="a5"/>
        <w:numPr>
          <w:ilvl w:val="0"/>
          <w:numId w:val="33"/>
        </w:numPr>
        <w:tabs>
          <w:tab w:val="left" w:pos="709"/>
          <w:tab w:val="left" w:pos="851"/>
          <w:tab w:val="left" w:pos="993"/>
        </w:tabs>
        <w:ind w:left="0" w:firstLine="709"/>
        <w:rPr>
          <w:sz w:val="28"/>
          <w:szCs w:val="28"/>
        </w:rPr>
      </w:pPr>
      <w:r>
        <w:rPr>
          <w:sz w:val="28"/>
          <w:szCs w:val="28"/>
        </w:rPr>
        <w:t>Лицензия на установку и/или регулировку, техническое обслуживание автоматических  систем оповещения и тушения пожаров, а также систем дымоудаления и уведомления о пожаре выдаются в соответствии с Законом № 451-XV от 30 июля 2001 года о регулировании предпринимательской деятельности путем лицензирования.</w:t>
      </w:r>
    </w:p>
    <w:p w:rsidR="00836313" w:rsidRDefault="00836313" w:rsidP="00836313">
      <w:pPr>
        <w:pStyle w:val="Default"/>
        <w:tabs>
          <w:tab w:val="left" w:pos="709"/>
          <w:tab w:val="left" w:pos="851"/>
          <w:tab w:val="left" w:pos="993"/>
          <w:tab w:val="left" w:pos="1080"/>
          <w:tab w:val="left" w:pos="7560"/>
          <w:tab w:val="left" w:pos="7740"/>
        </w:tabs>
        <w:ind w:firstLine="709"/>
        <w:jc w:val="both"/>
        <w:rPr>
          <w:rStyle w:val="apple-converted-space"/>
          <w:color w:val="auto"/>
          <w:highlight w:val="yellow"/>
        </w:rPr>
      </w:pPr>
      <w:r>
        <w:rPr>
          <w:rStyle w:val="apple-converted-space"/>
          <w:color w:val="auto"/>
          <w:sz w:val="28"/>
          <w:szCs w:val="28"/>
        </w:rPr>
        <w:t>(2) Имеют право осуществлять деятельность в области противопожарной безопасности физические и юридические лица, обученные в установленном порядке и аттестованные комиссией специалистов в данной области, созданной в рамках Управления спасателей и пожарных.</w:t>
      </w:r>
    </w:p>
    <w:p w:rsidR="00836313" w:rsidRPr="00836313" w:rsidRDefault="00836313" w:rsidP="00836313">
      <w:pPr>
        <w:rPr>
          <w:rStyle w:val="apple-converted-space"/>
          <w:sz w:val="28"/>
          <w:szCs w:val="28"/>
          <w:lang w:val="ru-RU"/>
        </w:rPr>
      </w:pPr>
      <w:r w:rsidRPr="00836313">
        <w:rPr>
          <w:rStyle w:val="apple-converted-space"/>
          <w:sz w:val="28"/>
          <w:szCs w:val="28"/>
          <w:lang w:val="ru-RU"/>
        </w:rPr>
        <w:t xml:space="preserve">(3) Обучение и профессионально-техническая аттестация специалистов, работающих в области противопожарной безопасности, является составной частью системы противопожарной безопасности и осуществляется с целью соблюдения нормативных актов в области противопожарной безопасности, на основе положения, разработанного центральным органом государственного пожарного надзора и утвержденного Правительством.»  </w:t>
      </w:r>
    </w:p>
    <w:p w:rsidR="00836313" w:rsidRDefault="00836313" w:rsidP="00836313">
      <w:pPr>
        <w:pStyle w:val="Default"/>
        <w:tabs>
          <w:tab w:val="left" w:pos="709"/>
          <w:tab w:val="left" w:pos="851"/>
          <w:tab w:val="left" w:pos="1080"/>
          <w:tab w:val="left" w:pos="7560"/>
          <w:tab w:val="left" w:pos="7740"/>
        </w:tabs>
        <w:ind w:firstLine="709"/>
        <w:jc w:val="both"/>
        <w:rPr>
          <w:rStyle w:val="apple-converted-space"/>
          <w:sz w:val="20"/>
          <w:szCs w:val="28"/>
        </w:rPr>
      </w:pPr>
    </w:p>
    <w:p w:rsidR="00836313" w:rsidRDefault="00836313" w:rsidP="00836313">
      <w:pPr>
        <w:pStyle w:val="Default"/>
        <w:tabs>
          <w:tab w:val="left" w:pos="709"/>
          <w:tab w:val="left" w:pos="851"/>
          <w:tab w:val="left" w:pos="1080"/>
          <w:tab w:val="left" w:pos="7560"/>
          <w:tab w:val="left" w:pos="7740"/>
        </w:tabs>
        <w:ind w:firstLine="709"/>
        <w:jc w:val="both"/>
        <w:rPr>
          <w:rStyle w:val="apple-converted-space"/>
          <w:rFonts w:eastAsia="Times New Roman"/>
          <w:bCs/>
          <w:sz w:val="28"/>
          <w:szCs w:val="28"/>
          <w:lang w:eastAsia="ru-RU"/>
        </w:rPr>
      </w:pPr>
      <w:r>
        <w:rPr>
          <w:rStyle w:val="apple-converted-space"/>
          <w:sz w:val="28"/>
          <w:szCs w:val="28"/>
        </w:rPr>
        <w:t xml:space="preserve">20. Статью 34  изложить в </w:t>
      </w:r>
      <w:r>
        <w:rPr>
          <w:bCs/>
          <w:sz w:val="28"/>
          <w:szCs w:val="28"/>
        </w:rPr>
        <w:t>следующей редакции</w:t>
      </w:r>
      <w:r>
        <w:rPr>
          <w:rStyle w:val="apple-converted-space"/>
          <w:sz w:val="28"/>
          <w:szCs w:val="28"/>
        </w:rPr>
        <w:t>:</w:t>
      </w:r>
    </w:p>
    <w:p w:rsidR="00836313" w:rsidRDefault="00836313" w:rsidP="00836313">
      <w:pPr>
        <w:pStyle w:val="Default"/>
        <w:tabs>
          <w:tab w:val="left" w:pos="709"/>
          <w:tab w:val="left" w:pos="851"/>
          <w:tab w:val="left" w:pos="1080"/>
          <w:tab w:val="left" w:pos="7560"/>
          <w:tab w:val="left" w:pos="7740"/>
        </w:tabs>
        <w:ind w:firstLine="709"/>
        <w:jc w:val="both"/>
        <w:rPr>
          <w:rStyle w:val="apple-converted-space"/>
          <w:sz w:val="28"/>
          <w:szCs w:val="28"/>
        </w:rPr>
      </w:pPr>
      <w:r>
        <w:rPr>
          <w:rStyle w:val="apple-converted-space"/>
          <w:b/>
          <w:sz w:val="28"/>
          <w:szCs w:val="28"/>
        </w:rPr>
        <w:t>«Статья 34.</w:t>
      </w:r>
      <w:r>
        <w:rPr>
          <w:rStyle w:val="apple-converted-space"/>
          <w:sz w:val="28"/>
          <w:szCs w:val="28"/>
        </w:rPr>
        <w:t xml:space="preserve"> Технические средства, обеспечивающие работу спасателей и пожарных</w:t>
      </w:r>
    </w:p>
    <w:p w:rsidR="00836313" w:rsidRDefault="00836313" w:rsidP="00836313">
      <w:pPr>
        <w:pStyle w:val="Default"/>
        <w:tabs>
          <w:tab w:val="left" w:pos="709"/>
          <w:tab w:val="left" w:pos="851"/>
          <w:tab w:val="left" w:pos="1080"/>
          <w:tab w:val="left" w:pos="7560"/>
          <w:tab w:val="left" w:pos="7740"/>
        </w:tabs>
        <w:ind w:firstLine="709"/>
        <w:jc w:val="both"/>
        <w:rPr>
          <w:rStyle w:val="apple-converted-space"/>
          <w:sz w:val="28"/>
          <w:szCs w:val="28"/>
        </w:rPr>
      </w:pPr>
      <w:r>
        <w:rPr>
          <w:rStyle w:val="apple-converted-space"/>
          <w:sz w:val="28"/>
          <w:szCs w:val="28"/>
        </w:rPr>
        <w:t xml:space="preserve"> Технические средства и специальное защитное оборудование, обеспечивающие выполнение работы спасателей и пожарных при ликвидации пожаров и других чрезвычайных ситуации, поставляются и используются согласно закону». </w:t>
      </w:r>
    </w:p>
    <w:p w:rsidR="00836313" w:rsidRDefault="00836313" w:rsidP="00836313">
      <w:pPr>
        <w:pStyle w:val="a5"/>
        <w:ind w:firstLine="709"/>
        <w:rPr>
          <w:rStyle w:val="apple-converted-space"/>
          <w:b/>
          <w:sz w:val="20"/>
          <w:szCs w:val="28"/>
        </w:rPr>
      </w:pPr>
    </w:p>
    <w:p w:rsidR="00836313" w:rsidRDefault="00836313" w:rsidP="00836313">
      <w:pPr>
        <w:pStyle w:val="a5"/>
        <w:ind w:firstLine="709"/>
        <w:rPr>
          <w:sz w:val="28"/>
        </w:rPr>
      </w:pPr>
      <w:r>
        <w:rPr>
          <w:rStyle w:val="apple-converted-space"/>
          <w:b/>
          <w:sz w:val="28"/>
          <w:szCs w:val="28"/>
        </w:rPr>
        <w:t>Ст. II.</w:t>
      </w:r>
      <w:r>
        <w:rPr>
          <w:bCs/>
          <w:iCs/>
          <w:sz w:val="28"/>
          <w:szCs w:val="28"/>
        </w:rPr>
        <w:t xml:space="preserve"> – Статью 8 </w:t>
      </w:r>
      <w:r>
        <w:rPr>
          <w:sz w:val="28"/>
          <w:szCs w:val="28"/>
        </w:rPr>
        <w:t>Закона № 271-XIII от 9 ноября 1994 года о гражданской защите (Официальный монитор Республики Молдова, 1994 г., № 20, ст. 231), с последующими изменениями и дополнениями, дополнить пунктом  l</w:t>
      </w:r>
      <w:r>
        <w:rPr>
          <w:sz w:val="28"/>
          <w:szCs w:val="28"/>
          <w:vertAlign w:val="superscript"/>
        </w:rPr>
        <w:t>1</w:t>
      </w:r>
      <w:r>
        <w:rPr>
          <w:sz w:val="28"/>
          <w:szCs w:val="28"/>
        </w:rPr>
        <w:t xml:space="preserve">) следующего содержания: </w:t>
      </w:r>
    </w:p>
    <w:p w:rsidR="00836313" w:rsidRDefault="00836313" w:rsidP="00836313">
      <w:pPr>
        <w:pStyle w:val="a5"/>
        <w:ind w:firstLine="709"/>
        <w:rPr>
          <w:sz w:val="28"/>
          <w:szCs w:val="28"/>
        </w:rPr>
      </w:pPr>
      <w:r>
        <w:rPr>
          <w:sz w:val="28"/>
          <w:szCs w:val="28"/>
        </w:rPr>
        <w:t>«l</w:t>
      </w:r>
      <w:r>
        <w:rPr>
          <w:sz w:val="28"/>
          <w:szCs w:val="28"/>
          <w:vertAlign w:val="superscript"/>
        </w:rPr>
        <w:t>1</w:t>
      </w:r>
      <w:r>
        <w:rPr>
          <w:sz w:val="28"/>
          <w:szCs w:val="28"/>
        </w:rPr>
        <w:t xml:space="preserve">) участвует в поисково-спасательных операциях на международном уровне на основании соглашений, стороной которых </w:t>
      </w:r>
      <w:r>
        <w:rPr>
          <w:color w:val="000000"/>
          <w:sz w:val="28"/>
          <w:szCs w:val="28"/>
        </w:rPr>
        <w:t>Республика Молдова является</w:t>
      </w:r>
      <w:r>
        <w:rPr>
          <w:sz w:val="28"/>
          <w:szCs w:val="28"/>
        </w:rPr>
        <w:t>, или в случае запроса  помощи со стороны стран, пострадавших от чрезвычайных ситуаций;».</w:t>
      </w:r>
    </w:p>
    <w:p w:rsidR="00836313" w:rsidRDefault="00836313" w:rsidP="00836313">
      <w:pPr>
        <w:pStyle w:val="Default"/>
        <w:tabs>
          <w:tab w:val="left" w:pos="709"/>
          <w:tab w:val="left" w:pos="851"/>
          <w:tab w:val="left" w:pos="1080"/>
          <w:tab w:val="left" w:pos="7560"/>
          <w:tab w:val="left" w:pos="7740"/>
        </w:tabs>
        <w:ind w:firstLine="709"/>
        <w:jc w:val="both"/>
        <w:rPr>
          <w:b/>
          <w:sz w:val="20"/>
          <w:szCs w:val="28"/>
        </w:rPr>
      </w:pPr>
    </w:p>
    <w:p w:rsidR="00836313" w:rsidRDefault="00836313" w:rsidP="00836313">
      <w:pPr>
        <w:pStyle w:val="Default"/>
        <w:tabs>
          <w:tab w:val="left" w:pos="709"/>
          <w:tab w:val="left" w:pos="851"/>
          <w:tab w:val="left" w:pos="1080"/>
          <w:tab w:val="left" w:pos="7560"/>
          <w:tab w:val="left" w:pos="7740"/>
        </w:tabs>
        <w:ind w:firstLine="709"/>
        <w:jc w:val="both"/>
        <w:rPr>
          <w:rStyle w:val="apple-converted-space"/>
        </w:rPr>
      </w:pPr>
      <w:r>
        <w:rPr>
          <w:b/>
          <w:sz w:val="28"/>
          <w:szCs w:val="28"/>
        </w:rPr>
        <w:t xml:space="preserve">Ст. III. – </w:t>
      </w:r>
      <w:r>
        <w:rPr>
          <w:rStyle w:val="apple-converted-space"/>
          <w:sz w:val="28"/>
          <w:szCs w:val="28"/>
        </w:rPr>
        <w:t xml:space="preserve">В части  (1) статьи 4 </w:t>
      </w:r>
      <w:r>
        <w:rPr>
          <w:rStyle w:val="apple-converted-space"/>
          <w:b/>
          <w:sz w:val="28"/>
          <w:szCs w:val="28"/>
        </w:rPr>
        <w:t xml:space="preserve"> </w:t>
      </w:r>
      <w:r>
        <w:rPr>
          <w:rStyle w:val="docbody1"/>
          <w:sz w:val="28"/>
          <w:szCs w:val="28"/>
        </w:rPr>
        <w:t xml:space="preserve">Закона № 435-XVI от 28 декабря 2006 года об административной децентрализации </w:t>
      </w:r>
      <w:r>
        <w:rPr>
          <w:sz w:val="28"/>
          <w:szCs w:val="28"/>
        </w:rPr>
        <w:t xml:space="preserve">(Официальный монитор Республики Молдова, 2007 г., № 29-31, ст.91), с последующими изменениями и дополнениями,  пункт </w:t>
      </w:r>
      <w:r>
        <w:rPr>
          <w:sz w:val="28"/>
          <w:szCs w:val="28"/>
          <w:lang w:val="en-US"/>
        </w:rPr>
        <w:t>n</w:t>
      </w:r>
      <w:r>
        <w:rPr>
          <w:sz w:val="28"/>
          <w:szCs w:val="28"/>
        </w:rPr>
        <w:t>)  изложить в следующей редакции:</w:t>
      </w:r>
      <w:r>
        <w:rPr>
          <w:rStyle w:val="apple-converted-space"/>
          <w:sz w:val="28"/>
          <w:szCs w:val="28"/>
        </w:rPr>
        <w:t> </w:t>
      </w:r>
    </w:p>
    <w:p w:rsidR="00836313" w:rsidRPr="00836313" w:rsidRDefault="00836313" w:rsidP="00836313">
      <w:pPr>
        <w:tabs>
          <w:tab w:val="left" w:pos="709"/>
          <w:tab w:val="left" w:pos="851"/>
        </w:tabs>
        <w:rPr>
          <w:color w:val="000000"/>
          <w:lang w:val="ru-RU"/>
        </w:rPr>
      </w:pPr>
      <w:r w:rsidRPr="00836313">
        <w:rPr>
          <w:bCs/>
          <w:sz w:val="28"/>
          <w:szCs w:val="28"/>
          <w:lang w:val="ru-RU"/>
        </w:rPr>
        <w:t>«</w:t>
      </w:r>
      <w:r>
        <w:rPr>
          <w:bCs/>
          <w:sz w:val="28"/>
          <w:szCs w:val="28"/>
        </w:rPr>
        <w:t>n</w:t>
      </w:r>
      <w:r w:rsidRPr="00836313">
        <w:rPr>
          <w:bCs/>
          <w:sz w:val="28"/>
          <w:szCs w:val="28"/>
          <w:lang w:val="ru-RU"/>
        </w:rPr>
        <w:t>) организация территориальных постов спасателей и пожарных.»</w:t>
      </w:r>
    </w:p>
    <w:p w:rsidR="00836313" w:rsidRPr="00836313" w:rsidRDefault="00836313" w:rsidP="00836313">
      <w:pPr>
        <w:tabs>
          <w:tab w:val="left" w:pos="709"/>
          <w:tab w:val="left" w:pos="851"/>
        </w:tabs>
        <w:rPr>
          <w:b/>
          <w:szCs w:val="28"/>
          <w:lang w:val="ru-RU"/>
        </w:rPr>
      </w:pPr>
    </w:p>
    <w:p w:rsidR="00836313" w:rsidRPr="00836313" w:rsidRDefault="00836313" w:rsidP="00836313">
      <w:pPr>
        <w:tabs>
          <w:tab w:val="left" w:pos="709"/>
          <w:tab w:val="left" w:pos="851"/>
        </w:tabs>
        <w:rPr>
          <w:color w:val="000000"/>
          <w:sz w:val="28"/>
          <w:szCs w:val="28"/>
          <w:lang w:val="ru-RU"/>
        </w:rPr>
      </w:pPr>
      <w:r w:rsidRPr="00836313">
        <w:rPr>
          <w:b/>
          <w:sz w:val="28"/>
          <w:szCs w:val="28"/>
          <w:lang w:val="ru-RU"/>
        </w:rPr>
        <w:t xml:space="preserve">Ст. </w:t>
      </w:r>
      <w:r>
        <w:rPr>
          <w:b/>
          <w:sz w:val="28"/>
          <w:szCs w:val="28"/>
        </w:rPr>
        <w:t>IV</w:t>
      </w:r>
      <w:r w:rsidRPr="00836313">
        <w:rPr>
          <w:b/>
          <w:sz w:val="28"/>
          <w:szCs w:val="28"/>
          <w:lang w:val="ru-RU"/>
        </w:rPr>
        <w:t>.</w:t>
      </w:r>
      <w:r w:rsidRPr="00836313">
        <w:rPr>
          <w:color w:val="000000"/>
          <w:sz w:val="28"/>
          <w:szCs w:val="28"/>
          <w:lang w:val="ru-RU"/>
        </w:rPr>
        <w:t xml:space="preserve"> – </w:t>
      </w:r>
      <w:r w:rsidRPr="00836313">
        <w:rPr>
          <w:rStyle w:val="apple-converted-space"/>
          <w:sz w:val="28"/>
          <w:szCs w:val="28"/>
          <w:lang w:val="ru-RU"/>
        </w:rPr>
        <w:t xml:space="preserve">В пункте </w:t>
      </w:r>
      <w:r>
        <w:rPr>
          <w:rStyle w:val="apple-converted-space"/>
          <w:sz w:val="28"/>
          <w:szCs w:val="28"/>
        </w:rPr>
        <w:t>x</w:t>
      </w:r>
      <w:r w:rsidRPr="00836313">
        <w:rPr>
          <w:rStyle w:val="apple-converted-space"/>
          <w:sz w:val="28"/>
          <w:szCs w:val="28"/>
          <w:lang w:val="ru-RU"/>
        </w:rPr>
        <w:t>) части (2) статьи 14 Закона №</w:t>
      </w:r>
      <w:r w:rsidRPr="00836313">
        <w:rPr>
          <w:rStyle w:val="docbody1"/>
          <w:sz w:val="28"/>
          <w:szCs w:val="28"/>
          <w:lang w:val="ru-RU"/>
        </w:rPr>
        <w:t xml:space="preserve"> 436-</w:t>
      </w:r>
      <w:r>
        <w:rPr>
          <w:rStyle w:val="docbody1"/>
          <w:sz w:val="28"/>
          <w:szCs w:val="28"/>
        </w:rPr>
        <w:t>XVI</w:t>
      </w:r>
      <w:r w:rsidRPr="00836313">
        <w:rPr>
          <w:rStyle w:val="docbody1"/>
          <w:sz w:val="28"/>
          <w:szCs w:val="28"/>
          <w:lang w:val="ru-RU"/>
        </w:rPr>
        <w:t xml:space="preserve"> от 28 декабря 2006 года о местном публичном управлении </w:t>
      </w:r>
      <w:r w:rsidRPr="00836313">
        <w:rPr>
          <w:sz w:val="28"/>
          <w:szCs w:val="28"/>
          <w:lang w:val="ru-RU"/>
        </w:rPr>
        <w:t>(Официальный монитор Республики Молдова, 2007 г., № 32-35, ст.116), с последующими изменениями и дополнениями, слова «пожарной службы» заменить словами «территориального поста спасателей и пожарных.»</w:t>
      </w:r>
    </w:p>
    <w:p w:rsidR="00836313" w:rsidRDefault="00836313" w:rsidP="00836313">
      <w:pPr>
        <w:pStyle w:val="Default"/>
        <w:tabs>
          <w:tab w:val="left" w:pos="709"/>
          <w:tab w:val="left" w:pos="851"/>
          <w:tab w:val="left" w:pos="1080"/>
          <w:tab w:val="left" w:pos="7560"/>
          <w:tab w:val="left" w:pos="7740"/>
        </w:tabs>
        <w:ind w:firstLine="709"/>
        <w:jc w:val="both"/>
        <w:rPr>
          <w:rStyle w:val="apple-converted-space"/>
          <w:b/>
          <w:sz w:val="20"/>
        </w:rPr>
      </w:pPr>
    </w:p>
    <w:p w:rsidR="00836313" w:rsidRDefault="00836313" w:rsidP="00836313">
      <w:pPr>
        <w:pStyle w:val="Default"/>
        <w:tabs>
          <w:tab w:val="left" w:pos="709"/>
          <w:tab w:val="left" w:pos="851"/>
          <w:tab w:val="left" w:pos="1080"/>
          <w:tab w:val="left" w:pos="7560"/>
          <w:tab w:val="left" w:pos="7740"/>
        </w:tabs>
        <w:ind w:firstLine="709"/>
        <w:jc w:val="both"/>
        <w:rPr>
          <w:bCs/>
          <w:sz w:val="28"/>
        </w:rPr>
      </w:pPr>
      <w:r>
        <w:rPr>
          <w:rStyle w:val="apple-converted-space"/>
          <w:b/>
          <w:sz w:val="28"/>
          <w:szCs w:val="28"/>
        </w:rPr>
        <w:t xml:space="preserve">Ст. V. – </w:t>
      </w:r>
      <w:r>
        <w:rPr>
          <w:sz w:val="28"/>
          <w:szCs w:val="28"/>
        </w:rPr>
        <w:t>В статье</w:t>
      </w:r>
      <w:r>
        <w:rPr>
          <w:rStyle w:val="apple-converted-space"/>
          <w:sz w:val="28"/>
          <w:szCs w:val="28"/>
        </w:rPr>
        <w:t xml:space="preserve"> 6 Закона</w:t>
      </w:r>
      <w:r>
        <w:rPr>
          <w:rStyle w:val="docbody1"/>
          <w:sz w:val="28"/>
          <w:szCs w:val="28"/>
        </w:rPr>
        <w:t xml:space="preserve"> № 156-XVI от 6 июля 2007 года об организации гражданской (альтернативной) службы </w:t>
      </w:r>
      <w:r>
        <w:rPr>
          <w:sz w:val="28"/>
          <w:szCs w:val="28"/>
        </w:rPr>
        <w:t>(Официальный монитор Республики Молдова, 2007 г., № 141-145, ст. 591), с последующими изменениями и дополнениями, слова «в специальных формированиях гражданской службы (поисково-спасательных, пожарных, строительных и т.д.)»  заменить словами «в рамках территориального поста спасателей и пожарных».</w:t>
      </w:r>
    </w:p>
    <w:p w:rsidR="00836313" w:rsidRPr="00836313" w:rsidRDefault="00836313" w:rsidP="00836313">
      <w:pPr>
        <w:rPr>
          <w:rStyle w:val="apple-converted-space"/>
          <w:b/>
          <w:lang w:val="ru-RU"/>
        </w:rPr>
      </w:pPr>
    </w:p>
    <w:p w:rsidR="00836313" w:rsidRPr="00836313" w:rsidRDefault="00836313" w:rsidP="00836313">
      <w:pPr>
        <w:rPr>
          <w:sz w:val="28"/>
          <w:highlight w:val="yellow"/>
          <w:lang w:val="ru-RU"/>
        </w:rPr>
      </w:pPr>
      <w:r w:rsidRPr="00836313">
        <w:rPr>
          <w:rStyle w:val="apple-converted-space"/>
          <w:b/>
          <w:sz w:val="28"/>
          <w:szCs w:val="28"/>
          <w:lang w:val="ru-RU"/>
        </w:rPr>
        <w:t xml:space="preserve">Ст. </w:t>
      </w:r>
      <w:r>
        <w:rPr>
          <w:rStyle w:val="apple-converted-space"/>
          <w:b/>
          <w:sz w:val="28"/>
          <w:szCs w:val="28"/>
        </w:rPr>
        <w:t>VI</w:t>
      </w:r>
      <w:r w:rsidRPr="00836313">
        <w:rPr>
          <w:rStyle w:val="apple-converted-space"/>
          <w:b/>
          <w:sz w:val="28"/>
          <w:szCs w:val="28"/>
          <w:lang w:val="ru-RU"/>
        </w:rPr>
        <w:t xml:space="preserve">. </w:t>
      </w:r>
      <w:r w:rsidRPr="00836313">
        <w:rPr>
          <w:color w:val="000000"/>
          <w:sz w:val="28"/>
          <w:szCs w:val="28"/>
          <w:lang w:val="ru-RU"/>
        </w:rPr>
        <w:t xml:space="preserve"> – </w:t>
      </w:r>
      <w:r w:rsidRPr="00836313">
        <w:rPr>
          <w:sz w:val="28"/>
          <w:szCs w:val="28"/>
          <w:lang w:val="ru-RU"/>
        </w:rPr>
        <w:t>Правительству, в 6-месячный срок от даты вступления в силу настоящего закона, привести свои нормативные акты в соответствие с настоящим законом и утвердить нормативные акты, отнесенные к его компетенции настоящим законом.</w:t>
      </w:r>
    </w:p>
    <w:p w:rsidR="00836313" w:rsidRDefault="00836313" w:rsidP="00836313">
      <w:pPr>
        <w:pStyle w:val="Default"/>
        <w:tabs>
          <w:tab w:val="left" w:pos="709"/>
          <w:tab w:val="left" w:pos="851"/>
          <w:tab w:val="left" w:pos="1080"/>
          <w:tab w:val="left" w:pos="7560"/>
          <w:tab w:val="left" w:pos="7740"/>
        </w:tabs>
        <w:ind w:firstLine="709"/>
        <w:jc w:val="both"/>
        <w:rPr>
          <w:sz w:val="28"/>
          <w:szCs w:val="28"/>
        </w:rPr>
      </w:pPr>
    </w:p>
    <w:p w:rsidR="00836313" w:rsidRDefault="00836313" w:rsidP="00836313">
      <w:pPr>
        <w:pStyle w:val="Default"/>
        <w:tabs>
          <w:tab w:val="left" w:pos="1080"/>
          <w:tab w:val="left" w:pos="7230"/>
          <w:tab w:val="left" w:pos="7513"/>
        </w:tabs>
        <w:ind w:firstLine="709"/>
        <w:rPr>
          <w:rStyle w:val="docsign1"/>
          <w:b/>
        </w:rPr>
      </w:pPr>
    </w:p>
    <w:p w:rsidR="00836313" w:rsidRDefault="00836313" w:rsidP="00836313">
      <w:pPr>
        <w:pStyle w:val="Default"/>
        <w:tabs>
          <w:tab w:val="left" w:pos="1080"/>
          <w:tab w:val="left" w:pos="7230"/>
          <w:tab w:val="left" w:pos="7513"/>
        </w:tabs>
        <w:ind w:firstLine="709"/>
      </w:pPr>
      <w:r>
        <w:rPr>
          <w:rStyle w:val="docsign1"/>
          <w:b/>
          <w:sz w:val="28"/>
          <w:szCs w:val="28"/>
        </w:rPr>
        <w:t xml:space="preserve">Председатель  Парламента </w:t>
      </w:r>
    </w:p>
    <w:p w:rsidR="00836313" w:rsidRDefault="00836313" w:rsidP="00F44B2C">
      <w:pPr>
        <w:ind w:firstLine="709"/>
        <w:rPr>
          <w:sz w:val="28"/>
          <w:szCs w:val="28"/>
          <w:lang w:val="ro-RO" w:eastAsia="ru-RU"/>
        </w:rPr>
      </w:pPr>
      <w:bookmarkStart w:id="0" w:name="_GoBack"/>
      <w:bookmarkEnd w:id="0"/>
    </w:p>
    <w:p w:rsidR="00836313" w:rsidRPr="00CB0FCF" w:rsidRDefault="00836313" w:rsidP="00F44B2C">
      <w:pPr>
        <w:ind w:firstLine="709"/>
        <w:rPr>
          <w:sz w:val="28"/>
          <w:szCs w:val="28"/>
          <w:lang w:val="ro-RO" w:eastAsia="ru-RU"/>
        </w:rPr>
      </w:pPr>
    </w:p>
    <w:sectPr w:rsidR="00836313" w:rsidRPr="00CB0FCF"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B2C" w:rsidRDefault="00F44B2C" w:rsidP="00026B87">
      <w:r>
        <w:separator/>
      </w:r>
    </w:p>
  </w:endnote>
  <w:endnote w:type="continuationSeparator" w:id="0">
    <w:p w:rsidR="00F44B2C" w:rsidRDefault="00F44B2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B2C" w:rsidRPr="00700174" w:rsidRDefault="00700174" w:rsidP="00700174">
    <w:pPr>
      <w:pStyle w:val="a9"/>
      <w:ind w:firstLine="0"/>
      <w:rPr>
        <w:sz w:val="18"/>
        <w:szCs w:val="18"/>
      </w:rPr>
    </w:pPr>
    <w:r w:rsidRPr="00700174">
      <w:rPr>
        <w:sz w:val="18"/>
        <w:szCs w:val="18"/>
      </w:rPr>
      <w:fldChar w:fldCharType="begin"/>
    </w:r>
    <w:r w:rsidRPr="00700174">
      <w:rPr>
        <w:sz w:val="18"/>
        <w:szCs w:val="18"/>
      </w:rPr>
      <w:instrText xml:space="preserve"> FILENAME  \p  \* MERGEFORMAT </w:instrText>
    </w:r>
    <w:r w:rsidRPr="00700174">
      <w:rPr>
        <w:sz w:val="18"/>
        <w:szCs w:val="18"/>
      </w:rPr>
      <w:fldChar w:fldCharType="separate"/>
    </w:r>
    <w:r w:rsidR="00A93C58">
      <w:rPr>
        <w:noProof/>
        <w:sz w:val="18"/>
        <w:szCs w:val="18"/>
      </w:rPr>
      <w:t>Y:\Tatiana\Doc_2016\Hotariri\Mod_acte_8.11.docx</w:t>
    </w:r>
    <w:r w:rsidRPr="00700174">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174" w:rsidRPr="00700174" w:rsidRDefault="00700174" w:rsidP="00700174">
    <w:pPr>
      <w:pStyle w:val="a9"/>
      <w:ind w:firstLine="0"/>
      <w:rPr>
        <w:sz w:val="18"/>
        <w:szCs w:val="18"/>
      </w:rPr>
    </w:pPr>
    <w:r w:rsidRPr="00700174">
      <w:rPr>
        <w:sz w:val="18"/>
        <w:szCs w:val="18"/>
      </w:rPr>
      <w:fldChar w:fldCharType="begin"/>
    </w:r>
    <w:r w:rsidRPr="00700174">
      <w:rPr>
        <w:sz w:val="18"/>
        <w:szCs w:val="18"/>
      </w:rPr>
      <w:instrText xml:space="preserve"> FILENAME  \p  \* MERGEFORMAT </w:instrText>
    </w:r>
    <w:r w:rsidRPr="00700174">
      <w:rPr>
        <w:sz w:val="18"/>
        <w:szCs w:val="18"/>
      </w:rPr>
      <w:fldChar w:fldCharType="separate"/>
    </w:r>
    <w:r w:rsidR="00A93C58">
      <w:rPr>
        <w:noProof/>
        <w:sz w:val="18"/>
        <w:szCs w:val="18"/>
      </w:rPr>
      <w:t>Y:\Tatiana\Doc_2016\Hotariri\Mod_acte_8.11.docx</w:t>
    </w:r>
    <w:r w:rsidRPr="00700174">
      <w:rPr>
        <w:sz w:val="18"/>
        <w:szCs w:val="18"/>
      </w:rPr>
      <w:fldChar w:fldCharType="end"/>
    </w:r>
  </w:p>
  <w:p w:rsidR="00F44B2C" w:rsidRPr="00700174" w:rsidRDefault="00F44B2C" w:rsidP="0070017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B2C" w:rsidRDefault="00F44B2C" w:rsidP="00026B87">
      <w:r>
        <w:separator/>
      </w:r>
    </w:p>
  </w:footnote>
  <w:footnote w:type="continuationSeparator" w:id="0">
    <w:p w:rsidR="00F44B2C" w:rsidRDefault="00F44B2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B2C" w:rsidRDefault="00F44B2C">
    <w:pPr>
      <w:pStyle w:val="a7"/>
      <w:jc w:val="center"/>
    </w:pPr>
    <w:r>
      <w:fldChar w:fldCharType="begin"/>
    </w:r>
    <w:r>
      <w:instrText>PAGE   \* MERGEFORMAT</w:instrText>
    </w:r>
    <w:r>
      <w:fldChar w:fldCharType="separate"/>
    </w:r>
    <w:r w:rsidR="00836313" w:rsidRPr="00836313">
      <w:rPr>
        <w:noProof/>
        <w:lang w:val="ro-RO"/>
      </w:rPr>
      <w:t>20</w:t>
    </w:r>
    <w:r>
      <w:fldChar w:fldCharType="end"/>
    </w:r>
  </w:p>
  <w:p w:rsidR="00F44B2C" w:rsidRDefault="00F44B2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F44B2C" w:rsidRPr="009423B6" w:rsidTr="00C02DFA">
      <w:trPr>
        <w:jc w:val="center"/>
      </w:trPr>
      <w:tc>
        <w:tcPr>
          <w:tcW w:w="3544" w:type="dxa"/>
          <w:tcBorders>
            <w:top w:val="nil"/>
            <w:bottom w:val="nil"/>
          </w:tcBorders>
        </w:tcPr>
        <w:p w:rsidR="00F44B2C" w:rsidRPr="009423B6" w:rsidRDefault="00F44B2C" w:rsidP="00C02DFA">
          <w:pPr>
            <w:ind w:firstLine="0"/>
            <w:jc w:val="center"/>
            <w:rPr>
              <w:sz w:val="24"/>
            </w:rPr>
          </w:pPr>
        </w:p>
        <w:p w:rsidR="00F44B2C" w:rsidRPr="009423B6" w:rsidRDefault="00F44B2C" w:rsidP="00C02DFA">
          <w:pPr>
            <w:jc w:val="center"/>
            <w:rPr>
              <w:sz w:val="24"/>
            </w:rPr>
          </w:pPr>
        </w:p>
        <w:p w:rsidR="00F44B2C" w:rsidRPr="009423B6" w:rsidRDefault="00F44B2C" w:rsidP="00C02DFA">
          <w:pPr>
            <w:jc w:val="center"/>
            <w:rPr>
              <w:sz w:val="24"/>
            </w:rPr>
          </w:pPr>
        </w:p>
        <w:p w:rsidR="00F44B2C" w:rsidRPr="009423B6" w:rsidRDefault="00F44B2C" w:rsidP="00C02DFA">
          <w:pPr>
            <w:pStyle w:val="5"/>
            <w:rPr>
              <w:rFonts w:ascii="Times New Roman" w:hAnsi="Times New Roman"/>
              <w:b/>
            </w:rPr>
          </w:pPr>
        </w:p>
        <w:p w:rsidR="00F44B2C" w:rsidRDefault="00F44B2C" w:rsidP="00C02DFA">
          <w:pPr>
            <w:pStyle w:val="8"/>
            <w:rPr>
              <w:rFonts w:ascii="Times New Roman" w:hAnsi="Times New Roman"/>
              <w:sz w:val="20"/>
              <w:lang w:val="x-none"/>
            </w:rPr>
          </w:pPr>
        </w:p>
        <w:p w:rsidR="00F44B2C" w:rsidRPr="009423B6" w:rsidRDefault="00F44B2C" w:rsidP="00C02DFA">
          <w:pPr>
            <w:rPr>
              <w:lang w:val="x-none"/>
            </w:rPr>
          </w:pPr>
        </w:p>
      </w:tc>
      <w:tc>
        <w:tcPr>
          <w:tcW w:w="1835" w:type="dxa"/>
          <w:tcBorders>
            <w:top w:val="nil"/>
            <w:bottom w:val="nil"/>
          </w:tcBorders>
        </w:tcPr>
        <w:p w:rsidR="00F44B2C" w:rsidRPr="0063090F" w:rsidRDefault="00F44B2C"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1in" o:ole="" fillcolor="window">
                <v:imagedata r:id="rId1" o:title=""/>
              </v:shape>
              <o:OLEObject Type="Embed" ProgID="Word.Picture.8" ShapeID="_x0000_i1025" DrawAspect="Content" ObjectID="_1554207936" r:id="rId2"/>
            </w:object>
          </w:r>
        </w:p>
      </w:tc>
      <w:tc>
        <w:tcPr>
          <w:tcW w:w="3693" w:type="dxa"/>
          <w:tcBorders>
            <w:top w:val="nil"/>
            <w:bottom w:val="nil"/>
          </w:tcBorders>
        </w:tcPr>
        <w:p w:rsidR="00F44B2C" w:rsidRDefault="00F44B2C" w:rsidP="00C02DFA">
          <w:pPr>
            <w:jc w:val="center"/>
            <w:rPr>
              <w:b/>
              <w:sz w:val="30"/>
            </w:rPr>
          </w:pPr>
        </w:p>
        <w:p w:rsidR="00F44B2C" w:rsidRPr="009423B6" w:rsidRDefault="00F44B2C" w:rsidP="00C02DFA">
          <w:pPr>
            <w:rPr>
              <w:sz w:val="30"/>
            </w:rPr>
          </w:pPr>
        </w:p>
        <w:p w:rsidR="00F44B2C" w:rsidRDefault="00F44B2C" w:rsidP="00C02DFA">
          <w:pPr>
            <w:rPr>
              <w:sz w:val="30"/>
            </w:rPr>
          </w:pPr>
        </w:p>
        <w:p w:rsidR="00F44B2C" w:rsidRDefault="00F44B2C" w:rsidP="00C02DFA">
          <w:pPr>
            <w:rPr>
              <w:sz w:val="30"/>
            </w:rPr>
          </w:pPr>
        </w:p>
        <w:p w:rsidR="00F44B2C" w:rsidRPr="009423B6" w:rsidRDefault="00F44B2C" w:rsidP="00C02DFA">
          <w:pPr>
            <w:rPr>
              <w:sz w:val="30"/>
            </w:rPr>
          </w:pPr>
        </w:p>
      </w:tc>
    </w:tr>
    <w:tr w:rsidR="00F44B2C" w:rsidRPr="009423B6" w:rsidTr="00C02DFA">
      <w:trPr>
        <w:cantSplit/>
        <w:jc w:val="center"/>
      </w:trPr>
      <w:tc>
        <w:tcPr>
          <w:tcW w:w="9072" w:type="dxa"/>
          <w:gridSpan w:val="3"/>
          <w:tcBorders>
            <w:top w:val="nil"/>
            <w:bottom w:val="nil"/>
          </w:tcBorders>
        </w:tcPr>
        <w:p w:rsidR="00F44B2C" w:rsidRPr="009423B6" w:rsidRDefault="00F44B2C" w:rsidP="00C02DFA">
          <w:pPr>
            <w:pStyle w:val="8"/>
            <w:rPr>
              <w:rFonts w:ascii="Times New Roman" w:hAnsi="Times New Roman"/>
              <w:color w:val="000080"/>
              <w:sz w:val="10"/>
            </w:rPr>
          </w:pPr>
        </w:p>
        <w:p w:rsidR="00F44B2C" w:rsidRPr="00D41305" w:rsidRDefault="00F44B2C"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F44B2C" w:rsidRDefault="00F44B2C" w:rsidP="00C02DFA">
          <w:pPr>
            <w:pStyle w:val="8"/>
            <w:ind w:hanging="28"/>
            <w:rPr>
              <w:rFonts w:ascii="Times New Roman" w:hAnsi="Times New Roman"/>
              <w:sz w:val="32"/>
              <w:szCs w:val="32"/>
            </w:rPr>
          </w:pPr>
        </w:p>
        <w:p w:rsidR="00F44B2C" w:rsidRPr="007A4567" w:rsidRDefault="00F44B2C"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F44B2C" w:rsidRPr="004E1000" w:rsidRDefault="00F44B2C" w:rsidP="00C02DFA">
          <w:pPr>
            <w:ind w:hanging="28"/>
          </w:pPr>
        </w:p>
        <w:p w:rsidR="00F44B2C" w:rsidRPr="004E1000" w:rsidRDefault="00F44B2C" w:rsidP="00C02DFA">
          <w:pPr>
            <w:ind w:hanging="28"/>
            <w:jc w:val="center"/>
          </w:pPr>
          <w:r w:rsidRPr="0063090F">
            <w:rPr>
              <w:b/>
              <w:sz w:val="24"/>
              <w:szCs w:val="24"/>
            </w:rPr>
            <w:t>din</w:t>
          </w:r>
          <w:r w:rsidRPr="004E1000">
            <w:t xml:space="preserve"> ____________________________________</w:t>
          </w:r>
        </w:p>
        <w:p w:rsidR="00F44B2C" w:rsidRPr="0063090F" w:rsidRDefault="00F44B2C" w:rsidP="00C02DFA">
          <w:pPr>
            <w:ind w:hanging="28"/>
            <w:jc w:val="center"/>
            <w:rPr>
              <w:b/>
              <w:sz w:val="24"/>
              <w:szCs w:val="24"/>
            </w:rPr>
          </w:pPr>
          <w:r w:rsidRPr="0063090F">
            <w:rPr>
              <w:b/>
              <w:sz w:val="24"/>
              <w:szCs w:val="24"/>
            </w:rPr>
            <w:t>Chișinău</w:t>
          </w:r>
        </w:p>
        <w:p w:rsidR="00F44B2C" w:rsidRPr="009423B6" w:rsidRDefault="00F44B2C" w:rsidP="00C02DFA">
          <w:pPr>
            <w:pStyle w:val="8"/>
            <w:rPr>
              <w:rFonts w:ascii="Times New Roman" w:hAnsi="Times New Roman"/>
              <w:color w:val="000080"/>
              <w:sz w:val="4"/>
            </w:rPr>
          </w:pPr>
        </w:p>
        <w:p w:rsidR="00F44B2C" w:rsidRPr="009423B6" w:rsidRDefault="00F44B2C" w:rsidP="00C02DFA">
          <w:pPr>
            <w:pStyle w:val="8"/>
            <w:rPr>
              <w:rFonts w:ascii="Times New Roman" w:hAnsi="Times New Roman"/>
              <w:b w:val="0"/>
              <w:color w:val="000080"/>
              <w:sz w:val="16"/>
              <w:lang w:val="x-none"/>
            </w:rPr>
          </w:pPr>
        </w:p>
      </w:tc>
    </w:tr>
  </w:tbl>
  <w:p w:rsidR="00F44B2C" w:rsidRDefault="00F44B2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24C40"/>
    <w:multiLevelType w:val="hybridMultilevel"/>
    <w:tmpl w:val="87264BFA"/>
    <w:lvl w:ilvl="0" w:tplc="78EC56F6">
      <w:start w:val="1"/>
      <w:numFmt w:val="lowerLetter"/>
      <w:lvlText w:val="%1)"/>
      <w:lvlJc w:val="left"/>
      <w:pPr>
        <w:ind w:left="990"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17F7C"/>
    <w:multiLevelType w:val="hybridMultilevel"/>
    <w:tmpl w:val="88FA51EA"/>
    <w:lvl w:ilvl="0" w:tplc="038E986A">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29B96131"/>
    <w:multiLevelType w:val="hybridMultilevel"/>
    <w:tmpl w:val="DF98577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5C16FD2"/>
    <w:multiLevelType w:val="hybridMultilevel"/>
    <w:tmpl w:val="3CFAB146"/>
    <w:lvl w:ilvl="0" w:tplc="FCBEAB9E">
      <w:start w:val="1"/>
      <w:numFmt w:val="decimal"/>
      <w:lvlText w:val="(%1)"/>
      <w:lvlJc w:val="left"/>
      <w:pPr>
        <w:ind w:left="927" w:hanging="360"/>
      </w:pPr>
      <w:rPr>
        <w:rFonts w:hint="default"/>
        <w:color w:val="auto"/>
      </w:rPr>
    </w:lvl>
    <w:lvl w:ilvl="1" w:tplc="1A92AF4C">
      <w:start w:val="2"/>
      <w:numFmt w:val="lowerLetter"/>
      <w:lvlText w:val="%2)"/>
      <w:lvlJc w:val="left"/>
      <w:pPr>
        <w:tabs>
          <w:tab w:val="num" w:pos="1647"/>
        </w:tabs>
        <w:ind w:left="1647" w:hanging="360"/>
      </w:pPr>
      <w:rPr>
        <w:rFonts w:hint="default"/>
      </w:rPr>
    </w:lvl>
    <w:lvl w:ilvl="2" w:tplc="5ECE923A">
      <w:start w:val="19"/>
      <w:numFmt w:val="decimal"/>
      <w:lvlText w:val="%3."/>
      <w:lvlJc w:val="left"/>
      <w:pPr>
        <w:tabs>
          <w:tab w:val="num" w:pos="2547"/>
        </w:tabs>
        <w:ind w:left="2547" w:hanging="360"/>
      </w:pPr>
      <w:rPr>
        <w:rFonts w:hint="default"/>
      </w:r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8583C77"/>
    <w:multiLevelType w:val="hybridMultilevel"/>
    <w:tmpl w:val="3452AE78"/>
    <w:lvl w:ilvl="0" w:tplc="BD60A852">
      <w:start w:val="1"/>
      <w:numFmt w:val="decimal"/>
      <w:lvlText w:val="%1."/>
      <w:lvlJc w:val="left"/>
      <w:pPr>
        <w:ind w:left="1646" w:hanging="936"/>
      </w:pPr>
      <w:rPr>
        <w:rFonts w:hint="default"/>
        <w:lang w:val="ro-RO"/>
      </w:rPr>
    </w:lvl>
    <w:lvl w:ilvl="1" w:tplc="04190017">
      <w:start w:val="1"/>
      <w:numFmt w:val="lowerLetter"/>
      <w:lvlText w:val="%2)"/>
      <w:lvlJc w:val="left"/>
      <w:pPr>
        <w:tabs>
          <w:tab w:val="num" w:pos="1647"/>
        </w:tabs>
        <w:ind w:left="1647" w:hanging="360"/>
      </w:pPr>
      <w:rPr>
        <w:rFonts w:hint="default"/>
      </w:rPr>
    </w:lvl>
    <w:lvl w:ilvl="2" w:tplc="AAFC1B04">
      <w:start w:val="1"/>
      <w:numFmt w:val="decimal"/>
      <w:lvlText w:val="%3)"/>
      <w:lvlJc w:val="right"/>
      <w:pPr>
        <w:ind w:left="1080" w:hanging="180"/>
      </w:pPr>
      <w:rPr>
        <w:rFonts w:ascii="Times New Roman" w:eastAsia="Calibri" w:hAnsi="Times New Roman" w:cs="Times New Roman"/>
      </w:r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DF584A"/>
    <w:multiLevelType w:val="hybridMultilevel"/>
    <w:tmpl w:val="984C3F86"/>
    <w:lvl w:ilvl="0" w:tplc="04190017">
      <w:start w:val="1"/>
      <w:numFmt w:val="lowerLett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5" w15:restartNumberingAfterBreak="0">
    <w:nsid w:val="57703CD0"/>
    <w:multiLevelType w:val="hybridMultilevel"/>
    <w:tmpl w:val="57ACCC3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0570DD"/>
    <w:multiLevelType w:val="hybridMultilevel"/>
    <w:tmpl w:val="5D82A2E0"/>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C32260"/>
    <w:multiLevelType w:val="hybridMultilevel"/>
    <w:tmpl w:val="DDB2A94A"/>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15:restartNumberingAfterBreak="0">
    <w:nsid w:val="6AAF1295"/>
    <w:multiLevelType w:val="hybridMultilevel"/>
    <w:tmpl w:val="FF10A0B8"/>
    <w:lvl w:ilvl="0" w:tplc="7A906188">
      <w:start w:val="1"/>
      <w:numFmt w:val="decimal"/>
      <w:lvlText w:val="(%1)"/>
      <w:lvlJc w:val="left"/>
      <w:pPr>
        <w:ind w:left="1611" w:hanging="1044"/>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8F78E8"/>
    <w:multiLevelType w:val="hybridMultilevel"/>
    <w:tmpl w:val="070A5BCE"/>
    <w:lvl w:ilvl="0" w:tplc="4C70D10A">
      <w:start w:val="1"/>
      <w:numFmt w:val="lowerLetter"/>
      <w:lvlText w:val="%1)"/>
      <w:lvlJc w:val="left"/>
      <w:pPr>
        <w:ind w:left="1863" w:hanging="360"/>
      </w:pPr>
      <w:rPr>
        <w:rFonts w:hint="default"/>
      </w:rPr>
    </w:lvl>
    <w:lvl w:ilvl="1" w:tplc="7D7A2C74">
      <w:start w:val="21"/>
      <w:numFmt w:val="decimal"/>
      <w:lvlText w:val="%2."/>
      <w:lvlJc w:val="left"/>
      <w:pPr>
        <w:tabs>
          <w:tab w:val="num" w:pos="2583"/>
        </w:tabs>
        <w:ind w:left="2583" w:hanging="360"/>
      </w:pPr>
      <w:rPr>
        <w:rFonts w:hint="default"/>
      </w:rPr>
    </w:lvl>
    <w:lvl w:ilvl="2" w:tplc="0418001B" w:tentative="1">
      <w:start w:val="1"/>
      <w:numFmt w:val="lowerRoman"/>
      <w:lvlText w:val="%3."/>
      <w:lvlJc w:val="right"/>
      <w:pPr>
        <w:ind w:left="3303" w:hanging="180"/>
      </w:pPr>
    </w:lvl>
    <w:lvl w:ilvl="3" w:tplc="0418000F" w:tentative="1">
      <w:start w:val="1"/>
      <w:numFmt w:val="decimal"/>
      <w:lvlText w:val="%4."/>
      <w:lvlJc w:val="left"/>
      <w:pPr>
        <w:ind w:left="4023" w:hanging="360"/>
      </w:pPr>
    </w:lvl>
    <w:lvl w:ilvl="4" w:tplc="04180019" w:tentative="1">
      <w:start w:val="1"/>
      <w:numFmt w:val="lowerLetter"/>
      <w:lvlText w:val="%5."/>
      <w:lvlJc w:val="left"/>
      <w:pPr>
        <w:ind w:left="4743" w:hanging="360"/>
      </w:pPr>
    </w:lvl>
    <w:lvl w:ilvl="5" w:tplc="0418001B" w:tentative="1">
      <w:start w:val="1"/>
      <w:numFmt w:val="lowerRoman"/>
      <w:lvlText w:val="%6."/>
      <w:lvlJc w:val="right"/>
      <w:pPr>
        <w:ind w:left="5463" w:hanging="180"/>
      </w:pPr>
    </w:lvl>
    <w:lvl w:ilvl="6" w:tplc="0418000F" w:tentative="1">
      <w:start w:val="1"/>
      <w:numFmt w:val="decimal"/>
      <w:lvlText w:val="%7."/>
      <w:lvlJc w:val="left"/>
      <w:pPr>
        <w:ind w:left="6183" w:hanging="360"/>
      </w:pPr>
    </w:lvl>
    <w:lvl w:ilvl="7" w:tplc="04180019" w:tentative="1">
      <w:start w:val="1"/>
      <w:numFmt w:val="lowerLetter"/>
      <w:lvlText w:val="%8."/>
      <w:lvlJc w:val="left"/>
      <w:pPr>
        <w:ind w:left="6903" w:hanging="360"/>
      </w:pPr>
    </w:lvl>
    <w:lvl w:ilvl="8" w:tplc="0418001B" w:tentative="1">
      <w:start w:val="1"/>
      <w:numFmt w:val="lowerRoman"/>
      <w:lvlText w:val="%9."/>
      <w:lvlJc w:val="right"/>
      <w:pPr>
        <w:ind w:left="7623" w:hanging="180"/>
      </w:pPr>
    </w:lvl>
  </w:abstractNum>
  <w:abstractNum w:abstractNumId="27" w15:restartNumberingAfterBreak="0">
    <w:nsid w:val="7499727D"/>
    <w:multiLevelType w:val="hybridMultilevel"/>
    <w:tmpl w:val="CE60F10A"/>
    <w:lvl w:ilvl="0" w:tplc="93640702">
      <w:start w:val="1"/>
      <w:numFmt w:val="lowerLetter"/>
      <w:lvlText w:val="%1)"/>
      <w:lvlJc w:val="left"/>
      <w:pPr>
        <w:ind w:left="1429" w:hanging="360"/>
      </w:pPr>
      <w:rPr>
        <w:color w:val="auto"/>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24"/>
  </w:num>
  <w:num w:numId="3">
    <w:abstractNumId w:val="1"/>
  </w:num>
  <w:num w:numId="4">
    <w:abstractNumId w:val="16"/>
  </w:num>
  <w:num w:numId="5">
    <w:abstractNumId w:val="12"/>
  </w:num>
  <w:num w:numId="6">
    <w:abstractNumId w:val="18"/>
  </w:num>
  <w:num w:numId="7">
    <w:abstractNumId w:val="5"/>
  </w:num>
  <w:num w:numId="8">
    <w:abstractNumId w:val="13"/>
  </w:num>
  <w:num w:numId="9">
    <w:abstractNumId w:val="25"/>
  </w:num>
  <w:num w:numId="10">
    <w:abstractNumId w:val="28"/>
  </w:num>
  <w:num w:numId="11">
    <w:abstractNumId w:val="10"/>
  </w:num>
  <w:num w:numId="12">
    <w:abstractNumId w:val="21"/>
  </w:num>
  <w:num w:numId="13">
    <w:abstractNumId w:val="4"/>
  </w:num>
  <w:num w:numId="14">
    <w:abstractNumId w:val="3"/>
  </w:num>
  <w:num w:numId="15">
    <w:abstractNumId w:val="7"/>
  </w:num>
  <w:num w:numId="16">
    <w:abstractNumId w:val="20"/>
  </w:num>
  <w:num w:numId="17">
    <w:abstractNumId w:val="19"/>
  </w:num>
  <w:num w:numId="18">
    <w:abstractNumId w:val="11"/>
  </w:num>
  <w:num w:numId="19">
    <w:abstractNumId w:val="26"/>
  </w:num>
  <w:num w:numId="20">
    <w:abstractNumId w:val="23"/>
  </w:num>
  <w:num w:numId="21">
    <w:abstractNumId w:val="9"/>
  </w:num>
  <w:num w:numId="22">
    <w:abstractNumId w:val="2"/>
  </w:num>
  <w:num w:numId="23">
    <w:abstractNumId w:val="0"/>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2"/>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1100A2"/>
    <w:rsid w:val="00144067"/>
    <w:rsid w:val="001469DB"/>
    <w:rsid w:val="001574DD"/>
    <w:rsid w:val="00191F49"/>
    <w:rsid w:val="001B2461"/>
    <w:rsid w:val="001B5608"/>
    <w:rsid w:val="001E6EB8"/>
    <w:rsid w:val="00251AE0"/>
    <w:rsid w:val="00283736"/>
    <w:rsid w:val="00330434"/>
    <w:rsid w:val="0034194B"/>
    <w:rsid w:val="003852B4"/>
    <w:rsid w:val="00427274"/>
    <w:rsid w:val="0044592D"/>
    <w:rsid w:val="00480561"/>
    <w:rsid w:val="004A4B59"/>
    <w:rsid w:val="004E1000"/>
    <w:rsid w:val="00500597"/>
    <w:rsid w:val="0050680A"/>
    <w:rsid w:val="00512A5C"/>
    <w:rsid w:val="005541A1"/>
    <w:rsid w:val="005802DD"/>
    <w:rsid w:val="005850E0"/>
    <w:rsid w:val="005F1999"/>
    <w:rsid w:val="005F2B04"/>
    <w:rsid w:val="0063090F"/>
    <w:rsid w:val="00700174"/>
    <w:rsid w:val="007305B8"/>
    <w:rsid w:val="00746067"/>
    <w:rsid w:val="007A4567"/>
    <w:rsid w:val="00814406"/>
    <w:rsid w:val="00832599"/>
    <w:rsid w:val="00836313"/>
    <w:rsid w:val="0084667B"/>
    <w:rsid w:val="008C1EB3"/>
    <w:rsid w:val="009423B6"/>
    <w:rsid w:val="00950CEF"/>
    <w:rsid w:val="0095316D"/>
    <w:rsid w:val="00967B94"/>
    <w:rsid w:val="009A3326"/>
    <w:rsid w:val="009E20E6"/>
    <w:rsid w:val="00A04621"/>
    <w:rsid w:val="00A1010C"/>
    <w:rsid w:val="00A35DD9"/>
    <w:rsid w:val="00A56041"/>
    <w:rsid w:val="00A93C58"/>
    <w:rsid w:val="00A977C3"/>
    <w:rsid w:val="00AA173D"/>
    <w:rsid w:val="00AB67F5"/>
    <w:rsid w:val="00AE7568"/>
    <w:rsid w:val="00B4370D"/>
    <w:rsid w:val="00BE561C"/>
    <w:rsid w:val="00BF32A6"/>
    <w:rsid w:val="00C02DFA"/>
    <w:rsid w:val="00C74719"/>
    <w:rsid w:val="00C97309"/>
    <w:rsid w:val="00CB0FCF"/>
    <w:rsid w:val="00CB2FB1"/>
    <w:rsid w:val="00CC7AFF"/>
    <w:rsid w:val="00CE0DA1"/>
    <w:rsid w:val="00CF2559"/>
    <w:rsid w:val="00D41305"/>
    <w:rsid w:val="00D64123"/>
    <w:rsid w:val="00D642D3"/>
    <w:rsid w:val="00D91434"/>
    <w:rsid w:val="00DB1216"/>
    <w:rsid w:val="00DC4C6E"/>
    <w:rsid w:val="00DF0E57"/>
    <w:rsid w:val="00E216C5"/>
    <w:rsid w:val="00ED2FE3"/>
    <w:rsid w:val="00F019B4"/>
    <w:rsid w:val="00F4110C"/>
    <w:rsid w:val="00F44B2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42"/>
    <o:shapelayout v:ext="edit">
      <o:idmap v:ext="edit" data="1"/>
    </o:shapelayout>
  </w:shapeDefaults>
  <w:decimalSymbol w:val=","/>
  <w:listSeparator w:val=";"/>
  <w15:docId w15:val="{F065B4F8-8DF2-4DC2-95FE-D155DFC56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link w:val="a6"/>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character" w:customStyle="1" w:styleId="a6">
    <w:name w:val="Обычный (веб) Знак"/>
    <w:link w:val="a5"/>
    <w:locked/>
    <w:rsid w:val="00836313"/>
    <w:rPr>
      <w:sz w:val="24"/>
      <w:szCs w:val="24"/>
    </w:rPr>
  </w:style>
  <w:style w:type="paragraph" w:customStyle="1" w:styleId="Default">
    <w:name w:val="Default"/>
    <w:semiHidden/>
    <w:rsid w:val="00836313"/>
    <w:pPr>
      <w:autoSpaceDE w:val="0"/>
      <w:autoSpaceDN w:val="0"/>
      <w:adjustRightInd w:val="0"/>
    </w:pPr>
    <w:rPr>
      <w:rFonts w:eastAsia="Calibri"/>
      <w:color w:val="000000"/>
      <w:sz w:val="24"/>
      <w:szCs w:val="24"/>
      <w:lang w:eastAsia="en-US"/>
    </w:rPr>
  </w:style>
  <w:style w:type="character" w:customStyle="1" w:styleId="docsign1">
    <w:name w:val="doc_sign1"/>
    <w:rsid w:val="00836313"/>
  </w:style>
  <w:style w:type="character" w:customStyle="1" w:styleId="docbody1">
    <w:name w:val="doc_body1"/>
    <w:rsid w:val="0083631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14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7B8E54F-656B-4762-8D4E-38391696DCB4}"/>
</file>

<file path=customXml/itemProps2.xml><?xml version="1.0" encoding="utf-8"?>
<ds:datastoreItem xmlns:ds="http://schemas.openxmlformats.org/officeDocument/2006/customXml" ds:itemID="{5CE6C0DB-0039-41D4-8BA6-9F5DC650E335}"/>
</file>

<file path=customXml/itemProps3.xml><?xml version="1.0" encoding="utf-8"?>
<ds:datastoreItem xmlns:ds="http://schemas.openxmlformats.org/officeDocument/2006/customXml" ds:itemID="{463163A8-C561-4033-A1A4-980D063507BA}"/>
</file>

<file path=customXml/itemProps4.xml><?xml version="1.0" encoding="utf-8"?>
<ds:datastoreItem xmlns:ds="http://schemas.openxmlformats.org/officeDocument/2006/customXml" ds:itemID="{835AEF23-AF31-4B61-B565-B29D2243BCC3}"/>
</file>

<file path=docProps/app.xml><?xml version="1.0" encoding="utf-8"?>
<Properties xmlns="http://schemas.openxmlformats.org/officeDocument/2006/extended-properties" xmlns:vt="http://schemas.openxmlformats.org/officeDocument/2006/docPropsVTypes">
  <Template>Normal</Template>
  <TotalTime>0</TotalTime>
  <Pages>25</Pages>
  <Words>7664</Words>
  <Characters>43691</Characters>
  <Application>Microsoft Office Word</Application>
  <DocSecurity>4</DocSecurity>
  <Lines>364</Lines>
  <Paragraphs>102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51253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8.2017.ro-ru</dc:title>
  <dc:creator>lll</dc:creator>
  <cp:lastModifiedBy>Asd Asdf</cp:lastModifiedBy>
  <cp:revision>2</cp:revision>
  <cp:lastPrinted>2016-11-28T08:36:00Z</cp:lastPrinted>
  <dcterms:created xsi:type="dcterms:W3CDTF">2017-04-20T12:39:00Z</dcterms:created>
  <dcterms:modified xsi:type="dcterms:W3CDTF">2017-04-20T12:39:00Z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