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31" w:rsidRPr="0065722D" w:rsidRDefault="007E005F" w:rsidP="007E005F">
      <w:pPr>
        <w:ind w:firstLine="0"/>
        <w:jc w:val="center"/>
        <w:rPr>
          <w:b/>
          <w:sz w:val="28"/>
          <w:szCs w:val="28"/>
        </w:rPr>
      </w:pPr>
      <w:r w:rsidRPr="0065722D">
        <w:rPr>
          <w:b/>
          <w:sz w:val="28"/>
          <w:szCs w:val="28"/>
        </w:rPr>
        <w:t>О проект</w:t>
      </w:r>
      <w:r w:rsidR="003D3D31" w:rsidRPr="0065722D">
        <w:rPr>
          <w:b/>
          <w:sz w:val="28"/>
          <w:szCs w:val="28"/>
        </w:rPr>
        <w:t>е</w:t>
      </w:r>
      <w:r w:rsidRPr="0065722D">
        <w:rPr>
          <w:b/>
          <w:sz w:val="28"/>
          <w:szCs w:val="28"/>
        </w:rPr>
        <w:t xml:space="preserve"> закона о внесении изменений </w:t>
      </w:r>
    </w:p>
    <w:p w:rsidR="007E005F" w:rsidRPr="0065722D" w:rsidRDefault="007E005F" w:rsidP="007E005F">
      <w:pPr>
        <w:ind w:firstLine="0"/>
        <w:jc w:val="center"/>
        <w:rPr>
          <w:b/>
          <w:sz w:val="28"/>
          <w:szCs w:val="28"/>
        </w:rPr>
      </w:pPr>
      <w:r w:rsidRPr="0065722D">
        <w:rPr>
          <w:b/>
          <w:sz w:val="28"/>
          <w:szCs w:val="28"/>
        </w:rPr>
        <w:t>в некоторые нормативные акты</w:t>
      </w:r>
    </w:p>
    <w:p w:rsidR="00BF1362" w:rsidRPr="0065722D" w:rsidRDefault="007E005F" w:rsidP="007E005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65722D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BF1362" w:rsidRPr="0065722D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:rsidR="00BF1362" w:rsidRPr="0065722D" w:rsidRDefault="00BF1362" w:rsidP="007E005F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:rsidR="007E005F" w:rsidRPr="0065722D" w:rsidRDefault="007E005F" w:rsidP="007E005F">
      <w:pPr>
        <w:rPr>
          <w:sz w:val="28"/>
          <w:szCs w:val="28"/>
        </w:rPr>
      </w:pPr>
      <w:bookmarkStart w:id="0" w:name="_Hlk536778552"/>
      <w:r w:rsidRPr="0065722D">
        <w:rPr>
          <w:sz w:val="28"/>
          <w:szCs w:val="28"/>
        </w:rPr>
        <w:t xml:space="preserve">Правительство ПОСТАНОВЛЯЕТ: </w:t>
      </w:r>
    </w:p>
    <w:p w:rsidR="007E005F" w:rsidRPr="0065722D" w:rsidRDefault="007E005F" w:rsidP="007E005F">
      <w:pPr>
        <w:rPr>
          <w:sz w:val="28"/>
          <w:szCs w:val="28"/>
        </w:rPr>
      </w:pPr>
    </w:p>
    <w:p w:rsidR="007E005F" w:rsidRPr="0065722D" w:rsidRDefault="00330B72" w:rsidP="007E005F">
      <w:pPr>
        <w:rPr>
          <w:sz w:val="28"/>
          <w:szCs w:val="28"/>
        </w:rPr>
      </w:pPr>
      <w:r w:rsidRPr="00330B72">
        <w:rPr>
          <w:sz w:val="28"/>
          <w:szCs w:val="28"/>
        </w:rPr>
        <w:t>Одобрить и</w:t>
      </w:r>
      <w:r w:rsidR="007E005F" w:rsidRPr="0065722D">
        <w:rPr>
          <w:sz w:val="28"/>
          <w:szCs w:val="28"/>
        </w:rPr>
        <w:t xml:space="preserve"> представить Парламенту на рассмотрение проект </w:t>
      </w:r>
      <w:r w:rsidR="00E60E54" w:rsidRPr="0065722D">
        <w:rPr>
          <w:sz w:val="28"/>
          <w:szCs w:val="28"/>
        </w:rPr>
        <w:t>З</w:t>
      </w:r>
      <w:r w:rsidR="007E005F" w:rsidRPr="0065722D">
        <w:rPr>
          <w:sz w:val="28"/>
          <w:szCs w:val="28"/>
        </w:rPr>
        <w:t>акона о внесении изменен</w:t>
      </w:r>
      <w:r w:rsidR="003D3D31" w:rsidRPr="0065722D">
        <w:rPr>
          <w:sz w:val="28"/>
          <w:szCs w:val="28"/>
        </w:rPr>
        <w:t>ий в некоторые нормативные акты.</w:t>
      </w:r>
    </w:p>
    <w:p w:rsidR="00BF1362" w:rsidRPr="0065722D" w:rsidRDefault="00FA6305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65722D">
        <w:rPr>
          <w:rFonts w:ascii="Times New Roman" w:hAnsi="Times New Roman" w:cstheme="majorBidi"/>
          <w:bCs/>
          <w:sz w:val="28"/>
          <w:szCs w:val="28"/>
          <w:lang w:val="ro-RO"/>
        </w:rPr>
        <w:t> </w:t>
      </w:r>
      <w:bookmarkEnd w:id="0"/>
    </w:p>
    <w:p w:rsidR="007E005F" w:rsidRPr="0065722D" w:rsidRDefault="007E005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</w:p>
    <w:p w:rsidR="00492257" w:rsidRPr="0065722D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65722D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65722D">
        <w:rPr>
          <w:rFonts w:ascii="Times New Roman" w:hAnsi="Times New Roman" w:cstheme="majorBidi"/>
          <w:b/>
          <w:sz w:val="28"/>
          <w:szCs w:val="28"/>
        </w:rPr>
        <w:tab/>
      </w:r>
      <w:r w:rsidRPr="0065722D">
        <w:rPr>
          <w:rFonts w:ascii="Times New Roman" w:hAnsi="Times New Roman" w:cstheme="majorBidi"/>
          <w:b/>
          <w:sz w:val="28"/>
          <w:szCs w:val="28"/>
        </w:rPr>
        <w:tab/>
      </w:r>
      <w:r w:rsidRPr="0065722D">
        <w:rPr>
          <w:rFonts w:ascii="Times New Roman" w:hAnsi="Times New Roman" w:cstheme="majorBidi"/>
          <w:b/>
          <w:sz w:val="28"/>
          <w:szCs w:val="28"/>
        </w:rPr>
        <w:tab/>
      </w:r>
      <w:r w:rsidR="004F78F3" w:rsidRPr="0065722D">
        <w:rPr>
          <w:rFonts w:ascii="Times New Roman" w:hAnsi="Times New Roman" w:cstheme="majorBidi"/>
          <w:b/>
          <w:sz w:val="28"/>
          <w:szCs w:val="28"/>
        </w:rPr>
        <w:tab/>
      </w:r>
      <w:r w:rsidR="00460279" w:rsidRPr="0065722D">
        <w:rPr>
          <w:rFonts w:ascii="Times New Roman" w:hAnsi="Times New Roman" w:cstheme="majorBidi"/>
          <w:b/>
          <w:sz w:val="28"/>
          <w:szCs w:val="28"/>
        </w:rPr>
        <w:t xml:space="preserve">ИОН </w:t>
      </w:r>
      <w:r w:rsidR="008836F5" w:rsidRPr="0065722D">
        <w:rPr>
          <w:rFonts w:ascii="Times New Roman" w:hAnsi="Times New Roman" w:cstheme="majorBidi"/>
          <w:b/>
          <w:sz w:val="28"/>
          <w:szCs w:val="28"/>
        </w:rPr>
        <w:t xml:space="preserve">КИКУ </w:t>
      </w:r>
    </w:p>
    <w:p w:rsidR="00492257" w:rsidRPr="0065722D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7E005F" w:rsidRPr="0065722D" w:rsidRDefault="007E005F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65722D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65722D">
        <w:rPr>
          <w:rFonts w:ascii="Times New Roman" w:hAnsi="Times New Roman" w:cstheme="majorBidi"/>
          <w:sz w:val="28"/>
          <w:szCs w:val="28"/>
        </w:rPr>
        <w:t>Контрасигнуют</w:t>
      </w:r>
      <w:proofErr w:type="spellEnd"/>
      <w:r w:rsidRPr="0065722D">
        <w:rPr>
          <w:rFonts w:ascii="Times New Roman" w:hAnsi="Times New Roman" w:cstheme="majorBidi"/>
          <w:sz w:val="28"/>
          <w:szCs w:val="28"/>
        </w:rPr>
        <w:t>:</w:t>
      </w:r>
    </w:p>
    <w:p w:rsidR="00390C5E" w:rsidRPr="0065722D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65722D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65722D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65722D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65722D">
        <w:rPr>
          <w:rFonts w:cstheme="majorBidi"/>
          <w:sz w:val="28"/>
          <w:szCs w:val="28"/>
          <w:lang w:eastAsia="ru-RU"/>
        </w:rPr>
        <w:t>м</w:t>
      </w:r>
      <w:r w:rsidR="00390C5E" w:rsidRPr="0065722D">
        <w:rPr>
          <w:rFonts w:cstheme="majorBidi"/>
          <w:sz w:val="28"/>
          <w:szCs w:val="28"/>
          <w:lang w:eastAsia="ru-RU"/>
        </w:rPr>
        <w:t>инистр</w:t>
      </w:r>
      <w:r w:rsidR="008836F5" w:rsidRPr="0065722D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65722D">
        <w:rPr>
          <w:rFonts w:cstheme="majorBidi"/>
          <w:sz w:val="28"/>
          <w:szCs w:val="28"/>
          <w:lang w:eastAsia="ru-RU"/>
        </w:rPr>
        <w:tab/>
      </w:r>
      <w:r w:rsidR="00626B93" w:rsidRPr="0065722D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65722D">
        <w:rPr>
          <w:rFonts w:cstheme="majorBidi"/>
          <w:sz w:val="28"/>
          <w:szCs w:val="28"/>
          <w:lang w:eastAsia="ru-RU"/>
        </w:rPr>
        <w:t>Сер</w:t>
      </w:r>
      <w:r w:rsidR="003407F8" w:rsidRPr="0065722D">
        <w:rPr>
          <w:rFonts w:cstheme="majorBidi"/>
          <w:sz w:val="28"/>
          <w:szCs w:val="28"/>
          <w:lang w:eastAsia="ru-RU"/>
        </w:rPr>
        <w:t>гей</w:t>
      </w:r>
      <w:r w:rsidR="00B846B9" w:rsidRPr="0065722D">
        <w:rPr>
          <w:rFonts w:cstheme="majorBidi"/>
          <w:sz w:val="28"/>
          <w:szCs w:val="28"/>
          <w:lang w:eastAsia="ru-RU"/>
        </w:rPr>
        <w:t xml:space="preserve"> </w:t>
      </w:r>
      <w:r w:rsidR="00D43D3F" w:rsidRPr="0065722D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65722D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390C5E" w:rsidRPr="0065722D" w:rsidRDefault="00390C5E" w:rsidP="00F04FA2">
      <w:pPr>
        <w:rPr>
          <w:rFonts w:cstheme="majorBidi"/>
          <w:sz w:val="28"/>
          <w:szCs w:val="28"/>
        </w:rPr>
      </w:pPr>
      <w:r w:rsidRPr="0065722D">
        <w:rPr>
          <w:rFonts w:cstheme="majorBidi"/>
          <w:sz w:val="28"/>
          <w:szCs w:val="28"/>
        </w:rPr>
        <w:t>Министр юстиции</w:t>
      </w:r>
      <w:r w:rsidR="0015418E" w:rsidRPr="0065722D">
        <w:rPr>
          <w:rFonts w:cstheme="majorBidi"/>
          <w:sz w:val="28"/>
          <w:szCs w:val="28"/>
        </w:rPr>
        <w:tab/>
      </w:r>
      <w:r w:rsidR="0015418E" w:rsidRPr="0065722D">
        <w:rPr>
          <w:rFonts w:cstheme="majorBidi"/>
          <w:sz w:val="28"/>
          <w:szCs w:val="28"/>
        </w:rPr>
        <w:tab/>
      </w:r>
      <w:r w:rsidR="0015418E" w:rsidRPr="0065722D">
        <w:rPr>
          <w:rFonts w:cstheme="majorBidi"/>
          <w:sz w:val="28"/>
          <w:szCs w:val="28"/>
        </w:rPr>
        <w:tab/>
      </w:r>
      <w:r w:rsidR="0015418E" w:rsidRPr="0065722D">
        <w:rPr>
          <w:rFonts w:cstheme="majorBidi"/>
          <w:sz w:val="28"/>
          <w:szCs w:val="28"/>
        </w:rPr>
        <w:tab/>
      </w:r>
      <w:r w:rsidR="0015418E" w:rsidRPr="0065722D">
        <w:rPr>
          <w:rFonts w:cstheme="majorBidi"/>
          <w:sz w:val="28"/>
          <w:szCs w:val="28"/>
        </w:rPr>
        <w:tab/>
      </w:r>
      <w:r w:rsidR="008836F5" w:rsidRPr="0065722D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65722D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65722D" w:rsidRDefault="00390C5E" w:rsidP="00F04FA2">
      <w:pPr>
        <w:rPr>
          <w:rFonts w:cstheme="majorBidi"/>
          <w:sz w:val="28"/>
          <w:szCs w:val="28"/>
        </w:rPr>
      </w:pPr>
    </w:p>
    <w:p w:rsidR="00390C5E" w:rsidRPr="0065722D" w:rsidRDefault="00390C5E" w:rsidP="00F04FA2">
      <w:pPr>
        <w:rPr>
          <w:rFonts w:cstheme="majorBidi"/>
          <w:sz w:val="28"/>
          <w:szCs w:val="28"/>
        </w:rPr>
      </w:pPr>
      <w:r w:rsidRPr="0065722D">
        <w:rPr>
          <w:rFonts w:cstheme="majorBidi"/>
          <w:sz w:val="28"/>
          <w:szCs w:val="28"/>
        </w:rPr>
        <w:t xml:space="preserve"> </w:t>
      </w:r>
    </w:p>
    <w:p w:rsidR="00390C5E" w:rsidRPr="0065722D" w:rsidRDefault="00390C5E" w:rsidP="00F04FA2">
      <w:pPr>
        <w:rPr>
          <w:rFonts w:cstheme="majorBidi"/>
          <w:sz w:val="28"/>
          <w:szCs w:val="28"/>
        </w:rPr>
      </w:pPr>
    </w:p>
    <w:p w:rsidR="00390C5E" w:rsidRPr="0065722D" w:rsidRDefault="00390C5E" w:rsidP="00F04FA2">
      <w:pPr>
        <w:rPr>
          <w:rFonts w:cstheme="majorBidi"/>
          <w:sz w:val="28"/>
          <w:szCs w:val="28"/>
        </w:rPr>
      </w:pPr>
    </w:p>
    <w:p w:rsidR="00390C5E" w:rsidRPr="0065722D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65722D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390C5E" w:rsidRPr="0065722D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bookmarkStart w:id="1" w:name="_GoBack"/>
      <w:bookmarkEnd w:id="1"/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7E005F" w:rsidRPr="0065722D" w:rsidRDefault="007E005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583825" w:rsidRPr="0065722D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65722D">
        <w:rPr>
          <w:rFonts w:ascii="Times New Roman" w:hAnsi="Times New Roman" w:cstheme="majorBidi"/>
          <w:sz w:val="28"/>
          <w:szCs w:val="28"/>
        </w:rPr>
        <w:t>Визирует:</w:t>
      </w:r>
    </w:p>
    <w:p w:rsidR="00583825" w:rsidRPr="0065722D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E06FA3" w:rsidRPr="0065722D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65722D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65722D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65722D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65722D">
        <w:rPr>
          <w:rFonts w:ascii="Times New Roman" w:hAnsi="Times New Roman" w:cstheme="majorBidi"/>
          <w:sz w:val="28"/>
          <w:szCs w:val="28"/>
        </w:rPr>
        <w:tab/>
      </w:r>
      <w:r w:rsidRPr="0065722D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65722D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65722D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65722D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280DFC" w:rsidRPr="0065722D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583825" w:rsidRPr="0065722D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65722D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:rsidR="00583825" w:rsidRPr="0065722D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65722D">
        <w:rPr>
          <w:rFonts w:ascii="Times New Roman" w:hAnsi="Times New Roman" w:cstheme="majorBidi"/>
          <w:sz w:val="28"/>
          <w:szCs w:val="28"/>
        </w:rPr>
        <w:t>Правительства от</w:t>
      </w:r>
    </w:p>
    <w:p w:rsidR="00583825" w:rsidRPr="0065722D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:rsidR="00583825" w:rsidRPr="0065722D" w:rsidRDefault="00583825" w:rsidP="00F04FA2">
      <w:pPr>
        <w:rPr>
          <w:rFonts w:cstheme="majorBidi"/>
          <w:sz w:val="28"/>
          <w:szCs w:val="28"/>
        </w:rPr>
      </w:pPr>
      <w:r w:rsidRPr="0065722D">
        <w:rPr>
          <w:rFonts w:cstheme="majorBidi"/>
          <w:sz w:val="28"/>
          <w:szCs w:val="28"/>
        </w:rPr>
        <w:t xml:space="preserve"> </w:t>
      </w:r>
    </w:p>
    <w:p w:rsidR="00A001EE" w:rsidRPr="0065722D" w:rsidRDefault="00A001EE" w:rsidP="00F04FA2">
      <w:pPr>
        <w:rPr>
          <w:rFonts w:cstheme="majorBidi"/>
          <w:sz w:val="28"/>
          <w:szCs w:val="28"/>
        </w:rPr>
      </w:pPr>
    </w:p>
    <w:p w:rsidR="00A001EE" w:rsidRPr="0065722D" w:rsidRDefault="00A001EE" w:rsidP="00F04FA2">
      <w:pPr>
        <w:rPr>
          <w:rFonts w:cstheme="majorBidi"/>
          <w:sz w:val="28"/>
          <w:szCs w:val="28"/>
        </w:rPr>
      </w:pPr>
    </w:p>
    <w:p w:rsidR="00812763" w:rsidRPr="0065722D" w:rsidRDefault="00812763" w:rsidP="00F04FA2">
      <w:pPr>
        <w:rPr>
          <w:rFonts w:cstheme="majorBidi"/>
          <w:sz w:val="28"/>
          <w:szCs w:val="28"/>
        </w:rPr>
      </w:pPr>
    </w:p>
    <w:p w:rsidR="00A001EE" w:rsidRPr="0065722D" w:rsidRDefault="00A001EE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F04FA2">
      <w:pPr>
        <w:rPr>
          <w:rFonts w:cstheme="majorBidi"/>
          <w:sz w:val="28"/>
          <w:szCs w:val="28"/>
        </w:rPr>
      </w:pPr>
    </w:p>
    <w:p w:rsidR="007E005F" w:rsidRPr="0065722D" w:rsidRDefault="007E005F" w:rsidP="007E005F">
      <w:pPr>
        <w:ind w:firstLine="0"/>
        <w:jc w:val="right"/>
        <w:rPr>
          <w:rFonts w:eastAsia="Calibri"/>
          <w:i/>
          <w:sz w:val="28"/>
          <w:szCs w:val="28"/>
        </w:rPr>
      </w:pPr>
      <w:r w:rsidRPr="0065722D">
        <w:rPr>
          <w:rFonts w:eastAsia="Calibri"/>
          <w:i/>
          <w:sz w:val="28"/>
          <w:szCs w:val="28"/>
        </w:rPr>
        <w:lastRenderedPageBreak/>
        <w:t>Перевод</w:t>
      </w:r>
    </w:p>
    <w:p w:rsidR="007E005F" w:rsidRPr="0065722D" w:rsidRDefault="007E005F" w:rsidP="007E005F">
      <w:pPr>
        <w:ind w:firstLine="0"/>
        <w:jc w:val="right"/>
        <w:rPr>
          <w:rFonts w:eastAsia="Calibri"/>
          <w:sz w:val="28"/>
          <w:szCs w:val="28"/>
        </w:rPr>
      </w:pPr>
      <w:r w:rsidRPr="0065722D">
        <w:rPr>
          <w:rFonts w:eastAsia="Calibri"/>
          <w:i/>
          <w:sz w:val="28"/>
          <w:szCs w:val="28"/>
        </w:rPr>
        <w:t>Проект</w:t>
      </w:r>
      <w:r w:rsidRPr="0065722D">
        <w:rPr>
          <w:rFonts w:eastAsia="Calibri"/>
          <w:sz w:val="28"/>
          <w:szCs w:val="28"/>
        </w:rPr>
        <w:t xml:space="preserve"> </w:t>
      </w:r>
    </w:p>
    <w:p w:rsidR="007E005F" w:rsidRPr="0065722D" w:rsidRDefault="007E005F" w:rsidP="007E005F">
      <w:pPr>
        <w:ind w:firstLine="0"/>
        <w:jc w:val="center"/>
        <w:rPr>
          <w:rFonts w:eastAsia="Calibri"/>
          <w:b/>
          <w:sz w:val="28"/>
          <w:szCs w:val="28"/>
        </w:rPr>
      </w:pPr>
    </w:p>
    <w:p w:rsidR="007E005F" w:rsidRPr="0065722D" w:rsidRDefault="007E005F" w:rsidP="007E005F">
      <w:pPr>
        <w:ind w:firstLine="0"/>
        <w:jc w:val="center"/>
        <w:rPr>
          <w:rFonts w:eastAsia="Calibri"/>
          <w:b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>ПАРЛАМЕНТ РЕСПУБЛИКИ МОЛДОВА</w:t>
      </w:r>
    </w:p>
    <w:p w:rsidR="00330B72" w:rsidRDefault="00330B72" w:rsidP="007E005F">
      <w:pPr>
        <w:ind w:firstLine="0"/>
        <w:jc w:val="center"/>
        <w:rPr>
          <w:rFonts w:eastAsia="Calibri"/>
          <w:b/>
          <w:sz w:val="28"/>
          <w:szCs w:val="28"/>
        </w:rPr>
      </w:pPr>
    </w:p>
    <w:p w:rsidR="007E005F" w:rsidRDefault="007E005F" w:rsidP="007E005F">
      <w:pPr>
        <w:ind w:firstLine="0"/>
        <w:jc w:val="center"/>
        <w:rPr>
          <w:rFonts w:eastAsia="Calibri"/>
          <w:b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 xml:space="preserve">ЗАКОН </w:t>
      </w:r>
    </w:p>
    <w:p w:rsidR="007E005F" w:rsidRPr="0065722D" w:rsidRDefault="007E005F" w:rsidP="007E005F">
      <w:pPr>
        <w:ind w:firstLine="0"/>
        <w:jc w:val="center"/>
        <w:rPr>
          <w:rFonts w:eastAsia="Calibri"/>
          <w:b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>о внесении изменений в некоторые нормативные акты</w:t>
      </w:r>
    </w:p>
    <w:p w:rsidR="00330B72" w:rsidRPr="0065722D" w:rsidRDefault="00330B72" w:rsidP="007E005F">
      <w:pPr>
        <w:ind w:firstLine="0"/>
        <w:jc w:val="center"/>
        <w:rPr>
          <w:rFonts w:eastAsia="Calibri"/>
          <w:b/>
          <w:sz w:val="28"/>
          <w:szCs w:val="28"/>
        </w:rPr>
      </w:pP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:rsidR="007E005F" w:rsidRPr="0065722D" w:rsidRDefault="007E005F" w:rsidP="007E005F">
      <w:pPr>
        <w:ind w:firstLine="851"/>
        <w:rPr>
          <w:rFonts w:eastAsia="Calibri"/>
          <w:b/>
          <w:sz w:val="28"/>
          <w:szCs w:val="28"/>
        </w:rPr>
      </w:pP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b/>
          <w:bCs/>
          <w:sz w:val="28"/>
          <w:szCs w:val="28"/>
        </w:rPr>
        <w:t>Ст. I.</w:t>
      </w:r>
      <w:r w:rsidRPr="0065722D">
        <w:rPr>
          <w:rFonts w:eastAsia="Calibri"/>
          <w:sz w:val="28"/>
          <w:szCs w:val="28"/>
        </w:rPr>
        <w:t xml:space="preserve"> – </w:t>
      </w:r>
      <w:r w:rsidR="003D3D31" w:rsidRPr="0065722D">
        <w:rPr>
          <w:rFonts w:eastAsia="Calibri"/>
          <w:sz w:val="28"/>
          <w:szCs w:val="28"/>
        </w:rPr>
        <w:t xml:space="preserve">В </w:t>
      </w:r>
      <w:r w:rsidRPr="0065722D">
        <w:rPr>
          <w:rFonts w:eastAsia="Calibri"/>
          <w:sz w:val="28"/>
          <w:szCs w:val="28"/>
        </w:rPr>
        <w:t>Налоговый кодекс №1163/1997 (п</w:t>
      </w:r>
      <w:r w:rsidR="003D3D31" w:rsidRPr="0065722D">
        <w:rPr>
          <w:rFonts w:eastAsia="Calibri"/>
          <w:sz w:val="28"/>
          <w:szCs w:val="28"/>
        </w:rPr>
        <w:t>овторное опубликование:</w:t>
      </w:r>
      <w:r w:rsidRPr="0065722D">
        <w:rPr>
          <w:rFonts w:eastAsia="Calibri"/>
          <w:sz w:val="28"/>
          <w:szCs w:val="28"/>
        </w:rPr>
        <w:t xml:space="preserve"> </w:t>
      </w:r>
      <w:r w:rsidR="003D3D31" w:rsidRPr="0065722D">
        <w:rPr>
          <w:rFonts w:eastAsia="Calibri"/>
          <w:sz w:val="28"/>
          <w:szCs w:val="28"/>
        </w:rPr>
        <w:t>Официальный монитор Республики Молдова, специальный выпуск от 8 </w:t>
      </w:r>
      <w:r w:rsidRPr="0065722D">
        <w:rPr>
          <w:rFonts w:eastAsia="Calibri"/>
          <w:sz w:val="28"/>
          <w:szCs w:val="28"/>
        </w:rPr>
        <w:t>февраля 2007 г.)</w:t>
      </w:r>
      <w:r w:rsidR="003D3D31" w:rsidRPr="0065722D">
        <w:rPr>
          <w:rFonts w:eastAsia="Calibri"/>
          <w:sz w:val="28"/>
          <w:szCs w:val="28"/>
        </w:rPr>
        <w:t>,</w:t>
      </w:r>
      <w:r w:rsidRPr="0065722D">
        <w:rPr>
          <w:rFonts w:eastAsia="Calibri"/>
          <w:sz w:val="28"/>
          <w:szCs w:val="28"/>
        </w:rPr>
        <w:t xml:space="preserve"> с последующими изменениями, </w:t>
      </w:r>
      <w:r w:rsidR="003D3D31" w:rsidRPr="0065722D">
        <w:rPr>
          <w:rFonts w:eastAsia="Calibri"/>
          <w:sz w:val="28"/>
          <w:szCs w:val="28"/>
        </w:rPr>
        <w:t>внести следующие</w:t>
      </w:r>
      <w:r w:rsidRPr="0065722D">
        <w:rPr>
          <w:rFonts w:eastAsia="Calibri"/>
          <w:sz w:val="28"/>
          <w:szCs w:val="28"/>
        </w:rPr>
        <w:t xml:space="preserve"> </w:t>
      </w:r>
      <w:r w:rsidR="003D3D31" w:rsidRPr="0065722D">
        <w:rPr>
          <w:rFonts w:eastAsia="Calibri"/>
          <w:sz w:val="28"/>
          <w:szCs w:val="28"/>
        </w:rPr>
        <w:t>изменения</w:t>
      </w:r>
      <w:r w:rsidRPr="0065722D">
        <w:rPr>
          <w:rFonts w:eastAsia="Calibri"/>
          <w:sz w:val="28"/>
          <w:szCs w:val="28"/>
        </w:rPr>
        <w:t>:</w:t>
      </w:r>
    </w:p>
    <w:p w:rsidR="003D3D31" w:rsidRPr="0065722D" w:rsidRDefault="003D3D31" w:rsidP="007E005F">
      <w:pPr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rPr>
          <w:rFonts w:eastAsia="Calibri"/>
          <w:bCs/>
          <w:iCs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1. В </w:t>
      </w:r>
      <w:r w:rsidR="003D3D31" w:rsidRPr="0065722D">
        <w:rPr>
          <w:rFonts w:eastAsia="Calibri"/>
          <w:sz w:val="28"/>
          <w:szCs w:val="28"/>
        </w:rPr>
        <w:t xml:space="preserve">части (1) </w:t>
      </w:r>
      <w:r w:rsidRPr="0065722D">
        <w:rPr>
          <w:rFonts w:eastAsia="Calibri"/>
          <w:sz w:val="28"/>
          <w:szCs w:val="28"/>
        </w:rPr>
        <w:t>стать</w:t>
      </w:r>
      <w:r w:rsidR="003D3D31" w:rsidRPr="0065722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132</w:t>
      </w:r>
      <w:r w:rsidRPr="0065722D">
        <w:rPr>
          <w:rFonts w:eastAsia="Calibri"/>
          <w:sz w:val="28"/>
          <w:szCs w:val="28"/>
          <w:vertAlign w:val="superscript"/>
        </w:rPr>
        <w:t xml:space="preserve">1 </w:t>
      </w:r>
      <w:r w:rsidRPr="0065722D">
        <w:rPr>
          <w:rFonts w:eastAsia="Calibri"/>
          <w:sz w:val="28"/>
          <w:szCs w:val="28"/>
        </w:rPr>
        <w:t xml:space="preserve">слова </w:t>
      </w:r>
      <w:r w:rsidR="003D3D31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и установления преступлений в предусмотренных Уголовно-процессуальным кодексом случаях</w:t>
      </w:r>
      <w:r w:rsidR="003D3D31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 xml:space="preserve"> заменить текстом </w:t>
      </w:r>
      <w:r w:rsidR="003D3D31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, установления и осуществления уголовного преследования преступлений в случаях, предусмотренных</w:t>
      </w:r>
      <w:r w:rsidR="003D3D31" w:rsidRPr="0065722D">
        <w:rPr>
          <w:rFonts w:eastAsia="Calibri"/>
          <w:sz w:val="28"/>
          <w:szCs w:val="28"/>
        </w:rPr>
        <w:t xml:space="preserve"> </w:t>
      </w:r>
      <w:r w:rsidRPr="0065722D">
        <w:rPr>
          <w:rFonts w:eastAsia="Calibri"/>
          <w:sz w:val="28"/>
          <w:szCs w:val="28"/>
        </w:rPr>
        <w:t xml:space="preserve">Уголовно-процессуальным кодексом, а также специальной розыскной деятельности в соответствии с Законом № </w:t>
      </w:r>
      <w:r w:rsidRPr="0065722D">
        <w:rPr>
          <w:rFonts w:eastAsia="Calibri"/>
          <w:iCs/>
          <w:sz w:val="28"/>
          <w:szCs w:val="28"/>
        </w:rPr>
        <w:t>59/2012</w:t>
      </w:r>
      <w:r w:rsidRPr="0065722D">
        <w:rPr>
          <w:b/>
          <w:bCs/>
          <w:sz w:val="28"/>
          <w:szCs w:val="28"/>
          <w:lang w:eastAsia="ru-RU"/>
        </w:rPr>
        <w:t xml:space="preserve"> </w:t>
      </w:r>
      <w:r w:rsidRPr="0065722D">
        <w:rPr>
          <w:rFonts w:eastAsia="Calibri"/>
          <w:bCs/>
          <w:iCs/>
          <w:sz w:val="28"/>
          <w:szCs w:val="28"/>
        </w:rPr>
        <w:t>о специальной розыскной деятельности</w:t>
      </w:r>
      <w:r w:rsidR="003D3D31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:rsidR="003D3D31" w:rsidRPr="0065722D" w:rsidRDefault="003D3D31" w:rsidP="007E005F">
      <w:pPr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2. Статью 132</w:t>
      </w:r>
      <w:r w:rsidRPr="0065722D">
        <w:rPr>
          <w:rFonts w:eastAsia="Calibri"/>
          <w:sz w:val="28"/>
          <w:szCs w:val="28"/>
          <w:vertAlign w:val="superscript"/>
        </w:rPr>
        <w:t>4</w:t>
      </w:r>
      <w:r w:rsidRPr="0065722D">
        <w:rPr>
          <w:rFonts w:eastAsia="Calibri"/>
          <w:sz w:val="28"/>
          <w:szCs w:val="28"/>
        </w:rPr>
        <w:t xml:space="preserve"> дополнить пунктами 7</w:t>
      </w:r>
      <w:r w:rsidRPr="0065722D">
        <w:rPr>
          <w:rFonts w:eastAsia="Calibri"/>
          <w:sz w:val="28"/>
          <w:szCs w:val="28"/>
          <w:vertAlign w:val="superscript"/>
        </w:rPr>
        <w:t>1</w:t>
      </w:r>
      <w:r w:rsidRPr="0065722D">
        <w:rPr>
          <w:rFonts w:eastAsia="Calibri"/>
          <w:sz w:val="28"/>
          <w:szCs w:val="28"/>
        </w:rPr>
        <w:t xml:space="preserve">) </w:t>
      </w:r>
      <w:r w:rsidR="003D3D31" w:rsidRPr="0065722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7</w:t>
      </w:r>
      <w:r w:rsidRPr="0065722D">
        <w:rPr>
          <w:rFonts w:eastAsia="Calibri"/>
          <w:sz w:val="28"/>
          <w:szCs w:val="28"/>
          <w:vertAlign w:val="superscript"/>
        </w:rPr>
        <w:t>2</w:t>
      </w:r>
      <w:r w:rsidRPr="0065722D">
        <w:rPr>
          <w:rFonts w:eastAsia="Calibri"/>
          <w:sz w:val="28"/>
          <w:szCs w:val="28"/>
        </w:rPr>
        <w:t>) следующего содержания:</w:t>
      </w:r>
    </w:p>
    <w:p w:rsidR="007E005F" w:rsidRPr="0065722D" w:rsidRDefault="003D3D31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«</w:t>
      </w:r>
      <w:r w:rsidR="007E005F" w:rsidRPr="0065722D">
        <w:rPr>
          <w:rFonts w:eastAsia="Calibri"/>
          <w:sz w:val="28"/>
          <w:szCs w:val="28"/>
        </w:rPr>
        <w:t>7</w:t>
      </w:r>
      <w:r w:rsidR="007E005F" w:rsidRPr="0065722D">
        <w:rPr>
          <w:rFonts w:eastAsia="Calibri"/>
          <w:sz w:val="28"/>
          <w:szCs w:val="28"/>
          <w:vertAlign w:val="superscript"/>
        </w:rPr>
        <w:t>1</w:t>
      </w:r>
      <w:r w:rsidR="007E005F" w:rsidRPr="0065722D">
        <w:rPr>
          <w:rFonts w:eastAsia="Calibri"/>
          <w:sz w:val="28"/>
          <w:szCs w:val="28"/>
        </w:rPr>
        <w:t>) Проведение уголовного расследования в отношении преступлений, предусмотренных ст. 241-242, 244, 244</w:t>
      </w:r>
      <w:r w:rsidR="007E005F" w:rsidRPr="0065722D">
        <w:rPr>
          <w:rFonts w:eastAsia="Calibri"/>
          <w:sz w:val="28"/>
          <w:szCs w:val="28"/>
          <w:vertAlign w:val="superscript"/>
        </w:rPr>
        <w:t>1</w:t>
      </w:r>
      <w:r w:rsidR="007E005F" w:rsidRPr="0065722D">
        <w:rPr>
          <w:rFonts w:eastAsia="Calibri"/>
          <w:sz w:val="28"/>
          <w:szCs w:val="28"/>
        </w:rPr>
        <w:t>, 250-253 и 335</w:t>
      </w:r>
      <w:r w:rsidR="007E005F" w:rsidRPr="0065722D">
        <w:rPr>
          <w:rFonts w:eastAsia="Calibri"/>
          <w:sz w:val="28"/>
          <w:szCs w:val="28"/>
          <w:vertAlign w:val="superscript"/>
        </w:rPr>
        <w:t>1</w:t>
      </w:r>
      <w:r w:rsidR="007E005F" w:rsidRPr="0065722D">
        <w:rPr>
          <w:rFonts w:eastAsia="Calibri"/>
          <w:sz w:val="28"/>
          <w:szCs w:val="28"/>
        </w:rPr>
        <w:t xml:space="preserve"> Уголовного кодекса;</w:t>
      </w: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   7</w:t>
      </w:r>
      <w:r w:rsidRPr="0065722D">
        <w:rPr>
          <w:rFonts w:eastAsia="Calibri"/>
          <w:sz w:val="28"/>
          <w:szCs w:val="28"/>
          <w:vertAlign w:val="superscript"/>
        </w:rPr>
        <w:t>2</w:t>
      </w:r>
      <w:r w:rsidRPr="0065722D">
        <w:rPr>
          <w:rFonts w:eastAsia="Calibri"/>
          <w:sz w:val="28"/>
          <w:szCs w:val="28"/>
        </w:rPr>
        <w:t>) Осуществление специальной розыскной деятельности по преступлениям, отнесенным к компетенции в соответствии с Уголовно-процессуальным кодексом</w:t>
      </w:r>
      <w:r w:rsidR="003D3D31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 xml:space="preserve">. </w:t>
      </w:r>
    </w:p>
    <w:p w:rsidR="003D3D31" w:rsidRPr="0065722D" w:rsidRDefault="003D3D31" w:rsidP="007E005F">
      <w:pPr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3. Статью 133 дополнить частями (5) </w:t>
      </w:r>
      <w:r w:rsidR="003D3D31" w:rsidRPr="0065722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(6) следующего содержания:</w:t>
      </w:r>
    </w:p>
    <w:p w:rsidR="007E005F" w:rsidRPr="0065722D" w:rsidRDefault="003D3D31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«</w:t>
      </w:r>
      <w:r w:rsidR="007E005F" w:rsidRPr="0065722D">
        <w:rPr>
          <w:rFonts w:eastAsia="Calibri"/>
          <w:sz w:val="28"/>
          <w:szCs w:val="28"/>
        </w:rPr>
        <w:t>(5)  При исполнении своих функций Государственная Налоговая  Служба проводит уголовное расследование в соответствии с нормами, установленными Уголовно-процессуальным кодексом.</w:t>
      </w: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(6) При исполнении своих функций Государственная Налоговая Служба осуществляет специальную розыскную деятельность по расследованию преступлений, отнесенных к компетенции согласно Уголовно-процессуальному кодексу в соответствии с Законом</w:t>
      </w:r>
      <w:r w:rsidR="003D3D31" w:rsidRPr="0065722D">
        <w:rPr>
          <w:rFonts w:eastAsia="Calibri"/>
          <w:sz w:val="28"/>
          <w:szCs w:val="28"/>
        </w:rPr>
        <w:t xml:space="preserve"> №</w:t>
      </w:r>
      <w:r w:rsidRPr="0065722D">
        <w:rPr>
          <w:rFonts w:eastAsia="Calibri"/>
          <w:sz w:val="28"/>
          <w:szCs w:val="28"/>
        </w:rPr>
        <w:t xml:space="preserve"> 59/2012 о специальной розыскной деятельности.</w:t>
      </w:r>
      <w:r w:rsidR="003D3D31" w:rsidRPr="0065722D">
        <w:rPr>
          <w:rFonts w:eastAsia="Calibri"/>
          <w:iCs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 xml:space="preserve"> </w:t>
      </w:r>
    </w:p>
    <w:p w:rsidR="003D3D31" w:rsidRDefault="003D3D31" w:rsidP="007E005F">
      <w:pPr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rFonts w:eastAsia="Calibri"/>
          <w:sz w:val="28"/>
          <w:szCs w:val="28"/>
        </w:rPr>
        <w:t>4. В статье</w:t>
      </w:r>
      <w:r w:rsidRPr="0065722D">
        <w:rPr>
          <w:sz w:val="28"/>
          <w:szCs w:val="28"/>
          <w:lang w:eastAsia="ru-RU"/>
        </w:rPr>
        <w:t xml:space="preserve"> 134: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lastRenderedPageBreak/>
        <w:t>по всему тексту части (1) после слова „установления” ввести текст „и/или уголовное расследование”;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>часть (1) дополнить пунктами 26) и 27) следующего содержания: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>„26) принимать меры для осуществления уголовного расследования в соответствии с Уголовно-процессуальным кодексом;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 27) предпринимать действия для осуществления специальной розыскной деятельности по расследованию преступлений, отнесенных к компетенции в соответствии с Уголовно-процессуальным кодексом, в соответствии с Законом №59/2012 о спец</w:t>
      </w:r>
      <w:r w:rsidR="003D3D31" w:rsidRPr="0065722D">
        <w:rPr>
          <w:sz w:val="28"/>
          <w:szCs w:val="28"/>
          <w:lang w:eastAsia="ru-RU"/>
        </w:rPr>
        <w:t>иальной розыскной деятельности».</w:t>
      </w:r>
    </w:p>
    <w:p w:rsidR="007E005F" w:rsidRPr="0065722D" w:rsidRDefault="007E005F" w:rsidP="007E005F">
      <w:pPr>
        <w:rPr>
          <w:rFonts w:eastAsia="Calibri"/>
          <w:iCs/>
          <w:sz w:val="28"/>
          <w:szCs w:val="28"/>
        </w:rPr>
      </w:pPr>
    </w:p>
    <w:p w:rsidR="007E005F" w:rsidRPr="0065722D" w:rsidRDefault="007E005F" w:rsidP="007E005F">
      <w:pPr>
        <w:rPr>
          <w:rFonts w:eastAsia="Calibri"/>
          <w:iCs/>
          <w:sz w:val="28"/>
          <w:szCs w:val="28"/>
        </w:rPr>
      </w:pPr>
      <w:r w:rsidRPr="0065722D">
        <w:rPr>
          <w:rFonts w:eastAsia="Calibri"/>
          <w:iCs/>
          <w:sz w:val="28"/>
          <w:szCs w:val="28"/>
        </w:rPr>
        <w:t xml:space="preserve">5. В </w:t>
      </w:r>
      <w:r w:rsidR="003D3D31" w:rsidRPr="0065722D">
        <w:rPr>
          <w:rFonts w:eastAsia="Calibri"/>
          <w:iCs/>
          <w:sz w:val="28"/>
          <w:szCs w:val="28"/>
        </w:rPr>
        <w:t xml:space="preserve">пункте 14) </w:t>
      </w:r>
      <w:r w:rsidRPr="0065722D">
        <w:rPr>
          <w:rFonts w:eastAsia="Calibri"/>
          <w:iCs/>
          <w:sz w:val="28"/>
          <w:szCs w:val="28"/>
        </w:rPr>
        <w:t>стать</w:t>
      </w:r>
      <w:r w:rsidR="003D3D31" w:rsidRPr="0065722D">
        <w:rPr>
          <w:rFonts w:eastAsia="Calibri"/>
          <w:iCs/>
          <w:sz w:val="28"/>
          <w:szCs w:val="28"/>
        </w:rPr>
        <w:t>и</w:t>
      </w:r>
      <w:r w:rsidRPr="0065722D">
        <w:rPr>
          <w:rFonts w:eastAsia="Calibri"/>
          <w:iCs/>
          <w:sz w:val="28"/>
          <w:szCs w:val="28"/>
        </w:rPr>
        <w:t xml:space="preserve"> 136 текст </w:t>
      </w:r>
      <w:r w:rsidR="00476B4A" w:rsidRPr="0065722D">
        <w:rPr>
          <w:rFonts w:eastAsia="Calibri"/>
          <w:iCs/>
          <w:sz w:val="28"/>
          <w:szCs w:val="28"/>
        </w:rPr>
        <w:t>«</w:t>
      </w:r>
      <w:r w:rsidRPr="0065722D">
        <w:rPr>
          <w:rFonts w:eastAsia="Calibri"/>
          <w:iCs/>
          <w:sz w:val="28"/>
          <w:szCs w:val="28"/>
        </w:rPr>
        <w:t>установления финансово-экономических преступлений</w:t>
      </w:r>
      <w:r w:rsidR="00476B4A" w:rsidRPr="0065722D">
        <w:rPr>
          <w:rFonts w:eastAsia="Calibri"/>
          <w:iCs/>
          <w:sz w:val="28"/>
          <w:szCs w:val="28"/>
        </w:rPr>
        <w:t>»</w:t>
      </w:r>
      <w:r w:rsidRPr="0065722D">
        <w:rPr>
          <w:rFonts w:eastAsia="Calibri"/>
          <w:iCs/>
          <w:sz w:val="28"/>
          <w:szCs w:val="28"/>
        </w:rPr>
        <w:t xml:space="preserve"> заменить текстом </w:t>
      </w:r>
      <w:r w:rsidR="00476B4A" w:rsidRPr="0065722D">
        <w:rPr>
          <w:rFonts w:eastAsia="Calibri"/>
          <w:iCs/>
          <w:sz w:val="28"/>
          <w:szCs w:val="28"/>
        </w:rPr>
        <w:t>«</w:t>
      </w:r>
      <w:r w:rsidRPr="0065722D">
        <w:rPr>
          <w:rFonts w:eastAsia="Calibri"/>
          <w:iCs/>
          <w:sz w:val="28"/>
          <w:szCs w:val="28"/>
        </w:rPr>
        <w:t xml:space="preserve">розыска, установления и уголовного расследования </w:t>
      </w:r>
      <w:r w:rsidR="00476B4A" w:rsidRPr="0065722D">
        <w:rPr>
          <w:rFonts w:eastAsia="Calibri"/>
          <w:iCs/>
          <w:sz w:val="28"/>
          <w:szCs w:val="28"/>
        </w:rPr>
        <w:t>преступлений,</w:t>
      </w:r>
      <w:r w:rsidRPr="0065722D">
        <w:rPr>
          <w:rFonts w:eastAsia="Calibri"/>
          <w:iCs/>
          <w:sz w:val="28"/>
          <w:szCs w:val="28"/>
        </w:rPr>
        <w:t xml:space="preserve"> отнесенных к компетенции в соответствии с Уголовно-процессуальным кодексом</w:t>
      </w:r>
      <w:r w:rsidR="00476B4A" w:rsidRPr="0065722D">
        <w:rPr>
          <w:rFonts w:eastAsia="Calibri"/>
          <w:iCs/>
          <w:sz w:val="28"/>
          <w:szCs w:val="28"/>
        </w:rPr>
        <w:t>»</w:t>
      </w:r>
      <w:r w:rsidRPr="0065722D">
        <w:rPr>
          <w:rFonts w:eastAsia="Calibri"/>
          <w:iCs/>
          <w:sz w:val="28"/>
          <w:szCs w:val="28"/>
        </w:rPr>
        <w:t>.</w:t>
      </w:r>
    </w:p>
    <w:p w:rsidR="007E005F" w:rsidRPr="0065722D" w:rsidRDefault="007E005F" w:rsidP="007E005F">
      <w:pPr>
        <w:rPr>
          <w:rFonts w:eastAsia="Calibri"/>
          <w:iCs/>
          <w:sz w:val="28"/>
          <w:szCs w:val="28"/>
        </w:rPr>
      </w:pP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iCs/>
          <w:sz w:val="28"/>
          <w:szCs w:val="28"/>
        </w:rPr>
        <w:t xml:space="preserve">6. </w:t>
      </w:r>
      <w:r w:rsidR="00476B4A" w:rsidRPr="0065722D">
        <w:rPr>
          <w:rFonts w:eastAsia="Calibri"/>
          <w:sz w:val="28"/>
          <w:szCs w:val="28"/>
        </w:rPr>
        <w:t xml:space="preserve">Часть (1) </w:t>
      </w:r>
      <w:proofErr w:type="spellStart"/>
      <w:r w:rsidR="00476B4A" w:rsidRPr="0065722D">
        <w:rPr>
          <w:rFonts w:eastAsia="Calibri"/>
          <w:iCs/>
          <w:sz w:val="28"/>
          <w:szCs w:val="28"/>
        </w:rPr>
        <w:t>С</w:t>
      </w:r>
      <w:r w:rsidRPr="0065722D">
        <w:rPr>
          <w:rFonts w:eastAsia="Calibri"/>
          <w:iCs/>
          <w:sz w:val="28"/>
          <w:szCs w:val="28"/>
        </w:rPr>
        <w:t>тать</w:t>
      </w:r>
      <w:r w:rsidR="00476B4A" w:rsidRPr="0065722D">
        <w:rPr>
          <w:rFonts w:eastAsia="Calibri"/>
          <w:iCs/>
          <w:sz w:val="28"/>
          <w:szCs w:val="28"/>
        </w:rPr>
        <w:t>И</w:t>
      </w:r>
      <w:proofErr w:type="spellEnd"/>
      <w:r w:rsidRPr="0065722D">
        <w:rPr>
          <w:rFonts w:eastAsia="Calibri"/>
          <w:sz w:val="28"/>
          <w:szCs w:val="28"/>
        </w:rPr>
        <w:t xml:space="preserve"> 137</w:t>
      </w:r>
      <w:r w:rsidRPr="0065722D">
        <w:rPr>
          <w:rFonts w:eastAsia="Calibri"/>
          <w:sz w:val="28"/>
          <w:szCs w:val="28"/>
          <w:vertAlign w:val="superscript"/>
        </w:rPr>
        <w:t xml:space="preserve">1 </w:t>
      </w:r>
      <w:r w:rsidRPr="0065722D">
        <w:rPr>
          <w:rFonts w:eastAsia="Calibri"/>
          <w:sz w:val="28"/>
          <w:szCs w:val="28"/>
        </w:rPr>
        <w:t xml:space="preserve">дополнить в конце текстом </w:t>
      </w:r>
      <w:r w:rsidR="00476B4A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, уголовному расследованию, спе</w:t>
      </w:r>
      <w:r w:rsidR="00476B4A" w:rsidRPr="0065722D">
        <w:rPr>
          <w:rFonts w:eastAsia="Calibri"/>
          <w:sz w:val="28"/>
          <w:szCs w:val="28"/>
        </w:rPr>
        <w:t>циальной розыскной деятельности»</w:t>
      </w:r>
      <w:r w:rsidRPr="0065722D">
        <w:rPr>
          <w:rFonts w:eastAsia="Calibri"/>
          <w:sz w:val="28"/>
          <w:szCs w:val="28"/>
        </w:rPr>
        <w:t>.</w:t>
      </w:r>
    </w:p>
    <w:p w:rsidR="00476B4A" w:rsidRPr="0065722D" w:rsidRDefault="00476B4A" w:rsidP="007E005F">
      <w:pPr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7. В </w:t>
      </w:r>
      <w:r w:rsidR="00476B4A" w:rsidRPr="0065722D">
        <w:rPr>
          <w:sz w:val="28"/>
          <w:szCs w:val="28"/>
          <w:lang w:eastAsia="ru-RU"/>
        </w:rPr>
        <w:t>части (2) статьи</w:t>
      </w:r>
      <w:r w:rsidRPr="0065722D">
        <w:rPr>
          <w:sz w:val="28"/>
          <w:szCs w:val="28"/>
          <w:lang w:eastAsia="ru-RU"/>
        </w:rPr>
        <w:t xml:space="preserve"> 251 последнее предложение исключить.</w:t>
      </w:r>
    </w:p>
    <w:p w:rsidR="00330B72" w:rsidRPr="0065722D" w:rsidRDefault="00330B72" w:rsidP="007E005F">
      <w:pPr>
        <w:rPr>
          <w:rFonts w:eastAsia="Calibri"/>
          <w:b/>
          <w:sz w:val="28"/>
          <w:szCs w:val="28"/>
        </w:rPr>
      </w:pPr>
    </w:p>
    <w:p w:rsidR="007E005F" w:rsidRPr="0065722D" w:rsidRDefault="007E005F" w:rsidP="00476B4A">
      <w:pPr>
        <w:rPr>
          <w:rFonts w:eastAsia="Calibri"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 xml:space="preserve">Ст. II. </w:t>
      </w:r>
      <w:r w:rsidRPr="0065722D">
        <w:rPr>
          <w:rFonts w:eastAsia="Calibri"/>
          <w:sz w:val="28"/>
          <w:szCs w:val="28"/>
        </w:rPr>
        <w:t xml:space="preserve">– </w:t>
      </w:r>
      <w:r w:rsidR="0065722D" w:rsidRPr="0065722D">
        <w:rPr>
          <w:rFonts w:eastAsia="Calibri"/>
          <w:sz w:val="28"/>
          <w:szCs w:val="28"/>
        </w:rPr>
        <w:t xml:space="preserve">В </w:t>
      </w:r>
      <w:r w:rsidRPr="0065722D">
        <w:rPr>
          <w:rFonts w:eastAsia="Calibri"/>
          <w:sz w:val="28"/>
          <w:szCs w:val="28"/>
        </w:rPr>
        <w:t>Уголовно-процессуальный кодекс Республики Молдова № 122/2003 (</w:t>
      </w:r>
      <w:r w:rsidR="00476B4A" w:rsidRPr="0065722D">
        <w:rPr>
          <w:rFonts w:eastAsia="Calibri"/>
          <w:sz w:val="28"/>
          <w:szCs w:val="28"/>
        </w:rPr>
        <w:t>повторное опубликование: Официальный монитор Республики Молдова</w:t>
      </w:r>
      <w:r w:rsidRPr="0065722D">
        <w:rPr>
          <w:rFonts w:eastAsia="Calibri"/>
          <w:sz w:val="28"/>
          <w:szCs w:val="28"/>
        </w:rPr>
        <w:t>, 2013 г., № 248-251, ст</w:t>
      </w:r>
      <w:r w:rsidR="00476B4A" w:rsidRPr="0065722D">
        <w:rPr>
          <w:rFonts w:eastAsia="Calibri"/>
          <w:sz w:val="28"/>
          <w:szCs w:val="28"/>
        </w:rPr>
        <w:t>.</w:t>
      </w:r>
      <w:r w:rsidRPr="0065722D">
        <w:rPr>
          <w:rFonts w:eastAsia="Calibri"/>
          <w:sz w:val="28"/>
          <w:szCs w:val="28"/>
        </w:rPr>
        <w:t xml:space="preserve"> 699)</w:t>
      </w:r>
      <w:r w:rsidR="00476B4A" w:rsidRPr="0065722D">
        <w:rPr>
          <w:rFonts w:eastAsia="Calibri"/>
          <w:sz w:val="28"/>
          <w:szCs w:val="28"/>
        </w:rPr>
        <w:t>,</w:t>
      </w:r>
      <w:r w:rsidRPr="0065722D">
        <w:rPr>
          <w:rFonts w:eastAsia="Calibri"/>
          <w:sz w:val="28"/>
          <w:szCs w:val="28"/>
        </w:rPr>
        <w:t xml:space="preserve"> с последующими </w:t>
      </w:r>
      <w:r w:rsidR="00476B4A" w:rsidRPr="0065722D">
        <w:rPr>
          <w:rFonts w:eastAsia="Calibri"/>
          <w:sz w:val="28"/>
          <w:szCs w:val="28"/>
        </w:rPr>
        <w:t>изменениями</w:t>
      </w:r>
      <w:r w:rsidRPr="0065722D">
        <w:rPr>
          <w:rFonts w:eastAsia="Calibri"/>
          <w:sz w:val="28"/>
          <w:szCs w:val="28"/>
        </w:rPr>
        <w:t xml:space="preserve">, </w:t>
      </w:r>
      <w:r w:rsidR="00476B4A" w:rsidRPr="0065722D">
        <w:rPr>
          <w:rFonts w:eastAsia="Calibri"/>
          <w:sz w:val="28"/>
          <w:szCs w:val="28"/>
        </w:rPr>
        <w:t>внести следующие изменения</w:t>
      </w:r>
      <w:r w:rsidRPr="0065722D">
        <w:rPr>
          <w:rFonts w:eastAsia="Calibri"/>
          <w:sz w:val="28"/>
          <w:szCs w:val="28"/>
        </w:rPr>
        <w:t xml:space="preserve">: </w:t>
      </w:r>
    </w:p>
    <w:p w:rsidR="00476B4A" w:rsidRPr="0065722D" w:rsidRDefault="00476B4A" w:rsidP="00476B4A">
      <w:pPr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1. </w:t>
      </w:r>
      <w:r w:rsidRPr="0065722D">
        <w:rPr>
          <w:rFonts w:eastAsia="Calibri"/>
          <w:bCs/>
          <w:sz w:val="28"/>
          <w:szCs w:val="28"/>
        </w:rPr>
        <w:t xml:space="preserve">В </w:t>
      </w:r>
      <w:r w:rsidR="00476B4A" w:rsidRPr="0065722D">
        <w:rPr>
          <w:rFonts w:eastAsia="Calibri"/>
          <w:bCs/>
          <w:sz w:val="28"/>
          <w:szCs w:val="28"/>
        </w:rPr>
        <w:t>части</w:t>
      </w:r>
      <w:r w:rsidR="00476B4A" w:rsidRPr="0065722D">
        <w:rPr>
          <w:rFonts w:eastAsia="Calibri"/>
          <w:sz w:val="28"/>
          <w:szCs w:val="28"/>
        </w:rPr>
        <w:t xml:space="preserve"> (1) </w:t>
      </w:r>
      <w:r w:rsidRPr="0065722D">
        <w:rPr>
          <w:rFonts w:eastAsia="Calibri"/>
          <w:bCs/>
          <w:sz w:val="28"/>
          <w:szCs w:val="28"/>
        </w:rPr>
        <w:t>стать</w:t>
      </w:r>
      <w:r w:rsidR="00476B4A" w:rsidRPr="0065722D">
        <w:rPr>
          <w:rFonts w:eastAsia="Calibri"/>
          <w:bCs/>
          <w:sz w:val="28"/>
          <w:szCs w:val="28"/>
        </w:rPr>
        <w:t>и</w:t>
      </w:r>
      <w:r w:rsidRPr="0065722D">
        <w:rPr>
          <w:rFonts w:eastAsia="Calibri"/>
          <w:bCs/>
          <w:sz w:val="28"/>
          <w:szCs w:val="28"/>
        </w:rPr>
        <w:t xml:space="preserve"> 56</w:t>
      </w:r>
      <w:r w:rsidRPr="0065722D">
        <w:rPr>
          <w:rFonts w:eastAsia="Calibri"/>
          <w:sz w:val="28"/>
          <w:szCs w:val="28"/>
        </w:rPr>
        <w:t xml:space="preserve"> после текста </w:t>
      </w:r>
      <w:r w:rsidR="00476B4A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Национальный центр по борьбе с коррупцией” в</w:t>
      </w:r>
      <w:r w:rsidR="00476B4A" w:rsidRPr="0065722D">
        <w:rPr>
          <w:rFonts w:eastAsia="Calibri"/>
          <w:sz w:val="28"/>
          <w:szCs w:val="28"/>
        </w:rPr>
        <w:t>н</w:t>
      </w:r>
      <w:r w:rsidRPr="0065722D">
        <w:rPr>
          <w:rFonts w:eastAsia="Calibri"/>
          <w:sz w:val="28"/>
          <w:szCs w:val="28"/>
        </w:rPr>
        <w:t>ести слова „Государственная Налоговая Служба</w:t>
      </w:r>
      <w:r w:rsidR="00476B4A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:rsidR="00476B4A" w:rsidRPr="0065722D" w:rsidRDefault="00476B4A" w:rsidP="007E005F">
      <w:pPr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2. В</w:t>
      </w:r>
      <w:r w:rsidR="00476B4A" w:rsidRPr="0065722D">
        <w:rPr>
          <w:rFonts w:eastAsia="Calibri"/>
          <w:sz w:val="28"/>
          <w:szCs w:val="28"/>
        </w:rPr>
        <w:t xml:space="preserve"> части (4)</w:t>
      </w:r>
      <w:r w:rsidRPr="0065722D">
        <w:rPr>
          <w:rFonts w:eastAsia="Calibri"/>
          <w:sz w:val="28"/>
          <w:szCs w:val="28"/>
        </w:rPr>
        <w:t xml:space="preserve"> стать</w:t>
      </w:r>
      <w:r w:rsidR="00476B4A" w:rsidRPr="0065722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136 после текста „Национальный центр по борьбе с коррупцией,” в</w:t>
      </w:r>
      <w:r w:rsidR="00476B4A" w:rsidRPr="0065722D">
        <w:rPr>
          <w:rFonts w:eastAsia="Calibri"/>
          <w:sz w:val="28"/>
          <w:szCs w:val="28"/>
        </w:rPr>
        <w:t>н</w:t>
      </w:r>
      <w:r w:rsidRPr="0065722D">
        <w:rPr>
          <w:rFonts w:eastAsia="Calibri"/>
          <w:sz w:val="28"/>
          <w:szCs w:val="28"/>
        </w:rPr>
        <w:t xml:space="preserve">ести текст </w:t>
      </w:r>
      <w:r w:rsidR="00476B4A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Государственная Налоговая Служба,</w:t>
      </w:r>
      <w:r w:rsidR="00476B4A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:rsidR="00476B4A" w:rsidRPr="0065722D" w:rsidRDefault="00476B4A" w:rsidP="007E005F">
      <w:pPr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tabs>
          <w:tab w:val="left" w:pos="567"/>
          <w:tab w:val="left" w:pos="709"/>
          <w:tab w:val="left" w:pos="1134"/>
          <w:tab w:val="left" w:pos="1276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3. </w:t>
      </w:r>
      <w:r w:rsidR="00476B4A" w:rsidRPr="0065722D">
        <w:rPr>
          <w:rFonts w:eastAsia="Calibri"/>
          <w:sz w:val="28"/>
          <w:szCs w:val="28"/>
        </w:rPr>
        <w:t xml:space="preserve">Часть (1) </w:t>
      </w:r>
      <w:r w:rsidRPr="0065722D">
        <w:rPr>
          <w:rFonts w:eastAsia="Calibri"/>
          <w:sz w:val="28"/>
          <w:szCs w:val="28"/>
        </w:rPr>
        <w:t>стать</w:t>
      </w:r>
      <w:r w:rsidR="00476B4A" w:rsidRPr="0065722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253 дополнить пунктом 4) следующего содержания:</w:t>
      </w:r>
    </w:p>
    <w:p w:rsidR="007E005F" w:rsidRPr="0065722D" w:rsidRDefault="00476B4A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«</w:t>
      </w:r>
      <w:r w:rsidR="007E005F" w:rsidRPr="0065722D">
        <w:rPr>
          <w:rFonts w:eastAsia="Calibri"/>
          <w:sz w:val="28"/>
          <w:szCs w:val="28"/>
        </w:rPr>
        <w:t>4</w:t>
      </w:r>
      <w:r w:rsidRPr="0065722D">
        <w:rPr>
          <w:rFonts w:eastAsia="Calibri"/>
          <w:sz w:val="28"/>
          <w:szCs w:val="28"/>
        </w:rPr>
        <w:t>) Государственная</w:t>
      </w:r>
      <w:r w:rsidR="007E005F" w:rsidRPr="0065722D">
        <w:rPr>
          <w:rFonts w:eastAsia="Calibri"/>
          <w:sz w:val="28"/>
          <w:szCs w:val="28"/>
        </w:rPr>
        <w:t xml:space="preserve"> Налоговая Служба</w:t>
      </w:r>
      <w:r w:rsidRPr="0065722D">
        <w:rPr>
          <w:rFonts w:eastAsia="Calibri"/>
          <w:sz w:val="28"/>
          <w:szCs w:val="28"/>
        </w:rPr>
        <w:t>»</w:t>
      </w:r>
      <w:r w:rsidR="007E005F" w:rsidRPr="0065722D">
        <w:rPr>
          <w:rFonts w:eastAsia="Calibri"/>
          <w:sz w:val="28"/>
          <w:szCs w:val="28"/>
        </w:rPr>
        <w:t>.</w:t>
      </w:r>
    </w:p>
    <w:p w:rsidR="00476B4A" w:rsidRPr="0065722D" w:rsidRDefault="00476B4A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4. Дополнить статьей 269</w:t>
      </w:r>
      <w:r w:rsidRPr="0065722D">
        <w:rPr>
          <w:rFonts w:eastAsia="Calibri"/>
          <w:sz w:val="28"/>
          <w:szCs w:val="28"/>
          <w:vertAlign w:val="superscript"/>
        </w:rPr>
        <w:t xml:space="preserve">2 </w:t>
      </w:r>
      <w:r w:rsidRPr="0065722D">
        <w:rPr>
          <w:rFonts w:eastAsia="Calibri"/>
          <w:sz w:val="28"/>
          <w:szCs w:val="28"/>
        </w:rPr>
        <w:t>следующего содержания:</w:t>
      </w:r>
    </w:p>
    <w:p w:rsidR="007E005F" w:rsidRPr="0065722D" w:rsidRDefault="007E005F" w:rsidP="007E005F">
      <w:pPr>
        <w:tabs>
          <w:tab w:val="left" w:pos="567"/>
          <w:tab w:val="left" w:pos="709"/>
          <w:tab w:val="left" w:pos="851"/>
        </w:tabs>
        <w:rPr>
          <w:rFonts w:eastAsia="Calibri"/>
          <w:bCs/>
          <w:sz w:val="28"/>
          <w:szCs w:val="28"/>
        </w:rPr>
      </w:pPr>
      <w:r w:rsidRPr="0065722D">
        <w:rPr>
          <w:rFonts w:eastAsia="Calibri"/>
          <w:bCs/>
          <w:sz w:val="28"/>
          <w:szCs w:val="28"/>
        </w:rPr>
        <w:t>„</w:t>
      </w:r>
      <w:r w:rsidRPr="0065722D">
        <w:rPr>
          <w:rFonts w:eastAsia="Calibri"/>
          <w:b/>
          <w:bCs/>
          <w:sz w:val="28"/>
          <w:szCs w:val="28"/>
        </w:rPr>
        <w:t>Статья 269</w:t>
      </w:r>
      <w:r w:rsidRPr="0065722D">
        <w:rPr>
          <w:rFonts w:eastAsia="Calibri"/>
          <w:b/>
          <w:bCs/>
          <w:sz w:val="28"/>
          <w:szCs w:val="28"/>
          <w:vertAlign w:val="superscript"/>
        </w:rPr>
        <w:t>2</w:t>
      </w:r>
      <w:r w:rsidRPr="0065722D">
        <w:rPr>
          <w:rFonts w:eastAsia="Calibri"/>
          <w:bCs/>
          <w:sz w:val="28"/>
          <w:szCs w:val="28"/>
        </w:rPr>
        <w:t>. Компетенция органа уголовного преследования Г</w:t>
      </w:r>
      <w:r w:rsidR="00476B4A" w:rsidRPr="0065722D">
        <w:rPr>
          <w:rFonts w:eastAsia="Calibri"/>
          <w:bCs/>
          <w:sz w:val="28"/>
          <w:szCs w:val="28"/>
        </w:rPr>
        <w:t>осударственной Налоговой Службы</w:t>
      </w:r>
    </w:p>
    <w:p w:rsidR="007E005F" w:rsidRPr="0065722D" w:rsidRDefault="007E005F" w:rsidP="007E005F">
      <w:pPr>
        <w:tabs>
          <w:tab w:val="left" w:pos="567"/>
          <w:tab w:val="left" w:pos="709"/>
          <w:tab w:val="left" w:pos="851"/>
        </w:tabs>
        <w:rPr>
          <w:rFonts w:eastAsia="Calibri"/>
          <w:bCs/>
          <w:sz w:val="28"/>
          <w:szCs w:val="28"/>
        </w:rPr>
      </w:pPr>
      <w:r w:rsidRPr="0065722D">
        <w:rPr>
          <w:rFonts w:eastAsia="Calibri"/>
          <w:bCs/>
          <w:sz w:val="28"/>
          <w:szCs w:val="28"/>
        </w:rPr>
        <w:t>Орган уголовного расследования Государственной Налоговой Службы проводит уголовное расследование в отношении преступлений, предусмотренных ст.</w:t>
      </w:r>
      <w:r w:rsidRPr="0065722D">
        <w:rPr>
          <w:rFonts w:eastAsia="Calibri"/>
          <w:sz w:val="28"/>
          <w:szCs w:val="28"/>
        </w:rPr>
        <w:t>241-242, 244, 244</w:t>
      </w:r>
      <w:r w:rsidRPr="0065722D">
        <w:rPr>
          <w:rFonts w:eastAsia="Calibri"/>
          <w:sz w:val="28"/>
          <w:szCs w:val="28"/>
          <w:vertAlign w:val="superscript"/>
        </w:rPr>
        <w:t>1</w:t>
      </w:r>
      <w:r w:rsidRPr="0065722D">
        <w:rPr>
          <w:rFonts w:eastAsia="Calibri"/>
          <w:sz w:val="28"/>
          <w:szCs w:val="28"/>
        </w:rPr>
        <w:t>, 250-253 и 335</w:t>
      </w:r>
      <w:r w:rsidRPr="0065722D">
        <w:rPr>
          <w:rFonts w:eastAsia="Calibri"/>
          <w:sz w:val="28"/>
          <w:szCs w:val="28"/>
          <w:vertAlign w:val="superscript"/>
        </w:rPr>
        <w:t xml:space="preserve">1 </w:t>
      </w:r>
      <w:r w:rsidRPr="0065722D">
        <w:rPr>
          <w:rFonts w:eastAsia="Calibri"/>
          <w:sz w:val="28"/>
          <w:szCs w:val="28"/>
        </w:rPr>
        <w:t>Уголовного кодекса</w:t>
      </w:r>
      <w:r w:rsidRPr="0065722D">
        <w:rPr>
          <w:rFonts w:eastAsia="Calibri"/>
          <w:bCs/>
          <w:sz w:val="28"/>
          <w:szCs w:val="28"/>
        </w:rPr>
        <w:t xml:space="preserve">, </w:t>
      </w:r>
      <w:r w:rsidRPr="0065722D">
        <w:rPr>
          <w:rFonts w:eastAsia="Calibri"/>
          <w:bCs/>
          <w:sz w:val="28"/>
          <w:szCs w:val="28"/>
        </w:rPr>
        <w:lastRenderedPageBreak/>
        <w:t xml:space="preserve">за исключением преступлений, отнесенных законом к компетенции прокурора. </w:t>
      </w:r>
    </w:p>
    <w:p w:rsidR="00476B4A" w:rsidRPr="0065722D" w:rsidRDefault="00476B4A" w:rsidP="007E005F">
      <w:pPr>
        <w:tabs>
          <w:tab w:val="left" w:pos="567"/>
          <w:tab w:val="left" w:pos="709"/>
          <w:tab w:val="left" w:pos="851"/>
        </w:tabs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5. В </w:t>
      </w:r>
      <w:r w:rsidR="00226D3E" w:rsidRPr="0065722D">
        <w:rPr>
          <w:sz w:val="28"/>
          <w:szCs w:val="28"/>
          <w:lang w:eastAsia="ru-RU"/>
        </w:rPr>
        <w:t xml:space="preserve">пункте 2) </w:t>
      </w:r>
      <w:r w:rsidRPr="0065722D">
        <w:rPr>
          <w:sz w:val="28"/>
          <w:szCs w:val="28"/>
          <w:lang w:eastAsia="ru-RU"/>
        </w:rPr>
        <w:t>стать</w:t>
      </w:r>
      <w:r w:rsidR="00226D3E" w:rsidRPr="0065722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270 </w:t>
      </w:r>
      <w:r w:rsidR="00476B4A" w:rsidRPr="0065722D">
        <w:rPr>
          <w:sz w:val="28"/>
          <w:szCs w:val="28"/>
          <w:lang w:eastAsia="ru-RU"/>
        </w:rPr>
        <w:t>подпункт</w:t>
      </w:r>
      <w:r w:rsidRPr="0065722D">
        <w:rPr>
          <w:sz w:val="28"/>
          <w:szCs w:val="28"/>
          <w:lang w:eastAsia="ru-RU"/>
        </w:rPr>
        <w:t xml:space="preserve"> c) </w:t>
      </w:r>
      <w:r w:rsidR="00226D3E" w:rsidRPr="0065722D">
        <w:rPr>
          <w:sz w:val="28"/>
          <w:szCs w:val="28"/>
          <w:lang w:eastAsia="ru-RU"/>
        </w:rPr>
        <w:t>изложить в следующей редакции</w:t>
      </w:r>
      <w:r w:rsidRPr="0065722D">
        <w:rPr>
          <w:sz w:val="28"/>
          <w:szCs w:val="28"/>
          <w:lang w:eastAsia="ru-RU"/>
        </w:rPr>
        <w:t>:</w:t>
      </w:r>
    </w:p>
    <w:p w:rsidR="007E005F" w:rsidRPr="0065722D" w:rsidRDefault="00226D3E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>«</w:t>
      </w:r>
      <w:r w:rsidR="007E005F" w:rsidRPr="0065722D">
        <w:rPr>
          <w:sz w:val="28"/>
          <w:szCs w:val="28"/>
          <w:lang w:eastAsia="ru-RU"/>
        </w:rPr>
        <w:t xml:space="preserve">c) </w:t>
      </w:r>
      <w:r w:rsidRPr="0065722D">
        <w:rPr>
          <w:sz w:val="28"/>
          <w:szCs w:val="28"/>
          <w:lang w:eastAsia="ru-RU"/>
        </w:rPr>
        <w:t>преступления,</w:t>
      </w:r>
      <w:r w:rsidR="007E005F" w:rsidRPr="0065722D">
        <w:rPr>
          <w:sz w:val="28"/>
          <w:szCs w:val="28"/>
          <w:lang w:eastAsia="ru-RU"/>
        </w:rPr>
        <w:t xml:space="preserve"> предусмотренные ст. 183, 185</w:t>
      </w:r>
      <w:r w:rsidR="007E005F" w:rsidRPr="0065722D">
        <w:rPr>
          <w:sz w:val="28"/>
          <w:szCs w:val="28"/>
          <w:vertAlign w:val="superscript"/>
          <w:lang w:eastAsia="ru-RU"/>
        </w:rPr>
        <w:t>1</w:t>
      </w:r>
      <w:r w:rsidR="007E005F" w:rsidRPr="0065722D">
        <w:rPr>
          <w:sz w:val="28"/>
          <w:szCs w:val="28"/>
          <w:lang w:eastAsia="ru-RU"/>
        </w:rPr>
        <w:t>-185</w:t>
      </w:r>
      <w:r w:rsidR="007E005F" w:rsidRPr="0065722D">
        <w:rPr>
          <w:sz w:val="28"/>
          <w:szCs w:val="28"/>
          <w:vertAlign w:val="superscript"/>
          <w:lang w:eastAsia="ru-RU"/>
        </w:rPr>
        <w:t>3</w:t>
      </w:r>
      <w:r w:rsidR="007E005F" w:rsidRPr="0065722D">
        <w:rPr>
          <w:sz w:val="28"/>
          <w:szCs w:val="28"/>
          <w:lang w:eastAsia="ru-RU"/>
        </w:rPr>
        <w:t>, 223-240, 242</w:t>
      </w:r>
      <w:r w:rsidR="007E005F" w:rsidRPr="0065722D">
        <w:rPr>
          <w:sz w:val="28"/>
          <w:szCs w:val="28"/>
          <w:vertAlign w:val="superscript"/>
          <w:lang w:eastAsia="ru-RU"/>
        </w:rPr>
        <w:t>1</w:t>
      </w:r>
      <w:r w:rsidR="007E005F" w:rsidRPr="0065722D">
        <w:rPr>
          <w:sz w:val="28"/>
          <w:szCs w:val="28"/>
          <w:lang w:eastAsia="ru-RU"/>
        </w:rPr>
        <w:t>, 242</w:t>
      </w:r>
      <w:r w:rsidR="007E005F" w:rsidRPr="0065722D">
        <w:rPr>
          <w:sz w:val="28"/>
          <w:szCs w:val="28"/>
          <w:vertAlign w:val="superscript"/>
          <w:lang w:eastAsia="ru-RU"/>
        </w:rPr>
        <w:t>2</w:t>
      </w:r>
      <w:r w:rsidR="007E005F" w:rsidRPr="0065722D">
        <w:rPr>
          <w:sz w:val="28"/>
          <w:szCs w:val="28"/>
          <w:lang w:eastAsia="ru-RU"/>
        </w:rPr>
        <w:t>, 245-245</w:t>
      </w:r>
      <w:r w:rsidR="007E005F" w:rsidRPr="0065722D">
        <w:rPr>
          <w:sz w:val="28"/>
          <w:szCs w:val="28"/>
          <w:vertAlign w:val="superscript"/>
          <w:lang w:eastAsia="ru-RU"/>
        </w:rPr>
        <w:t>9</w:t>
      </w:r>
      <w:r w:rsidR="007E005F" w:rsidRPr="0065722D">
        <w:rPr>
          <w:sz w:val="28"/>
          <w:szCs w:val="28"/>
          <w:lang w:eastAsia="ru-RU"/>
        </w:rPr>
        <w:t>, 245</w:t>
      </w:r>
      <w:r w:rsidR="007E005F" w:rsidRPr="0065722D">
        <w:rPr>
          <w:sz w:val="28"/>
          <w:szCs w:val="28"/>
          <w:vertAlign w:val="superscript"/>
          <w:lang w:eastAsia="ru-RU"/>
        </w:rPr>
        <w:t>11</w:t>
      </w:r>
      <w:r w:rsidR="007E005F" w:rsidRPr="0065722D">
        <w:rPr>
          <w:sz w:val="28"/>
          <w:szCs w:val="28"/>
          <w:lang w:eastAsia="ru-RU"/>
        </w:rPr>
        <w:t>-246</w:t>
      </w:r>
      <w:r w:rsidR="007E005F" w:rsidRPr="0065722D">
        <w:rPr>
          <w:sz w:val="28"/>
          <w:szCs w:val="28"/>
          <w:vertAlign w:val="superscript"/>
          <w:lang w:eastAsia="ru-RU"/>
        </w:rPr>
        <w:t>2</w:t>
      </w:r>
      <w:r w:rsidR="007E005F" w:rsidRPr="0065722D">
        <w:rPr>
          <w:sz w:val="28"/>
          <w:szCs w:val="28"/>
          <w:lang w:eastAsia="ru-RU"/>
        </w:rPr>
        <w:t>, 248-249, 255, 257-261</w:t>
      </w:r>
      <w:r w:rsidR="007E005F" w:rsidRPr="0065722D">
        <w:rPr>
          <w:sz w:val="28"/>
          <w:szCs w:val="28"/>
          <w:vertAlign w:val="superscript"/>
          <w:lang w:eastAsia="ru-RU"/>
        </w:rPr>
        <w:t xml:space="preserve">1 </w:t>
      </w:r>
      <w:r w:rsidRPr="0065722D">
        <w:rPr>
          <w:sz w:val="28"/>
          <w:szCs w:val="28"/>
          <w:lang w:eastAsia="ru-RU"/>
        </w:rPr>
        <w:t>и 262 Уголовного кодекса»</w:t>
      </w:r>
      <w:r w:rsidR="007E005F" w:rsidRPr="0065722D">
        <w:rPr>
          <w:sz w:val="28"/>
          <w:szCs w:val="28"/>
          <w:lang w:eastAsia="ru-RU"/>
        </w:rPr>
        <w:t>.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6. В </w:t>
      </w:r>
      <w:r w:rsidR="0065722D" w:rsidRPr="0065722D">
        <w:rPr>
          <w:sz w:val="28"/>
          <w:szCs w:val="28"/>
          <w:lang w:eastAsia="ru-RU"/>
        </w:rPr>
        <w:t>части (2) статьи</w:t>
      </w:r>
      <w:r w:rsidRPr="0065722D">
        <w:rPr>
          <w:sz w:val="28"/>
          <w:szCs w:val="28"/>
          <w:lang w:eastAsia="ru-RU"/>
        </w:rPr>
        <w:t xml:space="preserve"> 270</w:t>
      </w:r>
      <w:r w:rsidRPr="0065722D">
        <w:rPr>
          <w:sz w:val="28"/>
          <w:szCs w:val="28"/>
          <w:vertAlign w:val="superscript"/>
          <w:lang w:eastAsia="ru-RU"/>
        </w:rPr>
        <w:t>2</w:t>
      </w:r>
      <w:r w:rsidRPr="0065722D">
        <w:rPr>
          <w:sz w:val="28"/>
          <w:szCs w:val="28"/>
          <w:lang w:eastAsia="ru-RU"/>
        </w:rPr>
        <w:t xml:space="preserve"> текст </w:t>
      </w:r>
      <w:r w:rsidR="0065722D" w:rsidRPr="0065722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и 268</w:t>
      </w:r>
      <w:r w:rsidR="0065722D" w:rsidRPr="0065722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заменить текстом </w:t>
      </w:r>
      <w:r w:rsidR="0065722D" w:rsidRPr="0065722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 xml:space="preserve">, 268 </w:t>
      </w:r>
      <w:r w:rsidR="0065722D" w:rsidRPr="0065722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269</w:t>
      </w:r>
      <w:r w:rsidRPr="0065722D">
        <w:rPr>
          <w:sz w:val="28"/>
          <w:szCs w:val="28"/>
          <w:vertAlign w:val="superscript"/>
          <w:lang w:eastAsia="ru-RU"/>
        </w:rPr>
        <w:t>2</w:t>
      </w:r>
      <w:r w:rsidR="0065722D" w:rsidRPr="0065722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.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</w:p>
    <w:p w:rsidR="007E005F" w:rsidRPr="0065722D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7.  В</w:t>
      </w:r>
      <w:r w:rsidR="0065722D" w:rsidRPr="0065722D">
        <w:rPr>
          <w:rFonts w:eastAsia="Calibri"/>
          <w:sz w:val="28"/>
          <w:szCs w:val="28"/>
        </w:rPr>
        <w:t xml:space="preserve"> части (3) статьи</w:t>
      </w:r>
      <w:r w:rsidRPr="0065722D">
        <w:rPr>
          <w:rFonts w:eastAsia="Calibri"/>
          <w:sz w:val="28"/>
          <w:szCs w:val="28"/>
        </w:rPr>
        <w:t xml:space="preserve"> 273 после текста </w:t>
      </w:r>
      <w:r w:rsidR="0065722D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Национальный центр по борьбе с коррупцией,” в</w:t>
      </w:r>
      <w:r w:rsidR="0065722D" w:rsidRPr="0065722D">
        <w:rPr>
          <w:rFonts w:eastAsia="Calibri"/>
          <w:sz w:val="28"/>
          <w:szCs w:val="28"/>
        </w:rPr>
        <w:t>н</w:t>
      </w:r>
      <w:r w:rsidRPr="0065722D">
        <w:rPr>
          <w:rFonts w:eastAsia="Calibri"/>
          <w:sz w:val="28"/>
          <w:szCs w:val="28"/>
        </w:rPr>
        <w:t xml:space="preserve">ести текст </w:t>
      </w:r>
      <w:r w:rsidR="0065722D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Государственная Налоговая Служба,</w:t>
      </w:r>
      <w:r w:rsidR="0065722D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:rsidR="0065722D" w:rsidRPr="0065722D" w:rsidRDefault="0065722D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8. В </w:t>
      </w:r>
      <w:r w:rsidR="0065722D" w:rsidRPr="0065722D">
        <w:rPr>
          <w:rFonts w:eastAsia="Calibri"/>
          <w:sz w:val="28"/>
          <w:szCs w:val="28"/>
        </w:rPr>
        <w:t>части (4) статьи</w:t>
      </w:r>
      <w:r w:rsidRPr="0065722D">
        <w:rPr>
          <w:rFonts w:eastAsia="Calibri"/>
          <w:sz w:val="28"/>
          <w:szCs w:val="28"/>
        </w:rPr>
        <w:t xml:space="preserve"> 276</w:t>
      </w:r>
      <w:r w:rsidRPr="0065722D">
        <w:rPr>
          <w:rFonts w:eastAsia="Calibri"/>
          <w:sz w:val="28"/>
          <w:szCs w:val="28"/>
          <w:vertAlign w:val="superscript"/>
        </w:rPr>
        <w:t xml:space="preserve">1 </w:t>
      </w:r>
      <w:r w:rsidRPr="0065722D">
        <w:rPr>
          <w:rFonts w:eastAsia="Calibri"/>
          <w:sz w:val="28"/>
          <w:szCs w:val="28"/>
        </w:rPr>
        <w:t>после слова „прокурор” в</w:t>
      </w:r>
      <w:r w:rsidR="0065722D" w:rsidRPr="0065722D">
        <w:rPr>
          <w:rFonts w:eastAsia="Calibri"/>
          <w:sz w:val="28"/>
          <w:szCs w:val="28"/>
        </w:rPr>
        <w:t>н</w:t>
      </w:r>
      <w:r w:rsidRPr="0065722D">
        <w:rPr>
          <w:rFonts w:eastAsia="Calibri"/>
          <w:sz w:val="28"/>
          <w:szCs w:val="28"/>
        </w:rPr>
        <w:t>ести</w:t>
      </w:r>
      <w:r w:rsidR="0065722D" w:rsidRPr="0065722D">
        <w:rPr>
          <w:rFonts w:eastAsia="Calibri"/>
          <w:sz w:val="28"/>
          <w:szCs w:val="28"/>
        </w:rPr>
        <w:t xml:space="preserve"> </w:t>
      </w:r>
      <w:r w:rsidRPr="0065722D">
        <w:rPr>
          <w:rFonts w:eastAsia="Calibri"/>
          <w:sz w:val="28"/>
          <w:szCs w:val="28"/>
        </w:rPr>
        <w:t xml:space="preserve">слова </w:t>
      </w:r>
      <w:r w:rsidR="0065722D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или орган уголовного преследования уполномоченный осуще</w:t>
      </w:r>
      <w:r w:rsidR="0065722D" w:rsidRPr="0065722D">
        <w:rPr>
          <w:rFonts w:eastAsia="Calibri"/>
          <w:sz w:val="28"/>
          <w:szCs w:val="28"/>
        </w:rPr>
        <w:t>ствлять уголовное расследование»</w:t>
      </w:r>
      <w:r w:rsidRPr="0065722D">
        <w:rPr>
          <w:rFonts w:eastAsia="Calibri"/>
          <w:sz w:val="28"/>
          <w:szCs w:val="28"/>
        </w:rPr>
        <w:t>.</w:t>
      </w:r>
    </w:p>
    <w:p w:rsidR="00330B72" w:rsidRPr="0065722D" w:rsidRDefault="00330B72" w:rsidP="007E005F">
      <w:pPr>
        <w:rPr>
          <w:rFonts w:eastAsia="Calibri"/>
          <w:b/>
          <w:sz w:val="28"/>
          <w:szCs w:val="28"/>
        </w:rPr>
      </w:pP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 xml:space="preserve">Ст. III. </w:t>
      </w:r>
      <w:r w:rsidR="0065722D" w:rsidRPr="0065722D">
        <w:rPr>
          <w:rFonts w:eastAsia="Calibri"/>
          <w:sz w:val="28"/>
          <w:szCs w:val="28"/>
        </w:rPr>
        <w:t>–</w:t>
      </w:r>
      <w:r w:rsidRPr="0065722D">
        <w:rPr>
          <w:rFonts w:eastAsia="Calibri"/>
          <w:sz w:val="28"/>
          <w:szCs w:val="28"/>
        </w:rPr>
        <w:t xml:space="preserve"> </w:t>
      </w:r>
      <w:r w:rsidR="0065722D" w:rsidRPr="0065722D">
        <w:rPr>
          <w:rFonts w:eastAsia="Calibri"/>
          <w:sz w:val="28"/>
          <w:szCs w:val="28"/>
        </w:rPr>
        <w:t>В</w:t>
      </w:r>
      <w:r w:rsidR="0065722D" w:rsidRPr="0065722D">
        <w:rPr>
          <w:rFonts w:eastAsia="Calibri"/>
          <w:b/>
          <w:sz w:val="28"/>
          <w:szCs w:val="28"/>
        </w:rPr>
        <w:t xml:space="preserve"> </w:t>
      </w:r>
      <w:r w:rsidRPr="0065722D">
        <w:rPr>
          <w:rFonts w:eastAsia="Calibri"/>
          <w:sz w:val="28"/>
          <w:szCs w:val="28"/>
        </w:rPr>
        <w:t xml:space="preserve">Закон № 333/2006 </w:t>
      </w:r>
      <w:r w:rsidRPr="0065722D">
        <w:rPr>
          <w:rFonts w:eastAsia="Calibri"/>
          <w:bCs/>
          <w:sz w:val="28"/>
          <w:szCs w:val="28"/>
        </w:rPr>
        <w:t>о статусе офицера по уголовному преследованию (</w:t>
      </w:r>
      <w:r w:rsidR="0065722D" w:rsidRPr="0065722D">
        <w:rPr>
          <w:rFonts w:eastAsia="Calibri"/>
          <w:sz w:val="28"/>
          <w:szCs w:val="28"/>
        </w:rPr>
        <w:t xml:space="preserve">Официальный монитор Республики Молдова, </w:t>
      </w:r>
      <w:r w:rsidRPr="0065722D">
        <w:rPr>
          <w:rFonts w:eastAsia="Calibri"/>
          <w:sz w:val="28"/>
          <w:szCs w:val="28"/>
        </w:rPr>
        <w:t xml:space="preserve">2006, </w:t>
      </w:r>
      <w:r w:rsidR="0065722D" w:rsidRPr="0065722D">
        <w:rPr>
          <w:rFonts w:eastAsia="Calibri"/>
          <w:sz w:val="28"/>
          <w:szCs w:val="28"/>
        </w:rPr>
        <w:t xml:space="preserve">№ </w:t>
      </w:r>
      <w:r w:rsidRPr="0065722D">
        <w:rPr>
          <w:rFonts w:eastAsia="Calibri"/>
          <w:sz w:val="28"/>
          <w:szCs w:val="28"/>
        </w:rPr>
        <w:t xml:space="preserve">195–198, </w:t>
      </w:r>
      <w:r w:rsidR="0065722D" w:rsidRPr="0065722D">
        <w:rPr>
          <w:rFonts w:eastAsia="Calibri"/>
          <w:sz w:val="28"/>
          <w:szCs w:val="28"/>
        </w:rPr>
        <w:t>ст.</w:t>
      </w:r>
      <w:r w:rsidRPr="0065722D">
        <w:rPr>
          <w:rFonts w:eastAsia="Calibri"/>
          <w:sz w:val="28"/>
          <w:szCs w:val="28"/>
        </w:rPr>
        <w:t xml:space="preserve"> 918), с последующими изменениями, </w:t>
      </w:r>
      <w:r w:rsidR="0065722D" w:rsidRPr="0065722D">
        <w:rPr>
          <w:rFonts w:eastAsia="Calibri"/>
          <w:sz w:val="28"/>
          <w:szCs w:val="28"/>
        </w:rPr>
        <w:t>внести следующие изменения</w:t>
      </w:r>
      <w:r w:rsidRPr="0065722D">
        <w:rPr>
          <w:rFonts w:eastAsia="Calibri"/>
          <w:sz w:val="28"/>
          <w:szCs w:val="28"/>
        </w:rPr>
        <w:t>:</w:t>
      </w:r>
    </w:p>
    <w:p w:rsidR="0065722D" w:rsidRPr="0065722D" w:rsidRDefault="0065722D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1. В </w:t>
      </w:r>
      <w:r w:rsidR="0065722D" w:rsidRPr="0065722D">
        <w:rPr>
          <w:rFonts w:eastAsia="Calibri"/>
          <w:sz w:val="28"/>
          <w:szCs w:val="28"/>
        </w:rPr>
        <w:t xml:space="preserve">части (1) </w:t>
      </w:r>
      <w:r w:rsidRPr="0065722D">
        <w:rPr>
          <w:rFonts w:eastAsia="Calibri"/>
          <w:sz w:val="28"/>
          <w:szCs w:val="28"/>
        </w:rPr>
        <w:t>стать</w:t>
      </w:r>
      <w:r w:rsidR="0065722D" w:rsidRPr="0065722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4</w:t>
      </w:r>
      <w:r w:rsidR="0065722D" w:rsidRPr="0065722D">
        <w:rPr>
          <w:rFonts w:eastAsia="Calibri"/>
          <w:sz w:val="28"/>
          <w:szCs w:val="28"/>
        </w:rPr>
        <w:t xml:space="preserve"> слова «</w:t>
      </w:r>
      <w:r w:rsidRPr="0065722D">
        <w:rPr>
          <w:rFonts w:eastAsia="Calibri"/>
          <w:sz w:val="28"/>
          <w:szCs w:val="28"/>
        </w:rPr>
        <w:t>Таможенная служба и</w:t>
      </w:r>
      <w:r w:rsidR="0065722D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 xml:space="preserve"> заменить словами </w:t>
      </w:r>
      <w:r w:rsidR="0065722D" w:rsidRPr="0065722D">
        <w:rPr>
          <w:rFonts w:eastAsia="Calibri"/>
          <w:sz w:val="28"/>
          <w:szCs w:val="28"/>
        </w:rPr>
        <w:t>«,</w:t>
      </w:r>
      <w:r w:rsidRPr="0065722D">
        <w:rPr>
          <w:rFonts w:eastAsia="Calibri"/>
          <w:sz w:val="28"/>
          <w:szCs w:val="28"/>
        </w:rPr>
        <w:t xml:space="preserve"> Государственная Налоговая Служба и</w:t>
      </w:r>
      <w:r w:rsidR="0065722D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:rsidR="0065722D" w:rsidRPr="0065722D" w:rsidRDefault="0065722D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:rsidR="007E005F" w:rsidRPr="0065722D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2. В </w:t>
      </w:r>
      <w:r w:rsidR="0065722D" w:rsidRPr="0065722D">
        <w:rPr>
          <w:rFonts w:eastAsia="Calibri"/>
          <w:sz w:val="28"/>
          <w:szCs w:val="28"/>
        </w:rPr>
        <w:t xml:space="preserve">части (1) статьи </w:t>
      </w:r>
      <w:r w:rsidRPr="0065722D">
        <w:rPr>
          <w:rFonts w:eastAsia="Calibri"/>
          <w:sz w:val="28"/>
          <w:szCs w:val="28"/>
        </w:rPr>
        <w:t>6</w:t>
      </w:r>
      <w:r w:rsidR="0065722D" w:rsidRPr="0065722D">
        <w:rPr>
          <w:rFonts w:eastAsia="Calibri"/>
          <w:sz w:val="28"/>
          <w:szCs w:val="28"/>
        </w:rPr>
        <w:t xml:space="preserve"> после слов «</w:t>
      </w:r>
      <w:r w:rsidRPr="0065722D">
        <w:rPr>
          <w:rFonts w:eastAsia="Calibri"/>
          <w:sz w:val="28"/>
          <w:szCs w:val="28"/>
        </w:rPr>
        <w:t>Национальны</w:t>
      </w:r>
      <w:r w:rsidR="0065722D" w:rsidRPr="0065722D">
        <w:rPr>
          <w:rFonts w:eastAsia="Calibri"/>
          <w:sz w:val="28"/>
          <w:szCs w:val="28"/>
        </w:rPr>
        <w:t>й центр по борьбе с коррупцией,»</w:t>
      </w:r>
      <w:r w:rsidRPr="0065722D">
        <w:rPr>
          <w:rFonts w:eastAsia="Calibri"/>
          <w:sz w:val="28"/>
          <w:szCs w:val="28"/>
        </w:rPr>
        <w:t xml:space="preserve"> в</w:t>
      </w:r>
      <w:r w:rsidR="0065722D" w:rsidRPr="0065722D">
        <w:rPr>
          <w:rFonts w:eastAsia="Calibri"/>
          <w:sz w:val="28"/>
          <w:szCs w:val="28"/>
        </w:rPr>
        <w:t>нести слова «</w:t>
      </w:r>
      <w:r w:rsidRPr="0065722D">
        <w:rPr>
          <w:rFonts w:eastAsia="Calibri"/>
          <w:sz w:val="28"/>
          <w:szCs w:val="28"/>
        </w:rPr>
        <w:t>Государс</w:t>
      </w:r>
      <w:r w:rsidR="0065722D" w:rsidRPr="0065722D">
        <w:rPr>
          <w:rFonts w:eastAsia="Calibri"/>
          <w:sz w:val="28"/>
          <w:szCs w:val="28"/>
        </w:rPr>
        <w:t>твенная Налоговая Служба»</w:t>
      </w:r>
      <w:r w:rsidRPr="0065722D">
        <w:rPr>
          <w:rFonts w:eastAsia="Calibri"/>
          <w:sz w:val="28"/>
          <w:szCs w:val="28"/>
        </w:rPr>
        <w:t>.</w:t>
      </w:r>
    </w:p>
    <w:p w:rsidR="00330B72" w:rsidRPr="0065722D" w:rsidRDefault="00330B72" w:rsidP="007E005F">
      <w:pPr>
        <w:rPr>
          <w:rFonts w:eastAsia="Calibri"/>
          <w:b/>
          <w:sz w:val="28"/>
          <w:szCs w:val="28"/>
        </w:rPr>
      </w:pP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b/>
          <w:bCs/>
          <w:sz w:val="28"/>
          <w:szCs w:val="28"/>
          <w:lang w:eastAsia="ru-RU"/>
        </w:rPr>
        <w:t>Ст. IV.</w:t>
      </w:r>
      <w:r w:rsidRPr="0065722D">
        <w:rPr>
          <w:sz w:val="28"/>
          <w:szCs w:val="28"/>
          <w:lang w:eastAsia="ru-RU"/>
        </w:rPr>
        <w:t xml:space="preserve"> – В Кодекс о правонарушениях Республики Молдова</w:t>
      </w:r>
      <w:r w:rsidR="0065722D" w:rsidRPr="0065722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№ 218/2008 (</w:t>
      </w:r>
      <w:r w:rsidR="0065722D" w:rsidRPr="0065722D">
        <w:rPr>
          <w:rFonts w:eastAsia="Calibri"/>
          <w:sz w:val="28"/>
          <w:szCs w:val="28"/>
        </w:rPr>
        <w:t xml:space="preserve">повторное опубликование: Официальный монитор Республики Молдова, </w:t>
      </w:r>
      <w:r w:rsidRPr="0065722D">
        <w:rPr>
          <w:sz w:val="28"/>
          <w:szCs w:val="28"/>
          <w:lang w:eastAsia="ru-RU"/>
        </w:rPr>
        <w:t>2017, nr.78–84, art.100)</w:t>
      </w:r>
      <w:r w:rsidR="0065722D" w:rsidRPr="0065722D">
        <w:rPr>
          <w:sz w:val="28"/>
          <w:szCs w:val="28"/>
          <w:lang w:eastAsia="ru-RU"/>
        </w:rPr>
        <w:t>,</w:t>
      </w:r>
      <w:r w:rsidRPr="0065722D">
        <w:rPr>
          <w:sz w:val="28"/>
          <w:szCs w:val="28"/>
          <w:lang w:eastAsia="ru-RU"/>
        </w:rPr>
        <w:t xml:space="preserve"> с последующими </w:t>
      </w:r>
      <w:r w:rsidR="0065722D" w:rsidRPr="0065722D">
        <w:rPr>
          <w:rFonts w:eastAsia="Calibri"/>
          <w:sz w:val="28"/>
          <w:szCs w:val="28"/>
        </w:rPr>
        <w:t>изменениями,</w:t>
      </w:r>
      <w:r w:rsidR="0065722D" w:rsidRPr="0065722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 xml:space="preserve">внести следующие изменения: </w:t>
      </w:r>
    </w:p>
    <w:p w:rsidR="0065722D" w:rsidRPr="0065722D" w:rsidRDefault="0065722D" w:rsidP="007E005F">
      <w:pPr>
        <w:rPr>
          <w:sz w:val="28"/>
          <w:szCs w:val="28"/>
          <w:lang w:eastAsia="ru-RU"/>
        </w:rPr>
      </w:pP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1. В </w:t>
      </w:r>
      <w:r w:rsidR="009D554D" w:rsidRPr="0065722D">
        <w:rPr>
          <w:sz w:val="28"/>
          <w:szCs w:val="28"/>
          <w:lang w:eastAsia="ru-RU"/>
        </w:rPr>
        <w:t>части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стать</w:t>
      </w:r>
      <w:r w:rsidR="009D554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400:</w:t>
      </w:r>
    </w:p>
    <w:p w:rsidR="007E005F" w:rsidRPr="0065722D" w:rsidRDefault="0065722D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>текст «</w:t>
      </w:r>
      <w:r w:rsidR="007E005F" w:rsidRPr="0065722D">
        <w:rPr>
          <w:sz w:val="28"/>
          <w:szCs w:val="28"/>
          <w:lang w:eastAsia="ru-RU"/>
        </w:rPr>
        <w:t>265,</w:t>
      </w:r>
      <w:r w:rsidRPr="0065722D"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 xml:space="preserve">, </w:t>
      </w:r>
      <w:r w:rsidRPr="0065722D">
        <w:rPr>
          <w:sz w:val="28"/>
          <w:szCs w:val="28"/>
          <w:lang w:eastAsia="ru-RU"/>
        </w:rPr>
        <w:t>«272,»</w:t>
      </w:r>
      <w:r w:rsidR="007E005F" w:rsidRPr="0065722D">
        <w:rPr>
          <w:sz w:val="28"/>
          <w:szCs w:val="28"/>
          <w:lang w:eastAsia="ru-RU"/>
        </w:rPr>
        <w:t xml:space="preserve">, </w:t>
      </w:r>
      <w:r w:rsidRPr="0065722D">
        <w:rPr>
          <w:sz w:val="28"/>
          <w:szCs w:val="28"/>
          <w:lang w:eastAsia="ru-RU"/>
        </w:rPr>
        <w:t xml:space="preserve">«части (1) и (5) </w:t>
      </w:r>
      <w:r w:rsidR="007E005F" w:rsidRPr="0065722D">
        <w:rPr>
          <w:sz w:val="28"/>
          <w:szCs w:val="28"/>
          <w:lang w:eastAsia="ru-RU"/>
        </w:rPr>
        <w:t>ст</w:t>
      </w:r>
      <w:r w:rsidRPr="0065722D">
        <w:rPr>
          <w:sz w:val="28"/>
          <w:szCs w:val="28"/>
          <w:lang w:eastAsia="ru-RU"/>
        </w:rPr>
        <w:t xml:space="preserve">атьи </w:t>
      </w:r>
      <w:r w:rsidR="007E005F" w:rsidRPr="0065722D">
        <w:rPr>
          <w:sz w:val="28"/>
          <w:szCs w:val="28"/>
          <w:lang w:eastAsia="ru-RU"/>
        </w:rPr>
        <w:t>274</w:t>
      </w:r>
      <w:r w:rsidRPr="0065722D">
        <w:rPr>
          <w:sz w:val="28"/>
          <w:szCs w:val="28"/>
          <w:lang w:eastAsia="ru-RU"/>
        </w:rPr>
        <w:t>,»</w:t>
      </w:r>
      <w:r w:rsidR="007E005F" w:rsidRPr="0065722D">
        <w:rPr>
          <w:sz w:val="28"/>
          <w:szCs w:val="28"/>
          <w:lang w:eastAsia="ru-RU"/>
        </w:rPr>
        <w:t xml:space="preserve">, и </w:t>
      </w:r>
      <w:r w:rsidRPr="0065722D">
        <w:rPr>
          <w:sz w:val="28"/>
          <w:szCs w:val="28"/>
          <w:lang w:eastAsia="ru-RU"/>
        </w:rPr>
        <w:t>«</w:t>
      </w:r>
      <w:r w:rsidR="007E005F" w:rsidRPr="0065722D">
        <w:rPr>
          <w:sz w:val="28"/>
          <w:szCs w:val="28"/>
          <w:lang w:eastAsia="ru-RU"/>
        </w:rPr>
        <w:t>ст</w:t>
      </w:r>
      <w:r w:rsidRPr="0065722D">
        <w:rPr>
          <w:sz w:val="28"/>
          <w:szCs w:val="28"/>
          <w:lang w:eastAsia="ru-RU"/>
        </w:rPr>
        <w:t>атья 282,»</w:t>
      </w:r>
      <w:r w:rsidR="007E005F" w:rsidRPr="0065722D">
        <w:rPr>
          <w:sz w:val="28"/>
          <w:szCs w:val="28"/>
          <w:lang w:eastAsia="ru-RU"/>
        </w:rPr>
        <w:t xml:space="preserve"> исключить;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текст </w:t>
      </w:r>
      <w:r w:rsidR="0065722D" w:rsidRPr="0065722D">
        <w:rPr>
          <w:sz w:val="28"/>
          <w:szCs w:val="28"/>
          <w:lang w:eastAsia="ru-RU"/>
        </w:rPr>
        <w:t>«части (1), (4)</w:t>
      </w:r>
      <w:r w:rsidR="009D554D">
        <w:rPr>
          <w:sz w:val="28"/>
          <w:szCs w:val="28"/>
          <w:lang w:eastAsia="ru-RU"/>
        </w:rPr>
        <w:t>-</w:t>
      </w:r>
      <w:r w:rsidR="0065722D" w:rsidRPr="0065722D">
        <w:rPr>
          <w:sz w:val="28"/>
          <w:szCs w:val="28"/>
          <w:lang w:eastAsia="ru-RU"/>
        </w:rPr>
        <w:t xml:space="preserve">(8) </w:t>
      </w:r>
      <w:r w:rsidRPr="0065722D">
        <w:rPr>
          <w:sz w:val="28"/>
          <w:szCs w:val="28"/>
          <w:lang w:eastAsia="ru-RU"/>
        </w:rPr>
        <w:t>ст</w:t>
      </w:r>
      <w:r w:rsidR="0065722D" w:rsidRPr="0065722D">
        <w:rPr>
          <w:sz w:val="28"/>
          <w:szCs w:val="28"/>
          <w:lang w:eastAsia="ru-RU"/>
        </w:rPr>
        <w:t xml:space="preserve">атьи </w:t>
      </w:r>
      <w:r w:rsidRPr="0065722D">
        <w:rPr>
          <w:sz w:val="28"/>
          <w:szCs w:val="28"/>
          <w:lang w:eastAsia="ru-RU"/>
        </w:rPr>
        <w:t>263</w:t>
      </w:r>
      <w:r w:rsidR="0065722D" w:rsidRPr="0065722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заменить текстом „ст.263 часть (1)”;</w:t>
      </w:r>
    </w:p>
    <w:p w:rsidR="007E005F" w:rsidRPr="0065722D" w:rsidRDefault="0065722D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>текст</w:t>
      </w:r>
      <w:r w:rsidR="007E005F" w:rsidRPr="0065722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 xml:space="preserve">«части (1), (4), (5), (7) и (9) </w:t>
      </w:r>
      <w:r w:rsidR="007E005F" w:rsidRPr="0065722D">
        <w:rPr>
          <w:sz w:val="28"/>
          <w:szCs w:val="28"/>
          <w:lang w:eastAsia="ru-RU"/>
        </w:rPr>
        <w:t>ст</w:t>
      </w:r>
      <w:r w:rsidRPr="0065722D">
        <w:rPr>
          <w:sz w:val="28"/>
          <w:szCs w:val="28"/>
          <w:lang w:eastAsia="ru-RU"/>
        </w:rPr>
        <w:t xml:space="preserve">атьи </w:t>
      </w:r>
      <w:r w:rsidR="007E005F" w:rsidRPr="0065722D">
        <w:rPr>
          <w:sz w:val="28"/>
          <w:szCs w:val="28"/>
          <w:lang w:eastAsia="ru-RU"/>
        </w:rPr>
        <w:t>277</w:t>
      </w:r>
      <w:r w:rsidRPr="0065722D"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 xml:space="preserve"> заменить текстом </w:t>
      </w:r>
      <w:r w:rsidRPr="0065722D">
        <w:rPr>
          <w:sz w:val="28"/>
          <w:szCs w:val="28"/>
          <w:lang w:eastAsia="ru-RU"/>
        </w:rPr>
        <w:t xml:space="preserve">«части (1), (4) и (7) </w:t>
      </w:r>
      <w:r w:rsidR="007E005F" w:rsidRPr="0065722D">
        <w:rPr>
          <w:sz w:val="28"/>
          <w:szCs w:val="28"/>
          <w:lang w:eastAsia="ru-RU"/>
        </w:rPr>
        <w:t>ст</w:t>
      </w:r>
      <w:r w:rsidRPr="0065722D">
        <w:rPr>
          <w:sz w:val="28"/>
          <w:szCs w:val="28"/>
          <w:lang w:eastAsia="ru-RU"/>
        </w:rPr>
        <w:t xml:space="preserve">атьи </w:t>
      </w:r>
      <w:r w:rsidR="007E005F" w:rsidRPr="0065722D">
        <w:rPr>
          <w:sz w:val="28"/>
          <w:szCs w:val="28"/>
          <w:lang w:eastAsia="ru-RU"/>
        </w:rPr>
        <w:t>277</w:t>
      </w:r>
      <w:r w:rsidRPr="0065722D"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>;</w:t>
      </w:r>
    </w:p>
    <w:p w:rsidR="007E005F" w:rsidRPr="0065722D" w:rsidRDefault="007E005F" w:rsidP="007E005F">
      <w:pPr>
        <w:rPr>
          <w:strike/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lastRenderedPageBreak/>
        <w:t xml:space="preserve">текст </w:t>
      </w:r>
      <w:r w:rsidR="0065722D" w:rsidRPr="0065722D">
        <w:rPr>
          <w:sz w:val="28"/>
          <w:szCs w:val="28"/>
          <w:lang w:eastAsia="ru-RU"/>
        </w:rPr>
        <w:t>«</w:t>
      </w:r>
      <w:r w:rsidR="0065722D" w:rsidRPr="0065722D">
        <w:rPr>
          <w:rFonts w:eastAsia="Calibri"/>
          <w:sz w:val="28"/>
          <w:szCs w:val="28"/>
          <w:shd w:val="clear" w:color="auto" w:fill="FFFFFF"/>
        </w:rPr>
        <w:t>част</w:t>
      </w:r>
      <w:r w:rsidR="0065722D">
        <w:rPr>
          <w:rFonts w:eastAsia="Calibri"/>
          <w:sz w:val="28"/>
          <w:szCs w:val="28"/>
          <w:shd w:val="clear" w:color="auto" w:fill="FFFFFF"/>
        </w:rPr>
        <w:t>и</w:t>
      </w:r>
      <w:r w:rsidR="0065722D" w:rsidRPr="0065722D">
        <w:rPr>
          <w:rFonts w:eastAsia="Calibri"/>
          <w:sz w:val="28"/>
          <w:szCs w:val="28"/>
          <w:shd w:val="clear" w:color="auto" w:fill="FFFFFF"/>
        </w:rPr>
        <w:t xml:space="preserve"> (1)–(5</w:t>
      </w:r>
      <w:r w:rsidR="0065722D" w:rsidRPr="0065722D">
        <w:rPr>
          <w:rFonts w:eastAsia="Calibri"/>
          <w:sz w:val="28"/>
          <w:szCs w:val="28"/>
          <w:shd w:val="clear" w:color="auto" w:fill="FFFFFF"/>
          <w:vertAlign w:val="superscript"/>
        </w:rPr>
        <w:t>1</w:t>
      </w:r>
      <w:r w:rsidR="0065722D" w:rsidRPr="0065722D">
        <w:rPr>
          <w:rFonts w:eastAsia="Calibri"/>
          <w:sz w:val="28"/>
          <w:szCs w:val="28"/>
          <w:shd w:val="clear" w:color="auto" w:fill="FFFFFF"/>
        </w:rPr>
        <w:t>), (9)</w:t>
      </w:r>
      <w:r w:rsidR="0065722D">
        <w:rPr>
          <w:rFonts w:eastAsia="Calibri"/>
          <w:sz w:val="28"/>
          <w:szCs w:val="28"/>
          <w:shd w:val="clear" w:color="auto" w:fill="FFFFFF"/>
        </w:rPr>
        <w:t xml:space="preserve"> </w:t>
      </w:r>
      <w:r w:rsidRPr="0065722D">
        <w:rPr>
          <w:sz w:val="28"/>
          <w:szCs w:val="28"/>
          <w:lang w:eastAsia="ru-RU"/>
        </w:rPr>
        <w:t>ст</w:t>
      </w:r>
      <w:r w:rsidR="0065722D">
        <w:rPr>
          <w:rFonts w:eastAsia="Calibri"/>
          <w:sz w:val="28"/>
          <w:szCs w:val="28"/>
          <w:shd w:val="clear" w:color="auto" w:fill="FFFFFF"/>
        </w:rPr>
        <w:t xml:space="preserve">атьи </w:t>
      </w:r>
      <w:r w:rsidRPr="0065722D">
        <w:rPr>
          <w:rFonts w:eastAsia="Calibri"/>
          <w:sz w:val="28"/>
          <w:szCs w:val="28"/>
          <w:shd w:val="clear" w:color="auto" w:fill="FFFFFF"/>
        </w:rPr>
        <w:t>364</w:t>
      </w:r>
      <w:r w:rsidR="0065722D">
        <w:rPr>
          <w:rFonts w:eastAsia="Calibri"/>
          <w:sz w:val="28"/>
          <w:szCs w:val="28"/>
          <w:shd w:val="clear" w:color="auto" w:fill="FFFFFF"/>
        </w:rPr>
        <w:t>»</w:t>
      </w:r>
      <w:r w:rsidRPr="0065722D">
        <w:rPr>
          <w:sz w:val="28"/>
          <w:szCs w:val="28"/>
          <w:lang w:eastAsia="ru-RU"/>
        </w:rPr>
        <w:t xml:space="preserve"> заменить текстом </w:t>
      </w:r>
      <w:r w:rsidR="0065722D">
        <w:rPr>
          <w:sz w:val="28"/>
          <w:szCs w:val="28"/>
          <w:lang w:eastAsia="ru-RU"/>
        </w:rPr>
        <w:t>«</w:t>
      </w:r>
      <w:r w:rsidRPr="0065722D">
        <w:rPr>
          <w:rFonts w:eastAsia="Calibri"/>
          <w:sz w:val="28"/>
          <w:szCs w:val="28"/>
          <w:shd w:val="clear" w:color="auto" w:fill="FFFFFF"/>
        </w:rPr>
        <w:t>част</w:t>
      </w:r>
      <w:r w:rsidR="0065722D">
        <w:rPr>
          <w:rFonts w:eastAsia="Calibri"/>
          <w:sz w:val="28"/>
          <w:szCs w:val="28"/>
          <w:shd w:val="clear" w:color="auto" w:fill="FFFFFF"/>
        </w:rPr>
        <w:t>и</w:t>
      </w:r>
      <w:r w:rsidRPr="0065722D">
        <w:rPr>
          <w:rFonts w:eastAsia="Calibri"/>
          <w:sz w:val="28"/>
          <w:szCs w:val="28"/>
          <w:shd w:val="clear" w:color="auto" w:fill="FFFFFF"/>
        </w:rPr>
        <w:t xml:space="preserve"> (2), (5), (9)</w:t>
      </w:r>
      <w:r w:rsidR="0065722D" w:rsidRPr="0065722D">
        <w:rPr>
          <w:sz w:val="28"/>
          <w:szCs w:val="28"/>
          <w:lang w:eastAsia="ru-RU"/>
        </w:rPr>
        <w:t xml:space="preserve"> ст</w:t>
      </w:r>
      <w:r w:rsidR="0065722D">
        <w:rPr>
          <w:rFonts w:eastAsia="Calibri"/>
          <w:sz w:val="28"/>
          <w:szCs w:val="28"/>
          <w:shd w:val="clear" w:color="auto" w:fill="FFFFFF"/>
        </w:rPr>
        <w:t xml:space="preserve">атьи </w:t>
      </w:r>
      <w:r w:rsidR="0065722D" w:rsidRPr="0065722D">
        <w:rPr>
          <w:rFonts w:eastAsia="Calibri"/>
          <w:sz w:val="28"/>
          <w:szCs w:val="28"/>
          <w:shd w:val="clear" w:color="auto" w:fill="FFFFFF"/>
        </w:rPr>
        <w:t>364</w:t>
      </w:r>
      <w:r w:rsidR="0065722D">
        <w:rPr>
          <w:rFonts w:eastAsia="Calibri"/>
          <w:sz w:val="28"/>
          <w:szCs w:val="28"/>
          <w:shd w:val="clear" w:color="auto" w:fill="FFFFFF"/>
        </w:rPr>
        <w:t>».</w:t>
      </w:r>
    </w:p>
    <w:p w:rsidR="007E005F" w:rsidRPr="004824AE" w:rsidRDefault="007E005F" w:rsidP="007E005F">
      <w:pPr>
        <w:rPr>
          <w:sz w:val="18"/>
          <w:szCs w:val="28"/>
          <w:lang w:eastAsia="ru-RU"/>
        </w:rPr>
      </w:pP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2. В </w:t>
      </w:r>
      <w:r w:rsidR="009D554D" w:rsidRPr="0065722D">
        <w:rPr>
          <w:sz w:val="28"/>
          <w:szCs w:val="28"/>
          <w:lang w:eastAsia="ru-RU"/>
        </w:rPr>
        <w:t>част</w:t>
      </w:r>
      <w:r w:rsidR="009D554D">
        <w:rPr>
          <w:sz w:val="28"/>
          <w:szCs w:val="28"/>
          <w:lang w:eastAsia="ru-RU"/>
        </w:rPr>
        <w:t>и</w:t>
      </w:r>
      <w:r w:rsidR="009D554D" w:rsidRPr="0065722D">
        <w:rPr>
          <w:sz w:val="28"/>
          <w:szCs w:val="28"/>
          <w:lang w:eastAsia="ru-RU"/>
        </w:rPr>
        <w:t xml:space="preserve">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стать</w:t>
      </w:r>
      <w:r w:rsidR="009D554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402: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текста </w:t>
      </w:r>
      <w:r w:rsidR="009D554D">
        <w:rPr>
          <w:sz w:val="28"/>
          <w:szCs w:val="28"/>
          <w:lang w:eastAsia="ru-RU"/>
        </w:rPr>
        <w:t>«263,»</w:t>
      </w:r>
      <w:r w:rsidRPr="0065722D">
        <w:rPr>
          <w:sz w:val="28"/>
          <w:szCs w:val="28"/>
          <w:lang w:eastAsia="ru-RU"/>
        </w:rPr>
        <w:t xml:space="preserve"> в</w:t>
      </w:r>
      <w:r w:rsidR="009D554D">
        <w:rPr>
          <w:sz w:val="28"/>
          <w:szCs w:val="28"/>
          <w:lang w:eastAsia="ru-RU"/>
        </w:rPr>
        <w:t>н</w:t>
      </w:r>
      <w:r w:rsidRPr="0065722D">
        <w:rPr>
          <w:sz w:val="28"/>
          <w:szCs w:val="28"/>
          <w:lang w:eastAsia="ru-RU"/>
        </w:rPr>
        <w:t xml:space="preserve">ести текст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265,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;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текста </w:t>
      </w:r>
      <w:r w:rsidR="009D554D">
        <w:rPr>
          <w:sz w:val="28"/>
          <w:szCs w:val="28"/>
          <w:lang w:eastAsia="ru-RU"/>
        </w:rPr>
        <w:t xml:space="preserve">«статья </w:t>
      </w:r>
      <w:r w:rsidRPr="0065722D">
        <w:rPr>
          <w:sz w:val="28"/>
          <w:szCs w:val="28"/>
          <w:lang w:eastAsia="ru-RU"/>
        </w:rPr>
        <w:t>266,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в</w:t>
      </w:r>
      <w:r w:rsidR="009D554D">
        <w:rPr>
          <w:sz w:val="28"/>
          <w:szCs w:val="28"/>
          <w:lang w:eastAsia="ru-RU"/>
        </w:rPr>
        <w:t>н</w:t>
      </w:r>
      <w:r w:rsidRPr="0065722D">
        <w:rPr>
          <w:sz w:val="28"/>
          <w:szCs w:val="28"/>
          <w:lang w:eastAsia="ru-RU"/>
        </w:rPr>
        <w:t xml:space="preserve">ести текст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 xml:space="preserve">атья </w:t>
      </w:r>
      <w:r w:rsidRPr="0065722D">
        <w:rPr>
          <w:sz w:val="28"/>
          <w:szCs w:val="28"/>
          <w:lang w:eastAsia="ru-RU"/>
        </w:rPr>
        <w:t>272,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;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текста </w:t>
      </w:r>
      <w:r w:rsidR="009D554D">
        <w:rPr>
          <w:sz w:val="28"/>
          <w:szCs w:val="28"/>
          <w:lang w:eastAsia="ru-RU"/>
        </w:rPr>
        <w:t>«</w:t>
      </w:r>
      <w:r w:rsidR="009D554D" w:rsidRPr="0065722D">
        <w:rPr>
          <w:sz w:val="28"/>
          <w:szCs w:val="28"/>
          <w:lang w:eastAsia="ru-RU"/>
        </w:rPr>
        <w:t>п</w:t>
      </w:r>
      <w:r w:rsidR="009D554D">
        <w:rPr>
          <w:sz w:val="28"/>
          <w:szCs w:val="28"/>
          <w:lang w:eastAsia="ru-RU"/>
        </w:rPr>
        <w:t xml:space="preserve">ункты </w:t>
      </w:r>
      <w:r w:rsidR="009D554D" w:rsidRPr="0065722D">
        <w:rPr>
          <w:sz w:val="28"/>
          <w:szCs w:val="28"/>
          <w:lang w:eastAsia="ru-RU"/>
        </w:rPr>
        <w:t>5) и 5</w:t>
      </w:r>
      <w:r w:rsidR="009D554D" w:rsidRPr="0065722D">
        <w:rPr>
          <w:sz w:val="28"/>
          <w:szCs w:val="28"/>
          <w:vertAlign w:val="superscript"/>
          <w:lang w:eastAsia="ru-RU"/>
        </w:rPr>
        <w:t>1</w:t>
      </w:r>
      <w:r w:rsidR="009D554D" w:rsidRPr="0065722D">
        <w:rPr>
          <w:sz w:val="28"/>
          <w:szCs w:val="28"/>
          <w:lang w:eastAsia="ru-RU"/>
        </w:rPr>
        <w:t>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 xml:space="preserve">атьи </w:t>
      </w:r>
      <w:r w:rsidRPr="0065722D">
        <w:rPr>
          <w:sz w:val="28"/>
          <w:szCs w:val="28"/>
          <w:lang w:eastAsia="ru-RU"/>
        </w:rPr>
        <w:t>273,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в</w:t>
      </w:r>
      <w:r w:rsidR="009D554D">
        <w:rPr>
          <w:sz w:val="28"/>
          <w:szCs w:val="28"/>
          <w:lang w:eastAsia="ru-RU"/>
        </w:rPr>
        <w:t>н</w:t>
      </w:r>
      <w:r w:rsidRPr="0065722D">
        <w:rPr>
          <w:sz w:val="28"/>
          <w:szCs w:val="28"/>
          <w:lang w:eastAsia="ru-RU"/>
        </w:rPr>
        <w:t xml:space="preserve">ести текст </w:t>
      </w:r>
      <w:r w:rsidR="009D554D">
        <w:rPr>
          <w:sz w:val="28"/>
          <w:szCs w:val="28"/>
          <w:lang w:eastAsia="ru-RU"/>
        </w:rPr>
        <w:t>«</w:t>
      </w:r>
      <w:r w:rsidR="009D554D" w:rsidRPr="0065722D">
        <w:rPr>
          <w:sz w:val="28"/>
          <w:szCs w:val="28"/>
          <w:lang w:eastAsia="ru-RU"/>
        </w:rPr>
        <w:t>часть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 xml:space="preserve">атьи </w:t>
      </w:r>
      <w:r w:rsidRPr="0065722D">
        <w:rPr>
          <w:sz w:val="28"/>
          <w:szCs w:val="28"/>
          <w:lang w:eastAsia="ru-RU"/>
        </w:rPr>
        <w:t>274,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;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текста </w:t>
      </w:r>
      <w:r w:rsidR="009D554D">
        <w:rPr>
          <w:sz w:val="28"/>
          <w:szCs w:val="28"/>
          <w:lang w:eastAsia="ru-RU"/>
        </w:rPr>
        <w:t>«</w:t>
      </w:r>
      <w:r w:rsidR="009D554D" w:rsidRPr="0065722D">
        <w:rPr>
          <w:sz w:val="28"/>
          <w:szCs w:val="28"/>
          <w:lang w:eastAsia="ru-RU"/>
        </w:rPr>
        <w:t>част</w:t>
      </w:r>
      <w:r w:rsidR="009D554D">
        <w:rPr>
          <w:sz w:val="28"/>
          <w:szCs w:val="28"/>
          <w:lang w:eastAsia="ru-RU"/>
        </w:rPr>
        <w:t>и</w:t>
      </w:r>
      <w:r w:rsidR="009D554D" w:rsidRPr="0065722D">
        <w:rPr>
          <w:sz w:val="28"/>
          <w:szCs w:val="28"/>
          <w:lang w:eastAsia="ru-RU"/>
        </w:rPr>
        <w:t xml:space="preserve"> (1), (2) и (4)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 xml:space="preserve">атьи </w:t>
      </w:r>
      <w:r w:rsidRPr="0065722D">
        <w:rPr>
          <w:sz w:val="28"/>
          <w:szCs w:val="28"/>
          <w:lang w:eastAsia="ru-RU"/>
        </w:rPr>
        <w:t>277</w:t>
      </w:r>
      <w:r w:rsidRPr="0065722D">
        <w:rPr>
          <w:sz w:val="28"/>
          <w:szCs w:val="28"/>
          <w:vertAlign w:val="superscript"/>
          <w:lang w:eastAsia="ru-RU"/>
        </w:rPr>
        <w:t>1</w:t>
      </w:r>
      <w:r w:rsidRPr="0065722D">
        <w:rPr>
          <w:sz w:val="28"/>
          <w:szCs w:val="28"/>
          <w:lang w:eastAsia="ru-RU"/>
        </w:rPr>
        <w:t>,</w:t>
      </w:r>
      <w:r w:rsidR="009D554D">
        <w:rPr>
          <w:sz w:val="28"/>
          <w:szCs w:val="28"/>
          <w:lang w:eastAsia="ru-RU"/>
        </w:rPr>
        <w:t>» вн</w:t>
      </w:r>
      <w:r w:rsidRPr="0065722D">
        <w:rPr>
          <w:sz w:val="28"/>
          <w:szCs w:val="28"/>
          <w:lang w:eastAsia="ru-RU"/>
        </w:rPr>
        <w:t xml:space="preserve">ести текст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>атья</w:t>
      </w:r>
      <w:r w:rsidRPr="0065722D">
        <w:rPr>
          <w:sz w:val="28"/>
          <w:szCs w:val="28"/>
          <w:lang w:eastAsia="ru-RU"/>
        </w:rPr>
        <w:t xml:space="preserve"> 282,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.</w:t>
      </w:r>
    </w:p>
    <w:p w:rsidR="007E005F" w:rsidRPr="004824AE" w:rsidRDefault="007E005F" w:rsidP="007E005F">
      <w:pPr>
        <w:rPr>
          <w:sz w:val="18"/>
          <w:szCs w:val="28"/>
          <w:lang w:eastAsia="ru-RU"/>
        </w:rPr>
      </w:pPr>
    </w:p>
    <w:p w:rsidR="009D554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3. В </w:t>
      </w:r>
      <w:r w:rsidR="009D554D" w:rsidRPr="0065722D">
        <w:rPr>
          <w:sz w:val="28"/>
          <w:szCs w:val="28"/>
          <w:lang w:eastAsia="ru-RU"/>
        </w:rPr>
        <w:t>част</w:t>
      </w:r>
      <w:r w:rsidR="009D554D">
        <w:rPr>
          <w:sz w:val="28"/>
          <w:szCs w:val="28"/>
          <w:lang w:eastAsia="ru-RU"/>
        </w:rPr>
        <w:t>и</w:t>
      </w:r>
      <w:r w:rsidR="009D554D" w:rsidRPr="0065722D">
        <w:rPr>
          <w:sz w:val="28"/>
          <w:szCs w:val="28"/>
          <w:lang w:eastAsia="ru-RU"/>
        </w:rPr>
        <w:t xml:space="preserve">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стать</w:t>
      </w:r>
      <w:r w:rsidR="009D554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404</w:t>
      </w:r>
      <w:r w:rsidRPr="0065722D">
        <w:rPr>
          <w:sz w:val="28"/>
          <w:szCs w:val="28"/>
          <w:vertAlign w:val="superscript"/>
          <w:lang w:eastAsia="ru-RU"/>
        </w:rPr>
        <w:t>1</w:t>
      </w:r>
      <w:r w:rsidR="009D554D">
        <w:rPr>
          <w:sz w:val="28"/>
          <w:szCs w:val="28"/>
          <w:vertAlign w:val="superscript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 xml:space="preserve">текст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364 часть (6)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заменить текстом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rFonts w:eastAsia="Calibri"/>
          <w:sz w:val="28"/>
          <w:szCs w:val="28"/>
        </w:rPr>
        <w:t>364 часть (3), (4), (5</w:t>
      </w:r>
      <w:r w:rsidRPr="0065722D">
        <w:rPr>
          <w:rFonts w:eastAsia="Calibri"/>
          <w:sz w:val="28"/>
          <w:szCs w:val="28"/>
          <w:vertAlign w:val="superscript"/>
        </w:rPr>
        <w:t>1</w:t>
      </w:r>
      <w:r w:rsidRPr="0065722D">
        <w:rPr>
          <w:rFonts w:eastAsia="Calibri"/>
          <w:sz w:val="28"/>
          <w:szCs w:val="28"/>
        </w:rPr>
        <w:t>), (6)</w:t>
      </w:r>
      <w:r w:rsidRPr="0065722D">
        <w:rPr>
          <w:sz w:val="28"/>
          <w:szCs w:val="28"/>
          <w:lang w:eastAsia="ru-RU"/>
        </w:rPr>
        <w:t xml:space="preserve"> совершенными в сферах деятельности</w:t>
      </w:r>
      <w:r w:rsidRPr="0065722D">
        <w:rPr>
          <w:rFonts w:eastAsia="Calibri"/>
          <w:sz w:val="28"/>
          <w:szCs w:val="28"/>
          <w:shd w:val="clear" w:color="auto" w:fill="FFFFFF"/>
        </w:rPr>
        <w:t xml:space="preserve"> </w:t>
      </w:r>
      <w:r w:rsidRPr="0065722D">
        <w:rPr>
          <w:sz w:val="28"/>
          <w:szCs w:val="28"/>
          <w:lang w:eastAsia="ru-RU"/>
        </w:rPr>
        <w:t>относящихся к его компетенции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.</w:t>
      </w:r>
    </w:p>
    <w:p w:rsidR="007E005F" w:rsidRPr="004824AE" w:rsidRDefault="007E005F" w:rsidP="007E005F">
      <w:pPr>
        <w:rPr>
          <w:sz w:val="18"/>
          <w:szCs w:val="28"/>
          <w:lang w:eastAsia="ru-RU"/>
        </w:rPr>
      </w:pPr>
      <w:r w:rsidRPr="0065722D">
        <w:rPr>
          <w:rFonts w:eastAsia="Calibri"/>
          <w:sz w:val="28"/>
          <w:szCs w:val="28"/>
        </w:rPr>
        <w:t xml:space="preserve"> 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4. В </w:t>
      </w:r>
      <w:proofErr w:type="spellStart"/>
      <w:r w:rsidRPr="0065722D">
        <w:rPr>
          <w:sz w:val="28"/>
          <w:szCs w:val="28"/>
          <w:lang w:eastAsia="ru-RU"/>
        </w:rPr>
        <w:t>статъе</w:t>
      </w:r>
      <w:proofErr w:type="spellEnd"/>
      <w:r w:rsidRPr="0065722D">
        <w:rPr>
          <w:sz w:val="28"/>
          <w:szCs w:val="28"/>
          <w:lang w:eastAsia="ru-RU"/>
        </w:rPr>
        <w:t xml:space="preserve"> 408:</w:t>
      </w:r>
    </w:p>
    <w:p w:rsidR="007E005F" w:rsidRPr="0065722D" w:rsidRDefault="009D554D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части</w:t>
      </w:r>
      <w:r w:rsidR="007E005F" w:rsidRPr="0065722D">
        <w:rPr>
          <w:sz w:val="28"/>
          <w:szCs w:val="28"/>
          <w:lang w:eastAsia="ru-RU"/>
        </w:rPr>
        <w:t xml:space="preserve"> (1):</w:t>
      </w:r>
    </w:p>
    <w:p w:rsidR="007E005F" w:rsidRPr="0065722D" w:rsidRDefault="009D554D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после текста «статья </w:t>
      </w:r>
      <w:r w:rsidR="007E005F" w:rsidRPr="0065722D">
        <w:rPr>
          <w:sz w:val="28"/>
          <w:szCs w:val="28"/>
          <w:lang w:eastAsia="ru-RU"/>
        </w:rPr>
        <w:t>98 часть (2),</w:t>
      </w:r>
      <w:r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 xml:space="preserve"> в</w:t>
      </w:r>
      <w:r>
        <w:rPr>
          <w:sz w:val="28"/>
          <w:szCs w:val="28"/>
          <w:lang w:eastAsia="ru-RU"/>
        </w:rPr>
        <w:t>нести текст «263 части</w:t>
      </w:r>
      <w:r w:rsidR="007E005F" w:rsidRPr="0065722D">
        <w:rPr>
          <w:sz w:val="28"/>
          <w:szCs w:val="28"/>
          <w:lang w:eastAsia="ru-RU"/>
        </w:rPr>
        <w:t xml:space="preserve"> (4)-(7), ст</w:t>
      </w:r>
      <w:r>
        <w:rPr>
          <w:sz w:val="28"/>
          <w:szCs w:val="28"/>
          <w:lang w:eastAsia="ru-RU"/>
        </w:rPr>
        <w:t>атья</w:t>
      </w:r>
      <w:r w:rsidR="007E005F" w:rsidRPr="0065722D">
        <w:rPr>
          <w:sz w:val="28"/>
          <w:szCs w:val="28"/>
          <w:lang w:eastAsia="ru-RU"/>
        </w:rPr>
        <w:t xml:space="preserve"> 267, ст</w:t>
      </w:r>
      <w:r>
        <w:rPr>
          <w:sz w:val="28"/>
          <w:szCs w:val="28"/>
          <w:lang w:eastAsia="ru-RU"/>
        </w:rPr>
        <w:t>атья</w:t>
      </w:r>
      <w:r w:rsidR="007E005F" w:rsidRPr="0065722D">
        <w:rPr>
          <w:sz w:val="28"/>
          <w:szCs w:val="28"/>
          <w:lang w:eastAsia="ru-RU"/>
        </w:rPr>
        <w:t xml:space="preserve"> 274 част</w:t>
      </w:r>
      <w:r>
        <w:rPr>
          <w:sz w:val="28"/>
          <w:szCs w:val="28"/>
          <w:lang w:eastAsia="ru-RU"/>
        </w:rPr>
        <w:t>и</w:t>
      </w:r>
      <w:r w:rsidR="007E005F" w:rsidRPr="0065722D">
        <w:rPr>
          <w:sz w:val="28"/>
          <w:szCs w:val="28"/>
          <w:lang w:eastAsia="ru-RU"/>
        </w:rPr>
        <w:t xml:space="preserve"> (2), (6),</w:t>
      </w:r>
      <w:r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>;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текста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>атья 274 части</w:t>
      </w:r>
      <w:r w:rsidRPr="0065722D">
        <w:rPr>
          <w:sz w:val="28"/>
          <w:szCs w:val="28"/>
          <w:lang w:eastAsia="ru-RU"/>
        </w:rPr>
        <w:t xml:space="preserve"> (2), (6) и (7)</w:t>
      </w:r>
      <w:r w:rsidR="009D554D">
        <w:rPr>
          <w:sz w:val="28"/>
          <w:szCs w:val="28"/>
          <w:lang w:eastAsia="ru-RU"/>
        </w:rPr>
        <w:t xml:space="preserve">» внести текст «статья </w:t>
      </w:r>
      <w:r w:rsidRPr="0065722D">
        <w:rPr>
          <w:sz w:val="28"/>
          <w:szCs w:val="28"/>
          <w:lang w:eastAsia="ru-RU"/>
        </w:rPr>
        <w:t xml:space="preserve"> 277 часть (5),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;</w:t>
      </w: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текста </w:t>
      </w:r>
      <w:r w:rsidR="009D554D">
        <w:rPr>
          <w:sz w:val="28"/>
          <w:szCs w:val="28"/>
          <w:lang w:eastAsia="ru-RU"/>
        </w:rPr>
        <w:t xml:space="preserve">«статьи </w:t>
      </w:r>
      <w:r w:rsidRPr="0065722D">
        <w:rPr>
          <w:sz w:val="28"/>
          <w:szCs w:val="28"/>
          <w:lang w:eastAsia="ru-RU"/>
        </w:rPr>
        <w:t>277</w:t>
      </w:r>
      <w:r w:rsidRPr="0065722D">
        <w:rPr>
          <w:sz w:val="28"/>
          <w:szCs w:val="28"/>
          <w:vertAlign w:val="superscript"/>
          <w:lang w:eastAsia="ru-RU"/>
        </w:rPr>
        <w:t>1</w:t>
      </w:r>
      <w:r w:rsidR="009D554D">
        <w:rPr>
          <w:sz w:val="28"/>
          <w:szCs w:val="28"/>
          <w:lang w:eastAsia="ru-RU"/>
        </w:rPr>
        <w:t xml:space="preserve">, 278–281,» </w:t>
      </w:r>
      <w:r w:rsidRPr="0065722D">
        <w:rPr>
          <w:sz w:val="28"/>
          <w:szCs w:val="28"/>
          <w:lang w:eastAsia="ru-RU"/>
        </w:rPr>
        <w:t>в</w:t>
      </w:r>
      <w:r w:rsidR="009D554D">
        <w:rPr>
          <w:sz w:val="28"/>
          <w:szCs w:val="28"/>
          <w:lang w:eastAsia="ru-RU"/>
        </w:rPr>
        <w:t>н</w:t>
      </w:r>
      <w:r w:rsidRPr="0065722D">
        <w:rPr>
          <w:sz w:val="28"/>
          <w:szCs w:val="28"/>
          <w:lang w:eastAsia="ru-RU"/>
        </w:rPr>
        <w:t xml:space="preserve">ести текст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>атья</w:t>
      </w:r>
      <w:r w:rsidRPr="0065722D">
        <w:rPr>
          <w:sz w:val="28"/>
          <w:szCs w:val="28"/>
          <w:lang w:eastAsia="ru-RU"/>
        </w:rPr>
        <w:t xml:space="preserve"> 282 част</w:t>
      </w:r>
      <w:r w:rsidR="009D554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(1), (2) и (5),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;</w:t>
      </w:r>
    </w:p>
    <w:p w:rsidR="007E005F" w:rsidRPr="0065722D" w:rsidRDefault="009D554D" w:rsidP="007E005F">
      <w:pPr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</w:t>
      </w:r>
      <w:r w:rsidR="007E005F" w:rsidRPr="0065722D">
        <w:rPr>
          <w:sz w:val="28"/>
          <w:szCs w:val="28"/>
          <w:lang w:eastAsia="ru-RU"/>
        </w:rPr>
        <w:t>част</w:t>
      </w:r>
      <w:r>
        <w:rPr>
          <w:sz w:val="28"/>
          <w:szCs w:val="28"/>
          <w:lang w:eastAsia="ru-RU"/>
        </w:rPr>
        <w:t>и (2) текст «</w:t>
      </w:r>
      <w:r w:rsidR="007E005F" w:rsidRPr="0065722D">
        <w:rPr>
          <w:sz w:val="28"/>
          <w:szCs w:val="28"/>
          <w:lang w:eastAsia="ru-RU"/>
        </w:rPr>
        <w:t>и ст</w:t>
      </w:r>
      <w:r>
        <w:rPr>
          <w:sz w:val="28"/>
          <w:szCs w:val="28"/>
          <w:lang w:eastAsia="ru-RU"/>
        </w:rPr>
        <w:t>атья 344,»</w:t>
      </w:r>
      <w:r w:rsidR="007E005F" w:rsidRPr="0065722D">
        <w:rPr>
          <w:sz w:val="28"/>
          <w:szCs w:val="28"/>
          <w:lang w:eastAsia="ru-RU"/>
        </w:rPr>
        <w:t xml:space="preserve"> заменить текстом </w:t>
      </w:r>
      <w:r>
        <w:rPr>
          <w:sz w:val="28"/>
          <w:szCs w:val="28"/>
          <w:lang w:eastAsia="ru-RU"/>
        </w:rPr>
        <w:t>«</w:t>
      </w:r>
      <w:r w:rsidR="007E005F" w:rsidRPr="0065722D">
        <w:rPr>
          <w:sz w:val="28"/>
          <w:szCs w:val="28"/>
          <w:lang w:eastAsia="ru-RU"/>
        </w:rPr>
        <w:t>, ст</w:t>
      </w:r>
      <w:r>
        <w:rPr>
          <w:sz w:val="28"/>
          <w:szCs w:val="28"/>
          <w:lang w:eastAsia="ru-RU"/>
        </w:rPr>
        <w:t xml:space="preserve">атья </w:t>
      </w:r>
      <w:r w:rsidR="007E005F" w:rsidRPr="0065722D">
        <w:rPr>
          <w:sz w:val="28"/>
          <w:szCs w:val="28"/>
          <w:lang w:eastAsia="ru-RU"/>
        </w:rPr>
        <w:t>344 и ст</w:t>
      </w:r>
      <w:r>
        <w:rPr>
          <w:sz w:val="28"/>
          <w:szCs w:val="28"/>
          <w:lang w:eastAsia="ru-RU"/>
        </w:rPr>
        <w:t>атья 364 части</w:t>
      </w:r>
      <w:r w:rsidR="007E005F" w:rsidRPr="0065722D">
        <w:rPr>
          <w:sz w:val="28"/>
          <w:szCs w:val="28"/>
          <w:lang w:eastAsia="ru-RU"/>
        </w:rPr>
        <w:t xml:space="preserve"> (3), (4), (5</w:t>
      </w:r>
      <w:r w:rsidR="007E005F" w:rsidRPr="0065722D">
        <w:rPr>
          <w:sz w:val="28"/>
          <w:szCs w:val="28"/>
          <w:vertAlign w:val="superscript"/>
          <w:lang w:eastAsia="ru-RU"/>
        </w:rPr>
        <w:t>1</w:t>
      </w:r>
      <w:r w:rsidR="007E005F" w:rsidRPr="0065722D">
        <w:rPr>
          <w:sz w:val="28"/>
          <w:szCs w:val="28"/>
          <w:lang w:eastAsia="ru-RU"/>
        </w:rPr>
        <w:t>), (6)”</w:t>
      </w:r>
      <w:r>
        <w:rPr>
          <w:sz w:val="28"/>
          <w:szCs w:val="28"/>
          <w:lang w:eastAsia="ru-RU"/>
        </w:rPr>
        <w:t>.</w:t>
      </w:r>
    </w:p>
    <w:p w:rsidR="007E005F" w:rsidRPr="0065722D" w:rsidRDefault="007E005F" w:rsidP="007E005F">
      <w:pPr>
        <w:rPr>
          <w:b/>
          <w:bCs/>
          <w:sz w:val="28"/>
          <w:szCs w:val="28"/>
          <w:lang w:eastAsia="ru-RU"/>
        </w:rPr>
      </w:pPr>
    </w:p>
    <w:p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5. В </w:t>
      </w:r>
      <w:r w:rsidR="009D554D" w:rsidRPr="0065722D">
        <w:rPr>
          <w:sz w:val="28"/>
          <w:szCs w:val="28"/>
          <w:lang w:eastAsia="ru-RU"/>
        </w:rPr>
        <w:t>част</w:t>
      </w:r>
      <w:r w:rsidR="009D554D">
        <w:rPr>
          <w:sz w:val="28"/>
          <w:szCs w:val="28"/>
          <w:lang w:eastAsia="ru-RU"/>
        </w:rPr>
        <w:t>и</w:t>
      </w:r>
      <w:r w:rsidR="009D554D" w:rsidRPr="0065722D">
        <w:rPr>
          <w:sz w:val="28"/>
          <w:szCs w:val="28"/>
          <w:lang w:eastAsia="ru-RU"/>
        </w:rPr>
        <w:t xml:space="preserve">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стать</w:t>
      </w:r>
      <w:r w:rsidR="009D554D">
        <w:rPr>
          <w:sz w:val="28"/>
          <w:szCs w:val="28"/>
          <w:lang w:eastAsia="ru-RU"/>
        </w:rPr>
        <w:t xml:space="preserve">и 411 </w:t>
      </w:r>
      <w:r w:rsidRPr="0065722D">
        <w:rPr>
          <w:sz w:val="28"/>
          <w:szCs w:val="28"/>
          <w:lang w:eastAsia="ru-RU"/>
        </w:rPr>
        <w:t xml:space="preserve">после текста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 xml:space="preserve">атья </w:t>
      </w:r>
      <w:r w:rsidRPr="0065722D">
        <w:rPr>
          <w:sz w:val="28"/>
          <w:szCs w:val="28"/>
          <w:lang w:eastAsia="ru-RU"/>
        </w:rPr>
        <w:t>273 п</w:t>
      </w:r>
      <w:r w:rsidR="009D554D">
        <w:rPr>
          <w:sz w:val="28"/>
          <w:szCs w:val="28"/>
          <w:lang w:eastAsia="ru-RU"/>
        </w:rPr>
        <w:t xml:space="preserve">ункты </w:t>
      </w:r>
      <w:r w:rsidRPr="0065722D">
        <w:rPr>
          <w:sz w:val="28"/>
          <w:szCs w:val="28"/>
          <w:lang w:eastAsia="ru-RU"/>
        </w:rPr>
        <w:t>1), 2), 4), 6), 10)–13),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 в</w:t>
      </w:r>
      <w:r w:rsidR="009D554D">
        <w:rPr>
          <w:sz w:val="28"/>
          <w:szCs w:val="28"/>
          <w:lang w:eastAsia="ru-RU"/>
        </w:rPr>
        <w:t>н</w:t>
      </w:r>
      <w:r w:rsidRPr="0065722D">
        <w:rPr>
          <w:sz w:val="28"/>
          <w:szCs w:val="28"/>
          <w:lang w:eastAsia="ru-RU"/>
        </w:rPr>
        <w:t xml:space="preserve">ести текст 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с</w:t>
      </w:r>
      <w:r w:rsidR="009D554D">
        <w:rPr>
          <w:sz w:val="28"/>
          <w:szCs w:val="28"/>
          <w:lang w:eastAsia="ru-RU"/>
        </w:rPr>
        <w:t>татья</w:t>
      </w:r>
      <w:r w:rsidRPr="0065722D">
        <w:rPr>
          <w:sz w:val="28"/>
          <w:szCs w:val="28"/>
          <w:lang w:eastAsia="ru-RU"/>
        </w:rPr>
        <w:t xml:space="preserve"> 277 часть (9),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”.</w:t>
      </w:r>
    </w:p>
    <w:p w:rsidR="00330B72" w:rsidRPr="004824AE" w:rsidRDefault="00330B72" w:rsidP="007E005F">
      <w:pPr>
        <w:rPr>
          <w:sz w:val="18"/>
          <w:szCs w:val="28"/>
          <w:lang w:eastAsia="ru-RU"/>
        </w:rPr>
      </w:pPr>
    </w:p>
    <w:p w:rsidR="007E005F" w:rsidRPr="0065722D" w:rsidRDefault="007E005F" w:rsidP="007E005F">
      <w:pPr>
        <w:rPr>
          <w:rFonts w:eastAsia="Calibri"/>
          <w:bCs/>
          <w:iCs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>Ст.</w:t>
      </w:r>
      <w:r w:rsidR="00330B72">
        <w:rPr>
          <w:rFonts w:eastAsia="Calibri"/>
          <w:b/>
          <w:sz w:val="28"/>
          <w:szCs w:val="28"/>
        </w:rPr>
        <w:t xml:space="preserve"> </w:t>
      </w:r>
      <w:r w:rsidRPr="0065722D">
        <w:rPr>
          <w:rFonts w:eastAsia="Calibri"/>
          <w:b/>
          <w:sz w:val="28"/>
          <w:szCs w:val="28"/>
        </w:rPr>
        <w:t xml:space="preserve">V. </w:t>
      </w:r>
      <w:r w:rsidRPr="0065722D">
        <w:rPr>
          <w:rFonts w:eastAsia="Calibri"/>
          <w:sz w:val="28"/>
          <w:szCs w:val="28"/>
        </w:rPr>
        <w:t xml:space="preserve">– В </w:t>
      </w:r>
      <w:r w:rsidR="009D554D" w:rsidRPr="0065722D">
        <w:rPr>
          <w:rFonts w:eastAsia="Calibri"/>
          <w:sz w:val="28"/>
          <w:szCs w:val="28"/>
        </w:rPr>
        <w:t>част</w:t>
      </w:r>
      <w:r w:rsidR="009D554D">
        <w:rPr>
          <w:rFonts w:eastAsia="Calibri"/>
          <w:sz w:val="28"/>
          <w:szCs w:val="28"/>
        </w:rPr>
        <w:t>и</w:t>
      </w:r>
      <w:r w:rsidR="009D554D" w:rsidRPr="0065722D">
        <w:rPr>
          <w:rFonts w:eastAsia="Calibri"/>
          <w:sz w:val="28"/>
          <w:szCs w:val="28"/>
        </w:rPr>
        <w:t xml:space="preserve"> (1)</w:t>
      </w:r>
      <w:r w:rsidR="009D554D" w:rsidRPr="0065722D">
        <w:rPr>
          <w:rFonts w:eastAsia="Calibri"/>
          <w:i/>
          <w:iCs/>
          <w:sz w:val="28"/>
          <w:szCs w:val="28"/>
        </w:rPr>
        <w:t xml:space="preserve"> </w:t>
      </w:r>
      <w:r w:rsidRPr="0065722D">
        <w:rPr>
          <w:rFonts w:eastAsia="Calibri"/>
          <w:sz w:val="28"/>
          <w:szCs w:val="28"/>
        </w:rPr>
        <w:t>стать</w:t>
      </w:r>
      <w:r w:rsidR="009D554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6 </w:t>
      </w:r>
      <w:r w:rsidRPr="0065722D">
        <w:rPr>
          <w:rFonts w:eastAsia="Calibri"/>
          <w:iCs/>
          <w:sz w:val="28"/>
          <w:szCs w:val="28"/>
        </w:rPr>
        <w:t>Закона № 59/2012 </w:t>
      </w:r>
      <w:r w:rsidRPr="0065722D">
        <w:rPr>
          <w:rFonts w:eastAsia="Calibri"/>
          <w:bCs/>
          <w:iCs/>
          <w:sz w:val="28"/>
          <w:szCs w:val="28"/>
        </w:rPr>
        <w:t>о специальной розыскной деятельности</w:t>
      </w:r>
      <w:r w:rsidRPr="0065722D">
        <w:rPr>
          <w:rFonts w:eastAsia="Calibri"/>
          <w:iCs/>
          <w:sz w:val="28"/>
          <w:szCs w:val="28"/>
        </w:rPr>
        <w:t xml:space="preserve"> (</w:t>
      </w:r>
      <w:r w:rsidR="00330B72" w:rsidRPr="0065722D">
        <w:rPr>
          <w:rFonts w:eastAsia="Calibri"/>
          <w:sz w:val="28"/>
          <w:szCs w:val="28"/>
        </w:rPr>
        <w:t>Официальный монитор Республики Молдова</w:t>
      </w:r>
      <w:r w:rsidR="00330B72">
        <w:rPr>
          <w:rFonts w:eastAsia="Calibri"/>
          <w:iCs/>
          <w:sz w:val="28"/>
          <w:szCs w:val="28"/>
        </w:rPr>
        <w:t xml:space="preserve">, 2012, </w:t>
      </w:r>
      <w:r w:rsidRPr="0065722D">
        <w:rPr>
          <w:rFonts w:eastAsia="Calibri"/>
          <w:iCs/>
          <w:sz w:val="28"/>
          <w:szCs w:val="28"/>
        </w:rPr>
        <w:t>№113–118</w:t>
      </w:r>
      <w:r w:rsidR="00330B72">
        <w:rPr>
          <w:rFonts w:eastAsia="Calibri"/>
          <w:iCs/>
          <w:sz w:val="28"/>
          <w:szCs w:val="28"/>
        </w:rPr>
        <w:t>б ст.</w:t>
      </w:r>
      <w:r w:rsidRPr="0065722D">
        <w:rPr>
          <w:rFonts w:eastAsia="Calibri"/>
          <w:iCs/>
          <w:sz w:val="28"/>
          <w:szCs w:val="28"/>
        </w:rPr>
        <w:t>373)</w:t>
      </w:r>
      <w:r w:rsidRPr="0065722D">
        <w:rPr>
          <w:rFonts w:eastAsia="Calibri"/>
          <w:sz w:val="28"/>
          <w:szCs w:val="28"/>
        </w:rPr>
        <w:t xml:space="preserve"> после слов </w:t>
      </w:r>
      <w:r w:rsidR="00330B72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Таможенная Служба и</w:t>
      </w:r>
      <w:r w:rsidR="00330B72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 xml:space="preserve"> в</w:t>
      </w:r>
      <w:r w:rsidR="00330B72">
        <w:rPr>
          <w:rFonts w:eastAsia="Calibri"/>
          <w:sz w:val="28"/>
          <w:szCs w:val="28"/>
        </w:rPr>
        <w:t>н</w:t>
      </w:r>
      <w:r w:rsidRPr="0065722D">
        <w:rPr>
          <w:rFonts w:eastAsia="Calibri"/>
          <w:sz w:val="28"/>
          <w:szCs w:val="28"/>
        </w:rPr>
        <w:t xml:space="preserve">ести текст </w:t>
      </w:r>
      <w:r w:rsidR="00330B72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Таможенная Служба, Государственная Налоговая Служба и</w:t>
      </w:r>
      <w:r w:rsidR="00330B72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:rsidR="007E005F" w:rsidRDefault="007E005F" w:rsidP="007E005F">
      <w:pPr>
        <w:rPr>
          <w:sz w:val="28"/>
          <w:szCs w:val="28"/>
          <w:lang w:eastAsia="ru-RU"/>
        </w:rPr>
      </w:pP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>Ст. VI.</w:t>
      </w:r>
      <w:r w:rsidRPr="0065722D">
        <w:rPr>
          <w:rFonts w:eastAsia="Calibri"/>
          <w:sz w:val="28"/>
          <w:szCs w:val="28"/>
        </w:rPr>
        <w:t xml:space="preserve"> – (1) В отступление от положений </w:t>
      </w:r>
      <w:r w:rsidR="00330B72">
        <w:rPr>
          <w:rFonts w:eastAsia="Calibri"/>
          <w:sz w:val="28"/>
          <w:szCs w:val="28"/>
        </w:rPr>
        <w:t>части</w:t>
      </w:r>
      <w:r w:rsidR="00330B72" w:rsidRPr="0065722D">
        <w:rPr>
          <w:rFonts w:eastAsia="Calibri"/>
          <w:sz w:val="28"/>
          <w:szCs w:val="28"/>
        </w:rPr>
        <w:t xml:space="preserve"> (2) </w:t>
      </w:r>
      <w:r w:rsidRPr="0065722D">
        <w:rPr>
          <w:rFonts w:eastAsia="Calibri"/>
          <w:sz w:val="28"/>
          <w:szCs w:val="28"/>
        </w:rPr>
        <w:t>статьи 56 Закона №100/2017 о нормативных актах, наст</w:t>
      </w:r>
      <w:r w:rsidR="00330B72">
        <w:rPr>
          <w:rFonts w:eastAsia="Calibri"/>
          <w:sz w:val="28"/>
          <w:szCs w:val="28"/>
        </w:rPr>
        <w:t>оящий закон вступает в силу с 1 </w:t>
      </w:r>
      <w:r w:rsidRPr="0065722D">
        <w:rPr>
          <w:rFonts w:eastAsia="Calibri"/>
          <w:sz w:val="28"/>
          <w:szCs w:val="28"/>
        </w:rPr>
        <w:t>января 2021.</w:t>
      </w: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(2) Правительству в течении 3 месяцев с момента опубликования настоящего закона: </w:t>
      </w: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a) представить Парламенту предложения по приведению законодательства в соответствие с настоящим законом; </w:t>
      </w:r>
    </w:p>
    <w:p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b)  привести свои нормативные акты в соответствие с настоящим законом.</w:t>
      </w:r>
    </w:p>
    <w:p w:rsidR="007E005F" w:rsidRDefault="007E005F" w:rsidP="007E005F">
      <w:pPr>
        <w:tabs>
          <w:tab w:val="left" w:pos="-142"/>
        </w:tabs>
        <w:jc w:val="center"/>
        <w:rPr>
          <w:b/>
          <w:sz w:val="28"/>
          <w:szCs w:val="28"/>
          <w:lang w:eastAsia="en-GB"/>
        </w:rPr>
      </w:pPr>
    </w:p>
    <w:p w:rsidR="007E005F" w:rsidRPr="0065722D" w:rsidRDefault="007E005F" w:rsidP="007E005F">
      <w:pPr>
        <w:tabs>
          <w:tab w:val="left" w:pos="-142"/>
        </w:tabs>
        <w:rPr>
          <w:b/>
          <w:sz w:val="28"/>
          <w:szCs w:val="28"/>
          <w:lang w:eastAsia="en-GB"/>
        </w:rPr>
      </w:pPr>
      <w:r w:rsidRPr="0065722D">
        <w:rPr>
          <w:b/>
          <w:sz w:val="28"/>
          <w:szCs w:val="28"/>
          <w:lang w:eastAsia="en-GB"/>
        </w:rPr>
        <w:t>Председатель Парламента</w:t>
      </w:r>
    </w:p>
    <w:sectPr w:rsidR="007E005F" w:rsidRPr="0065722D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B47" w:rsidRDefault="00D05B47" w:rsidP="003B0C7F">
      <w:r>
        <w:separator/>
      </w:r>
    </w:p>
  </w:endnote>
  <w:endnote w:type="continuationSeparator" w:id="0">
    <w:p w:rsidR="00D05B47" w:rsidRDefault="00D05B4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60E54">
      <w:rPr>
        <w:noProof/>
        <w:lang w:val="en-US"/>
      </w:rPr>
      <w:t xml:space="preserve">Y:\003\ANUL </w:t>
    </w:r>
    <w:r w:rsidR="00E60E54" w:rsidRPr="00E60E54">
      <w:rPr>
        <w:noProof/>
        <w:sz w:val="16"/>
        <w:szCs w:val="16"/>
        <w:lang w:val="en-US"/>
      </w:rPr>
      <w:t>2020\HOTARÎRI\12839</w:t>
    </w:r>
    <w:r w:rsidR="00E60E54">
      <w:rPr>
        <w:noProof/>
        <w:lang w:val="en-US"/>
      </w:rPr>
      <w:t>\12839-redactat-ru.docx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60E54">
      <w:rPr>
        <w:noProof/>
        <w:lang w:val="en-US"/>
      </w:rPr>
      <w:t xml:space="preserve">Y:\003\ANUL </w:t>
    </w:r>
    <w:r w:rsidR="00E60E54" w:rsidRPr="00E60E54">
      <w:rPr>
        <w:noProof/>
        <w:sz w:val="16"/>
        <w:szCs w:val="16"/>
        <w:lang w:val="en-US"/>
      </w:rPr>
      <w:t>2020\HOTARÎRI\12839</w:t>
    </w:r>
    <w:r w:rsidR="00E60E54">
      <w:rPr>
        <w:noProof/>
        <w:lang w:val="en-US"/>
      </w:rPr>
      <w:t>\12839-redactat-ru.docx</w:t>
    </w:r>
    <w:r>
      <w:rPr>
        <w:noProof/>
      </w:rPr>
      <w:fldChar w:fldCharType="end"/>
    </w:r>
  </w:p>
  <w:p w:rsidR="00420EAE" w:rsidRPr="004824AE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B47" w:rsidRDefault="00D05B47" w:rsidP="003B0C7F">
      <w:r>
        <w:separator/>
      </w:r>
    </w:p>
  </w:footnote>
  <w:footnote w:type="continuationSeparator" w:id="0">
    <w:p w:rsidR="00D05B47" w:rsidRDefault="00D05B4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0E5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4824AE">
            <w:rPr>
              <w:rFonts w:ascii="Times New Roman" w:hAnsi="Times New Roman"/>
              <w:sz w:val="32"/>
              <w:szCs w:val="32"/>
              <w:lang w:val="ro-RO"/>
            </w:rPr>
            <w:t>465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4824AE">
            <w:rPr>
              <w:b/>
              <w:sz w:val="28"/>
              <w:szCs w:val="28"/>
              <w:u w:val="single"/>
              <w:lang w:val="ro-RO"/>
            </w:rPr>
            <w:t xml:space="preserve">3 </w:t>
          </w:r>
          <w:r w:rsidR="004824AE">
            <w:rPr>
              <w:b/>
              <w:sz w:val="28"/>
              <w:szCs w:val="28"/>
              <w:u w:val="single"/>
            </w:rPr>
            <w:t>июля</w:t>
          </w:r>
          <w:r w:rsidR="00AD5EA5">
            <w:rPr>
              <w:b/>
              <w:sz w:val="28"/>
              <w:szCs w:val="28"/>
              <w:u w:val="single"/>
            </w:rPr>
            <w:t xml:space="preserve">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4824AE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D0A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26D3E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0B72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D3D31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76B4A"/>
    <w:rsid w:val="004824AE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5722D"/>
    <w:rsid w:val="00676047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005F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D554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1B23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B47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60E54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DDDFDD0-CA59-49F6-8F09-6E941E0F6D8A}"/>
</file>

<file path=customXml/itemProps2.xml><?xml version="1.0" encoding="utf-8"?>
<ds:datastoreItem xmlns:ds="http://schemas.openxmlformats.org/officeDocument/2006/customXml" ds:itemID="{AAB4FBF2-C1E6-48B6-8C5E-49ED235E383B}"/>
</file>

<file path=customXml/itemProps3.xml><?xml version="1.0" encoding="utf-8"?>
<ds:datastoreItem xmlns:ds="http://schemas.openxmlformats.org/officeDocument/2006/customXml" ds:itemID="{6B7B206D-058D-40A1-8FCC-F0437B270F2E}"/>
</file>

<file path=customXml/itemProps4.xml><?xml version="1.0" encoding="utf-8"?>
<ds:datastoreItem xmlns:ds="http://schemas.openxmlformats.org/officeDocument/2006/customXml" ds:itemID="{0E3EB4EE-D80A-4944-BAF9-09BBAA14BC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1134</Words>
  <Characters>6470</Characters>
  <Application>Microsoft Office Word</Application>
  <DocSecurity>0</DocSecurity>
  <Lines>53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298.2020.ru</dc:title>
  <dc:creator>user</dc:creator>
  <cp:lastModifiedBy>Eugenia Cartin</cp:lastModifiedBy>
  <cp:revision>5</cp:revision>
  <cp:lastPrinted>2020-07-06T11:38:00Z</cp:lastPrinted>
  <dcterms:created xsi:type="dcterms:W3CDTF">2020-07-06T11:11:00Z</dcterms:created>
  <dcterms:modified xsi:type="dcterms:W3CDTF">2020-07-06T11:38:00Z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