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B89B7E" w14:textId="77777777" w:rsidR="007C7A42" w:rsidRDefault="00AD66D2" w:rsidP="00B4091E">
      <w:pPr>
        <w:pStyle w:val="Titlustinga"/>
        <w:rPr>
          <w:noProof/>
          <w:lang w:val="en-US"/>
        </w:rPr>
        <w:sectPr w:rsidR="007C7A42" w:rsidSect="00416C17">
          <w:footerReference w:type="default" r:id="rId9"/>
          <w:headerReference w:type="first" r:id="rId10"/>
          <w:footerReference w:type="first" r:id="rId11"/>
          <w:type w:val="continuous"/>
          <w:pgSz w:w="11906" w:h="16838" w:code="9"/>
          <w:pgMar w:top="2041" w:right="1021" w:bottom="851" w:left="851" w:header="851" w:footer="482" w:gutter="0"/>
          <w:cols w:space="708"/>
          <w:titlePg/>
          <w:docGrid w:linePitch="360"/>
        </w:sectPr>
      </w:pPr>
      <w:bookmarkStart w:id="0" w:name="_GoBack"/>
      <w:bookmarkEnd w:id="0"/>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57FABCE1" wp14:editId="492CD76F">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773D3944" w14:textId="126680A3" w:rsidR="00E722E6" w:rsidRDefault="004D2C17" w:rsidP="00AD66D2">
                            <w:pPr>
                              <w:pStyle w:val="nr"/>
                              <w:spacing w:after="160"/>
                            </w:pPr>
                            <w:permStart w:id="406353304" w:edGrp="everyone"/>
                            <w:r>
                              <w:t>VB</w:t>
                            </w:r>
                            <w:permEnd w:id="406353304"/>
                            <w:r w:rsidR="00E722E6">
                              <w:t xml:space="preserve"> nr. </w:t>
                            </w:r>
                            <w:permStart w:id="421814612" w:edGrp="everyone"/>
                            <w:r w:rsidR="0004768D">
                              <w:t>97</w:t>
                            </w:r>
                            <w:permEnd w:id="421814612"/>
                            <w:r w:rsidR="00E722E6">
                              <w:t xml:space="preserve"> </w:t>
                            </w:r>
                          </w:p>
                          <w:p w14:paraId="02CAD4C0" w14:textId="06D5707E" w:rsidR="00E722E6" w:rsidRDefault="00E722E6" w:rsidP="00AD66D2">
                            <w:pPr>
                              <w:pStyle w:val="nr"/>
                            </w:pPr>
                            <w:r>
                              <w:t xml:space="preserve"> </w:t>
                            </w:r>
                            <w:permStart w:id="1952003885" w:edGrp="everyone"/>
                            <w:r w:rsidR="0004768D">
                              <w:t xml:space="preserve">15 septembrie </w:t>
                            </w:r>
                            <w:r>
                              <w:t>202</w:t>
                            </w:r>
                            <w:r w:rsidR="004D2C17">
                              <w:t>2</w:t>
                            </w:r>
                            <w:r w:rsidR="008A163D">
                              <w:t xml:space="preserve">  </w:t>
                            </w:r>
                            <w:permEnd w:id="1952003885"/>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773D3944" w14:textId="126680A3" w:rsidR="00E722E6" w:rsidRDefault="004D2C17" w:rsidP="00AD66D2">
                      <w:pPr>
                        <w:pStyle w:val="nr"/>
                        <w:spacing w:after="160"/>
                      </w:pPr>
                      <w:permStart w:id="406353304" w:edGrp="everyone"/>
                      <w:r>
                        <w:t>VB</w:t>
                      </w:r>
                      <w:permEnd w:id="406353304"/>
                      <w:r w:rsidR="00E722E6">
                        <w:t xml:space="preserve"> nr. </w:t>
                      </w:r>
                      <w:permStart w:id="421814612" w:edGrp="everyone"/>
                      <w:r w:rsidR="0004768D">
                        <w:t>97</w:t>
                      </w:r>
                      <w:permEnd w:id="421814612"/>
                      <w:r w:rsidR="00E722E6">
                        <w:t xml:space="preserve"> </w:t>
                      </w:r>
                    </w:p>
                    <w:p w14:paraId="02CAD4C0" w14:textId="06D5707E" w:rsidR="00E722E6" w:rsidRDefault="00E722E6" w:rsidP="00AD66D2">
                      <w:pPr>
                        <w:pStyle w:val="nr"/>
                      </w:pPr>
                      <w:r>
                        <w:t xml:space="preserve"> </w:t>
                      </w:r>
                      <w:permStart w:id="1952003885" w:edGrp="everyone"/>
                      <w:r w:rsidR="0004768D">
                        <w:t xml:space="preserve">15 septembrie </w:t>
                      </w:r>
                      <w:r>
                        <w:t>202</w:t>
                      </w:r>
                      <w:r w:rsidR="004D2C17">
                        <w:t>2</w:t>
                      </w:r>
                      <w:r w:rsidR="008A163D">
                        <w:t xml:space="preserve">  </w:t>
                      </w:r>
                      <w:permEnd w:id="1952003885"/>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3BA97568" w14:textId="77777777" w:rsidR="008774BE" w:rsidRPr="008774BE" w:rsidRDefault="008774BE" w:rsidP="008774BE">
      <w:pPr>
        <w:spacing w:after="160" w:line="259" w:lineRule="auto"/>
        <w:ind w:left="0" w:firstLine="708"/>
        <w:jc w:val="right"/>
        <w:rPr>
          <w:rFonts w:ascii="Times New Roman" w:eastAsia="Calibri" w:hAnsi="Times New Roman" w:cs="Times New Roman"/>
          <w:b/>
          <w:sz w:val="26"/>
          <w:szCs w:val="26"/>
        </w:rPr>
      </w:pPr>
      <w:permStart w:id="754015812" w:edGrp="everyone"/>
      <w:r w:rsidRPr="008774BE">
        <w:rPr>
          <w:rFonts w:ascii="Times New Roman" w:eastAsia="Calibri" w:hAnsi="Times New Roman" w:cs="Times New Roman"/>
          <w:b/>
          <w:sz w:val="26"/>
          <w:szCs w:val="26"/>
        </w:rPr>
        <w:lastRenderedPageBreak/>
        <w:t>Plenul Parlamentului Republicii Moldova</w:t>
      </w:r>
    </w:p>
    <w:p w14:paraId="3ADC9769" w14:textId="77777777" w:rsidR="008774BE" w:rsidRPr="0004768D" w:rsidRDefault="008774BE" w:rsidP="004D2C17">
      <w:pPr>
        <w:spacing w:after="0" w:line="240" w:lineRule="auto"/>
        <w:ind w:left="0" w:firstLine="709"/>
        <w:jc w:val="right"/>
        <w:rPr>
          <w:rFonts w:ascii="Times New Roman" w:hAnsi="Times New Roman" w:cs="Times New Roman"/>
          <w:b/>
          <w:sz w:val="26"/>
          <w:szCs w:val="26"/>
        </w:rPr>
      </w:pPr>
    </w:p>
    <w:p w14:paraId="760C5B1A" w14:textId="4F4F938E" w:rsidR="004D2C17" w:rsidRPr="0004768D" w:rsidRDefault="004D2C17" w:rsidP="004D2C17">
      <w:pPr>
        <w:spacing w:after="0" w:line="240" w:lineRule="auto"/>
        <w:ind w:left="0" w:firstLine="709"/>
        <w:jc w:val="right"/>
        <w:rPr>
          <w:rFonts w:ascii="Times New Roman" w:hAnsi="Times New Roman" w:cs="Times New Roman"/>
          <w:b/>
          <w:sz w:val="26"/>
          <w:szCs w:val="26"/>
        </w:rPr>
      </w:pPr>
      <w:r w:rsidRPr="0004768D">
        <w:rPr>
          <w:rFonts w:ascii="Times New Roman" w:hAnsi="Times New Roman" w:cs="Times New Roman"/>
          <w:b/>
          <w:sz w:val="26"/>
          <w:szCs w:val="26"/>
        </w:rPr>
        <w:t>Domnului Igor GROSU</w:t>
      </w:r>
    </w:p>
    <w:p w14:paraId="530FEB81" w14:textId="77777777" w:rsidR="004D2C17" w:rsidRPr="0004768D" w:rsidRDefault="004D2C17" w:rsidP="004D2C17">
      <w:pPr>
        <w:spacing w:after="0" w:line="240" w:lineRule="auto"/>
        <w:ind w:left="0" w:firstLine="709"/>
        <w:jc w:val="right"/>
        <w:rPr>
          <w:rFonts w:ascii="Times New Roman" w:hAnsi="Times New Roman" w:cs="Times New Roman"/>
          <w:b/>
          <w:sz w:val="26"/>
          <w:szCs w:val="26"/>
        </w:rPr>
      </w:pPr>
      <w:r w:rsidRPr="0004768D">
        <w:rPr>
          <w:rFonts w:ascii="Times New Roman" w:hAnsi="Times New Roman" w:cs="Times New Roman"/>
          <w:b/>
          <w:sz w:val="26"/>
          <w:szCs w:val="26"/>
        </w:rPr>
        <w:t>Președintele Parlamentului Republicii Moldova</w:t>
      </w:r>
    </w:p>
    <w:p w14:paraId="24CAA5D5" w14:textId="16E4E3B5" w:rsidR="004D2C17" w:rsidRDefault="004D2C17" w:rsidP="004D2C17">
      <w:pPr>
        <w:ind w:firstLine="708"/>
        <w:jc w:val="both"/>
        <w:rPr>
          <w:rFonts w:ascii="Times New Roman" w:hAnsi="Times New Roman" w:cs="Times New Roman"/>
          <w:sz w:val="28"/>
          <w:szCs w:val="28"/>
        </w:rPr>
      </w:pPr>
    </w:p>
    <w:p w14:paraId="3AF9679A" w14:textId="77777777" w:rsidR="004D2C17" w:rsidRPr="0004768D" w:rsidRDefault="004D2C17" w:rsidP="008774BE">
      <w:pPr>
        <w:ind w:left="0"/>
        <w:jc w:val="both"/>
        <w:rPr>
          <w:rFonts w:ascii="Times New Roman" w:hAnsi="Times New Roman" w:cs="Times New Roman"/>
          <w:sz w:val="26"/>
          <w:szCs w:val="26"/>
        </w:rPr>
      </w:pPr>
    </w:p>
    <w:p w14:paraId="0D489A6C" w14:textId="77777777" w:rsidR="004D2C17" w:rsidRPr="0004768D" w:rsidRDefault="004D2C17" w:rsidP="004D2C17">
      <w:pPr>
        <w:ind w:firstLine="708"/>
        <w:jc w:val="center"/>
        <w:rPr>
          <w:rFonts w:ascii="Times New Roman" w:hAnsi="Times New Roman" w:cs="Times New Roman"/>
          <w:b/>
          <w:sz w:val="26"/>
          <w:szCs w:val="26"/>
        </w:rPr>
      </w:pPr>
      <w:r w:rsidRPr="0004768D">
        <w:rPr>
          <w:rFonts w:ascii="Times New Roman" w:hAnsi="Times New Roman" w:cs="Times New Roman"/>
          <w:b/>
          <w:sz w:val="26"/>
          <w:szCs w:val="26"/>
        </w:rPr>
        <w:t>MOȚIUNE  DE  CENZURĂ</w:t>
      </w:r>
    </w:p>
    <w:p w14:paraId="3558E3FF" w14:textId="10FC3575" w:rsidR="004D2C17" w:rsidRPr="0004768D" w:rsidRDefault="008774BE" w:rsidP="004D2C17">
      <w:pPr>
        <w:ind w:firstLine="708"/>
        <w:jc w:val="center"/>
        <w:rPr>
          <w:rFonts w:ascii="Times New Roman" w:hAnsi="Times New Roman" w:cs="Times New Roman"/>
          <w:b/>
          <w:sz w:val="26"/>
          <w:szCs w:val="26"/>
        </w:rPr>
      </w:pPr>
      <w:r w:rsidRPr="0004768D">
        <w:rPr>
          <w:rFonts w:ascii="Times New Roman" w:hAnsi="Times New Roman" w:cs="Times New Roman"/>
          <w:b/>
          <w:sz w:val="26"/>
          <w:szCs w:val="26"/>
        </w:rPr>
        <w:t>a</w:t>
      </w:r>
      <w:r w:rsidR="004D2C17" w:rsidRPr="0004768D">
        <w:rPr>
          <w:rFonts w:ascii="Times New Roman" w:hAnsi="Times New Roman" w:cs="Times New Roman"/>
          <w:b/>
          <w:sz w:val="26"/>
          <w:szCs w:val="26"/>
        </w:rPr>
        <w:t>supra activității Guvernului Republicii Moldova</w:t>
      </w:r>
    </w:p>
    <w:p w14:paraId="2E2F8168" w14:textId="77777777" w:rsidR="004D2C17" w:rsidRPr="0004768D" w:rsidRDefault="004D2C17" w:rsidP="004D2C17">
      <w:pPr>
        <w:ind w:firstLine="708"/>
        <w:jc w:val="center"/>
        <w:rPr>
          <w:rFonts w:ascii="Times New Roman" w:hAnsi="Times New Roman" w:cs="Times New Roman"/>
          <w:b/>
          <w:sz w:val="26"/>
          <w:szCs w:val="26"/>
        </w:rPr>
      </w:pPr>
    </w:p>
    <w:p w14:paraId="6F844F77" w14:textId="77777777" w:rsidR="004D2C17" w:rsidRPr="0004768D" w:rsidRDefault="004D2C17" w:rsidP="004D2C17">
      <w:pPr>
        <w:ind w:firstLine="708"/>
        <w:jc w:val="both"/>
        <w:rPr>
          <w:rFonts w:ascii="Times New Roman" w:hAnsi="Times New Roman" w:cs="Times New Roman"/>
          <w:sz w:val="26"/>
          <w:szCs w:val="26"/>
        </w:rPr>
      </w:pPr>
      <w:r w:rsidRPr="0004768D">
        <w:rPr>
          <w:rFonts w:ascii="Times New Roman" w:hAnsi="Times New Roman" w:cs="Times New Roman"/>
          <w:sz w:val="26"/>
          <w:szCs w:val="26"/>
        </w:rPr>
        <w:t>Subsemnații, deputați în Parlamentul Republicii Moldova, în conformitate cu prevederile art. 106 din Constituția Republicii Moldova, art.116-118 din Regulamentul Parlamentului, înaintăm prezenta moțiune de cenzură asupra activității Guvernului.</w:t>
      </w:r>
    </w:p>
    <w:p w14:paraId="15179F20" w14:textId="77777777" w:rsidR="004D2C17" w:rsidRPr="0004768D" w:rsidRDefault="004D2C17" w:rsidP="004D2C17">
      <w:pPr>
        <w:ind w:firstLine="708"/>
        <w:jc w:val="center"/>
        <w:rPr>
          <w:rFonts w:ascii="Times New Roman" w:hAnsi="Times New Roman" w:cs="Times New Roman"/>
          <w:b/>
          <w:sz w:val="26"/>
          <w:szCs w:val="26"/>
        </w:rPr>
      </w:pPr>
    </w:p>
    <w:p w14:paraId="355AD08F" w14:textId="46404399" w:rsidR="004D2C17" w:rsidRPr="0004768D" w:rsidRDefault="004D2C17" w:rsidP="004D2C17">
      <w:pPr>
        <w:ind w:firstLine="708"/>
        <w:jc w:val="center"/>
        <w:rPr>
          <w:rFonts w:ascii="Times New Roman" w:hAnsi="Times New Roman" w:cs="Times New Roman"/>
          <w:b/>
          <w:sz w:val="26"/>
          <w:szCs w:val="26"/>
        </w:rPr>
      </w:pPr>
      <w:r w:rsidRPr="0004768D">
        <w:rPr>
          <w:rFonts w:ascii="Times New Roman" w:hAnsi="Times New Roman" w:cs="Times New Roman"/>
          <w:b/>
          <w:sz w:val="26"/>
          <w:szCs w:val="26"/>
        </w:rPr>
        <w:t>MOTIVARE</w:t>
      </w:r>
    </w:p>
    <w:p w14:paraId="77FFDA68" w14:textId="02D41A5E" w:rsidR="004D2C17" w:rsidRPr="0004768D" w:rsidRDefault="004D2C17" w:rsidP="004D2C17">
      <w:pPr>
        <w:ind w:firstLine="708"/>
        <w:jc w:val="both"/>
        <w:rPr>
          <w:rFonts w:ascii="Times New Roman" w:hAnsi="Times New Roman" w:cs="Times New Roman"/>
          <w:sz w:val="26"/>
          <w:szCs w:val="26"/>
        </w:rPr>
      </w:pPr>
      <w:r w:rsidRPr="0004768D">
        <w:rPr>
          <w:rFonts w:ascii="Times New Roman" w:hAnsi="Times New Roman" w:cs="Times New Roman"/>
          <w:sz w:val="26"/>
          <w:szCs w:val="26"/>
        </w:rPr>
        <w:t xml:space="preserve">Republica Moldova este condusă în acest moment de un </w:t>
      </w:r>
      <w:r w:rsidR="008774BE" w:rsidRPr="0004768D">
        <w:rPr>
          <w:rFonts w:ascii="Times New Roman" w:hAnsi="Times New Roman" w:cs="Times New Roman"/>
          <w:sz w:val="26"/>
          <w:szCs w:val="26"/>
        </w:rPr>
        <w:t>G</w:t>
      </w:r>
      <w:r w:rsidRPr="0004768D">
        <w:rPr>
          <w:rFonts w:ascii="Times New Roman" w:hAnsi="Times New Roman" w:cs="Times New Roman"/>
          <w:sz w:val="26"/>
          <w:szCs w:val="26"/>
        </w:rPr>
        <w:t xml:space="preserve">uvern, care nu mai are legitimitate politică, deoarece îi lipsește susținerea suveranului în acest stat, susținerea poporului. Acest </w:t>
      </w:r>
      <w:r w:rsidR="008774BE" w:rsidRPr="0004768D">
        <w:rPr>
          <w:rFonts w:ascii="Times New Roman" w:hAnsi="Times New Roman" w:cs="Times New Roman"/>
          <w:sz w:val="26"/>
          <w:szCs w:val="26"/>
        </w:rPr>
        <w:t>G</w:t>
      </w:r>
      <w:r w:rsidRPr="0004768D">
        <w:rPr>
          <w:rFonts w:ascii="Times New Roman" w:hAnsi="Times New Roman" w:cs="Times New Roman"/>
          <w:sz w:val="26"/>
          <w:szCs w:val="26"/>
        </w:rPr>
        <w:t>uvern este hotărît să sacrifice interesul general, bunăstarea cetățenilor Republicii Moldova, doar pentru a cîștiga simpatiile birocrației cancelariilor străine. Acest lucru este inadmisibil.</w:t>
      </w:r>
    </w:p>
    <w:p w14:paraId="2D6ACD88" w14:textId="4240C974" w:rsidR="004D2C17" w:rsidRPr="0004768D" w:rsidRDefault="004D2C17" w:rsidP="004D2C17">
      <w:pPr>
        <w:ind w:firstLine="708"/>
        <w:jc w:val="both"/>
        <w:rPr>
          <w:rFonts w:ascii="Times New Roman" w:hAnsi="Times New Roman" w:cs="Times New Roman"/>
          <w:sz w:val="26"/>
          <w:szCs w:val="26"/>
        </w:rPr>
      </w:pPr>
      <w:r w:rsidRPr="0004768D">
        <w:rPr>
          <w:rFonts w:ascii="Times New Roman" w:hAnsi="Times New Roman" w:cs="Times New Roman"/>
          <w:sz w:val="26"/>
          <w:szCs w:val="26"/>
        </w:rPr>
        <w:t xml:space="preserve">Republica Moldova traversează o perioadă foarte dificilă din punct de vedere economic și social. Țara se confruntă cu riscuri și amenințări pe termen scurt și mediu, peste care se suprapun amenințări pe termen lung pentru care acest </w:t>
      </w:r>
      <w:r w:rsidR="008774BE" w:rsidRPr="0004768D">
        <w:rPr>
          <w:rFonts w:ascii="Times New Roman" w:hAnsi="Times New Roman" w:cs="Times New Roman"/>
          <w:sz w:val="26"/>
          <w:szCs w:val="26"/>
        </w:rPr>
        <w:t>G</w:t>
      </w:r>
      <w:r w:rsidRPr="0004768D">
        <w:rPr>
          <w:rFonts w:ascii="Times New Roman" w:hAnsi="Times New Roman" w:cs="Times New Roman"/>
          <w:sz w:val="26"/>
          <w:szCs w:val="26"/>
        </w:rPr>
        <w:t xml:space="preserve">uvern nu a găsit soluții adecvate. De la investirea </w:t>
      </w:r>
      <w:r w:rsidR="008774BE" w:rsidRPr="0004768D">
        <w:rPr>
          <w:rFonts w:ascii="Times New Roman" w:hAnsi="Times New Roman" w:cs="Times New Roman"/>
          <w:sz w:val="26"/>
          <w:szCs w:val="26"/>
        </w:rPr>
        <w:t>G</w:t>
      </w:r>
      <w:r w:rsidRPr="0004768D">
        <w:rPr>
          <w:rFonts w:ascii="Times New Roman" w:hAnsi="Times New Roman" w:cs="Times New Roman"/>
          <w:sz w:val="26"/>
          <w:szCs w:val="26"/>
        </w:rPr>
        <w:t xml:space="preserve">uvernului condus de Natalia Gavriliță acum un an de zile, Republica Moldova trăiește în permanentă criză. Trăim în criză pandemică, criză energetică, criză economică și criză socială. Mediul economic este supus unor turbulențe semnificative din cauza creșterii </w:t>
      </w:r>
      <w:r w:rsidR="009758BD">
        <w:rPr>
          <w:rFonts w:ascii="Times New Roman" w:hAnsi="Times New Roman" w:cs="Times New Roman"/>
          <w:sz w:val="26"/>
          <w:szCs w:val="26"/>
        </w:rPr>
        <w:t>fără precedent</w:t>
      </w:r>
      <w:r w:rsidRPr="0004768D">
        <w:rPr>
          <w:rFonts w:ascii="Times New Roman" w:hAnsi="Times New Roman" w:cs="Times New Roman"/>
          <w:sz w:val="26"/>
          <w:szCs w:val="26"/>
        </w:rPr>
        <w:t xml:space="preserve"> a prețurilor la resursele </w:t>
      </w:r>
      <w:r w:rsidRPr="0004768D">
        <w:rPr>
          <w:rFonts w:ascii="Times New Roman" w:hAnsi="Times New Roman" w:cs="Times New Roman"/>
          <w:sz w:val="26"/>
          <w:szCs w:val="26"/>
        </w:rPr>
        <w:lastRenderedPageBreak/>
        <w:t xml:space="preserve">energetice, combustibil. Inflația pentru anul 2022 conform prognozelor va depăși 40% anual. Avem creșteri galopante la produse alimentare și servicii comunale care au adus în pragul sărăciei masele largi ale populației. În loc să întreprindă măsuri concludente pentru atenuarea rezultatelor nefaste ale crizei, acest </w:t>
      </w:r>
      <w:r w:rsidR="008774BE" w:rsidRPr="0004768D">
        <w:rPr>
          <w:rFonts w:ascii="Times New Roman" w:hAnsi="Times New Roman" w:cs="Times New Roman"/>
          <w:sz w:val="26"/>
          <w:szCs w:val="26"/>
        </w:rPr>
        <w:t>G</w:t>
      </w:r>
      <w:r w:rsidRPr="0004768D">
        <w:rPr>
          <w:rFonts w:ascii="Times New Roman" w:hAnsi="Times New Roman" w:cs="Times New Roman"/>
          <w:sz w:val="26"/>
          <w:szCs w:val="26"/>
        </w:rPr>
        <w:t xml:space="preserve">uvern se preocupă doar de interesele clanului politic care prin vot a instaurat acest </w:t>
      </w:r>
      <w:r w:rsidR="008774BE" w:rsidRPr="0004768D">
        <w:rPr>
          <w:rFonts w:ascii="Times New Roman" w:hAnsi="Times New Roman" w:cs="Times New Roman"/>
          <w:sz w:val="26"/>
          <w:szCs w:val="26"/>
        </w:rPr>
        <w:t>G</w:t>
      </w:r>
      <w:r w:rsidRPr="0004768D">
        <w:rPr>
          <w:rFonts w:ascii="Times New Roman" w:hAnsi="Times New Roman" w:cs="Times New Roman"/>
          <w:sz w:val="26"/>
          <w:szCs w:val="26"/>
        </w:rPr>
        <w:t xml:space="preserve">uvern, </w:t>
      </w:r>
      <w:r w:rsidR="008774BE" w:rsidRPr="0004768D">
        <w:rPr>
          <w:rFonts w:ascii="Times New Roman" w:hAnsi="Times New Roman" w:cs="Times New Roman"/>
          <w:sz w:val="26"/>
          <w:szCs w:val="26"/>
        </w:rPr>
        <w:t>G</w:t>
      </w:r>
      <w:r w:rsidRPr="0004768D">
        <w:rPr>
          <w:rFonts w:ascii="Times New Roman" w:hAnsi="Times New Roman" w:cs="Times New Roman"/>
          <w:sz w:val="26"/>
          <w:szCs w:val="26"/>
        </w:rPr>
        <w:t>uvern al p</w:t>
      </w:r>
      <w:r w:rsidR="008774BE" w:rsidRPr="0004768D">
        <w:rPr>
          <w:rFonts w:ascii="Times New Roman" w:hAnsi="Times New Roman" w:cs="Times New Roman"/>
          <w:sz w:val="26"/>
          <w:szCs w:val="26"/>
        </w:rPr>
        <w:t>i</w:t>
      </w:r>
      <w:r w:rsidRPr="0004768D">
        <w:rPr>
          <w:rFonts w:ascii="Times New Roman" w:hAnsi="Times New Roman" w:cs="Times New Roman"/>
          <w:sz w:val="26"/>
          <w:szCs w:val="26"/>
        </w:rPr>
        <w:t xml:space="preserve">erzaniei naționale. La 31 ani de la proclamarea independenței Republicii Moldova avem cel mai slab </w:t>
      </w:r>
      <w:r w:rsidR="008774BE" w:rsidRPr="0004768D">
        <w:rPr>
          <w:rFonts w:ascii="Times New Roman" w:hAnsi="Times New Roman" w:cs="Times New Roman"/>
          <w:sz w:val="26"/>
          <w:szCs w:val="26"/>
        </w:rPr>
        <w:t>G</w:t>
      </w:r>
      <w:r w:rsidRPr="0004768D">
        <w:rPr>
          <w:rFonts w:ascii="Times New Roman" w:hAnsi="Times New Roman" w:cs="Times New Roman"/>
          <w:sz w:val="26"/>
          <w:szCs w:val="26"/>
        </w:rPr>
        <w:t xml:space="preserve">uvern care conduce </w:t>
      </w:r>
      <w:r w:rsidR="008774BE" w:rsidRPr="0004768D">
        <w:rPr>
          <w:rFonts w:ascii="Times New Roman" w:hAnsi="Times New Roman" w:cs="Times New Roman"/>
          <w:sz w:val="26"/>
          <w:szCs w:val="26"/>
        </w:rPr>
        <w:t>ț</w:t>
      </w:r>
      <w:r w:rsidRPr="0004768D">
        <w:rPr>
          <w:rFonts w:ascii="Times New Roman" w:hAnsi="Times New Roman" w:cs="Times New Roman"/>
          <w:sz w:val="26"/>
          <w:szCs w:val="26"/>
        </w:rPr>
        <w:t xml:space="preserve">ara spre prăpastie. </w:t>
      </w:r>
    </w:p>
    <w:p w14:paraId="755B96B8" w14:textId="75817130" w:rsidR="004D2C17" w:rsidRPr="0004768D" w:rsidRDefault="004D2C17" w:rsidP="004D2C17">
      <w:pPr>
        <w:ind w:firstLine="708"/>
        <w:jc w:val="both"/>
        <w:rPr>
          <w:rFonts w:ascii="Times New Roman" w:hAnsi="Times New Roman" w:cs="Times New Roman"/>
          <w:sz w:val="26"/>
          <w:szCs w:val="26"/>
        </w:rPr>
      </w:pPr>
      <w:r w:rsidRPr="0004768D">
        <w:rPr>
          <w:rFonts w:ascii="Times New Roman" w:hAnsi="Times New Roman" w:cs="Times New Roman"/>
          <w:sz w:val="26"/>
          <w:szCs w:val="26"/>
        </w:rPr>
        <w:t xml:space="preserve">Acțiunile Guvernului Gavriliță a distrus puterea de cumpărare a cetățenilor. În loc să combată sărăcia, creșterea </w:t>
      </w:r>
      <w:r w:rsidR="009758BD">
        <w:rPr>
          <w:rFonts w:ascii="Times New Roman" w:hAnsi="Times New Roman" w:cs="Times New Roman"/>
          <w:sz w:val="26"/>
          <w:szCs w:val="26"/>
        </w:rPr>
        <w:t>fulgerătoare</w:t>
      </w:r>
      <w:r w:rsidRPr="0004768D">
        <w:rPr>
          <w:rFonts w:ascii="Times New Roman" w:hAnsi="Times New Roman" w:cs="Times New Roman"/>
          <w:sz w:val="26"/>
          <w:szCs w:val="26"/>
        </w:rPr>
        <w:t xml:space="preserve"> a prețurilor și a inflației, Guvernul nu a găsit altă soluție decît să </w:t>
      </w:r>
      <w:r w:rsidR="009758BD">
        <w:rPr>
          <w:rFonts w:ascii="Times New Roman" w:hAnsi="Times New Roman" w:cs="Times New Roman"/>
          <w:sz w:val="26"/>
          <w:szCs w:val="26"/>
        </w:rPr>
        <w:t>majoreze</w:t>
      </w:r>
      <w:r w:rsidRPr="0004768D">
        <w:rPr>
          <w:rFonts w:ascii="Times New Roman" w:hAnsi="Times New Roman" w:cs="Times New Roman"/>
          <w:sz w:val="26"/>
          <w:szCs w:val="26"/>
        </w:rPr>
        <w:t xml:space="preserve"> ratele creditelor și să micșoreze sumele investițiilor capitale în infrastructură. Avem un deficit bugetar record pentru țara noastră. O gaură bugetară de peste 17 miliarde de lei nu va fi acoperită nici din surse externe, nici din cele interne. </w:t>
      </w:r>
    </w:p>
    <w:p w14:paraId="55B21983" w14:textId="363E2469" w:rsidR="004D2C17" w:rsidRPr="0004768D" w:rsidRDefault="004D2C17" w:rsidP="004D2C17">
      <w:pPr>
        <w:ind w:firstLine="708"/>
        <w:jc w:val="both"/>
        <w:rPr>
          <w:rFonts w:ascii="Times New Roman" w:hAnsi="Times New Roman" w:cs="Times New Roman"/>
          <w:sz w:val="26"/>
          <w:szCs w:val="26"/>
        </w:rPr>
      </w:pPr>
      <w:r w:rsidRPr="0004768D">
        <w:rPr>
          <w:rFonts w:ascii="Times New Roman" w:hAnsi="Times New Roman" w:cs="Times New Roman"/>
          <w:sz w:val="26"/>
          <w:szCs w:val="26"/>
        </w:rPr>
        <w:t>Pierderea controlului asupra creșterii prețurilor la energie și combustibil a generat o inflație</w:t>
      </w:r>
      <w:r w:rsidR="009758BD">
        <w:rPr>
          <w:rFonts w:ascii="Times New Roman" w:hAnsi="Times New Roman" w:cs="Times New Roman"/>
          <w:sz w:val="26"/>
          <w:szCs w:val="26"/>
        </w:rPr>
        <w:t xml:space="preserve"> record</w:t>
      </w:r>
      <w:r w:rsidRPr="0004768D">
        <w:rPr>
          <w:rFonts w:ascii="Times New Roman" w:hAnsi="Times New Roman" w:cs="Times New Roman"/>
          <w:sz w:val="26"/>
          <w:szCs w:val="26"/>
        </w:rPr>
        <w:t xml:space="preserve"> de peste 35% pentru 9 luni ale anului. Creșterea prețurilor la gazele naturale (cu peste 600%), energia electrică (cu peste 70%) a dus la explozia prețurilor la produsele alimentare de bază (cu peste 71%) și medicamente (cu peste 63%). Datoria publică crește în fiecare săptămînă și poate apărea riscul incapacității de plată a statului. În această ordine de idei Guvernul nu a găsit alte soluții decît să se crediteze cu o rată de peste 21% de la băncile comerciale. Companiile moldovenești au fost îngenunchiate. Nefiind sprijinite prin programe concrete de stimulare pe timp de pandemie, mii de întreprinderi mici și mijlocii au falimentat. Afacerile construite cu greu în ani de zile, au fost distruse în cîteva luni de exponenții Guvernului Gavriliță. </w:t>
      </w:r>
    </w:p>
    <w:p w14:paraId="2C899C6B" w14:textId="6B8DE283" w:rsidR="004D2C17" w:rsidRPr="0004768D" w:rsidRDefault="004D2C17" w:rsidP="004D2C17">
      <w:pPr>
        <w:ind w:firstLine="708"/>
        <w:jc w:val="both"/>
        <w:rPr>
          <w:rFonts w:ascii="Times New Roman" w:hAnsi="Times New Roman" w:cs="Times New Roman"/>
          <w:sz w:val="26"/>
          <w:szCs w:val="26"/>
        </w:rPr>
      </w:pPr>
      <w:r w:rsidRPr="0004768D">
        <w:rPr>
          <w:rFonts w:ascii="Times New Roman" w:hAnsi="Times New Roman" w:cs="Times New Roman"/>
          <w:sz w:val="26"/>
          <w:szCs w:val="26"/>
        </w:rPr>
        <w:t>Producătorii agricoli au fost loviți nu doar de secetă, dar și de incompetența ministrului agriculturii (după o moțiune simplă pe lipsa politicilor coerente în agricultură, ministrul a fost demis, dar asta nu este răspunsul adecvat la problemele majore din agricultura moldovenească). În loc să primească despăgubiri pentru secetă, agricultorii noștri au primit de la actualul Guvern doar ușa trîntită în față.</w:t>
      </w:r>
    </w:p>
    <w:p w14:paraId="364288F1" w14:textId="76BFF9B2" w:rsidR="004D2C17" w:rsidRPr="0004768D" w:rsidRDefault="004D2C17" w:rsidP="004D2C17">
      <w:pPr>
        <w:ind w:firstLine="708"/>
        <w:jc w:val="both"/>
        <w:rPr>
          <w:rFonts w:ascii="Times New Roman" w:hAnsi="Times New Roman" w:cs="Times New Roman"/>
          <w:sz w:val="26"/>
          <w:szCs w:val="26"/>
        </w:rPr>
      </w:pPr>
      <w:r w:rsidRPr="0004768D">
        <w:rPr>
          <w:rFonts w:ascii="Times New Roman" w:hAnsi="Times New Roman" w:cs="Times New Roman"/>
          <w:sz w:val="26"/>
          <w:szCs w:val="26"/>
        </w:rPr>
        <w:t xml:space="preserve">Primăriile și Consiliile raionale au fost obligate să achite facturile exorbitante pentru încălzirea instituțiilor bugetare, să primească și să întrețină refugiații din Ucraina din contul surselor disponibile care urmau să fie cheltuite pentru investiții capitale. Guvernul Gavriliță le-a promis conducătorilor raioanelor că aceste cheltuieli vor fi </w:t>
      </w:r>
      <w:r w:rsidRPr="0004768D">
        <w:rPr>
          <w:rFonts w:ascii="Times New Roman" w:hAnsi="Times New Roman" w:cs="Times New Roman"/>
          <w:sz w:val="26"/>
          <w:szCs w:val="26"/>
        </w:rPr>
        <w:lastRenderedPageBreak/>
        <w:t>acoperite de executiv, în realitate această promisiune fiind o minciună a unor politicieni iresponsabili.</w:t>
      </w:r>
    </w:p>
    <w:p w14:paraId="318C57C0" w14:textId="175C39AE" w:rsidR="004D2C17" w:rsidRPr="0004768D" w:rsidRDefault="004D2C17" w:rsidP="004D2C17">
      <w:pPr>
        <w:ind w:firstLine="708"/>
        <w:jc w:val="both"/>
        <w:rPr>
          <w:rFonts w:ascii="Times New Roman" w:hAnsi="Times New Roman" w:cs="Times New Roman"/>
          <w:sz w:val="26"/>
          <w:szCs w:val="26"/>
        </w:rPr>
      </w:pPr>
      <w:r w:rsidRPr="0004768D">
        <w:rPr>
          <w:rFonts w:ascii="Times New Roman" w:hAnsi="Times New Roman" w:cs="Times New Roman"/>
          <w:sz w:val="26"/>
          <w:szCs w:val="26"/>
        </w:rPr>
        <w:t xml:space="preserve">Deși abia a început anul de învățămînt 2022-2023, Guvernul Gavriliță deja a înmormîntat peste 25 de instituții superioare de învățămînt și de cercetare. Învățămîntul în Republica Moldova nu mai este prioritate pentru actuala guvernare. Lichidarea instituțiilor de învățămînt a făcut ca mii de tineri să-și facă valiza și să emigreze. </w:t>
      </w:r>
    </w:p>
    <w:p w14:paraId="700F1E30" w14:textId="77777777" w:rsidR="004D2C17" w:rsidRPr="0004768D" w:rsidRDefault="004D2C17" w:rsidP="004D2C17">
      <w:pPr>
        <w:ind w:firstLine="708"/>
        <w:jc w:val="both"/>
        <w:rPr>
          <w:rFonts w:ascii="Times New Roman" w:hAnsi="Times New Roman" w:cs="Times New Roman"/>
          <w:sz w:val="26"/>
          <w:szCs w:val="26"/>
        </w:rPr>
      </w:pPr>
      <w:r w:rsidRPr="0004768D">
        <w:rPr>
          <w:rFonts w:ascii="Times New Roman" w:hAnsi="Times New Roman" w:cs="Times New Roman"/>
          <w:sz w:val="26"/>
          <w:szCs w:val="26"/>
        </w:rPr>
        <w:t xml:space="preserve">La capitolul securitate națională vedem că actuala guvernare a instituit mai multe scheme de corupție și protecționism decît în perioada statului capturat. Instituțiile societății civile care monitorizează activitatea Guvernului Gavriliță atestă creșterea de 7 ori a contrabandei cu țigarete la frontieră. Nivelul infracționalității a crescut constant în perioada de referință. </w:t>
      </w:r>
    </w:p>
    <w:p w14:paraId="0F06158C" w14:textId="1EEE91EC" w:rsidR="004D2C17" w:rsidRPr="0004768D" w:rsidRDefault="004D2C17" w:rsidP="004D2C17">
      <w:pPr>
        <w:ind w:firstLine="708"/>
        <w:jc w:val="both"/>
        <w:rPr>
          <w:rFonts w:ascii="Times New Roman" w:hAnsi="Times New Roman" w:cs="Times New Roman"/>
          <w:sz w:val="26"/>
          <w:szCs w:val="26"/>
        </w:rPr>
      </w:pPr>
      <w:r w:rsidRPr="0004768D">
        <w:rPr>
          <w:rFonts w:ascii="Times New Roman" w:hAnsi="Times New Roman" w:cs="Times New Roman"/>
          <w:sz w:val="26"/>
          <w:szCs w:val="26"/>
        </w:rPr>
        <w:t xml:space="preserve">Politica Guvernului în domeniul protecției sociale nu suportă nici o critică. Avînd promisiuni electorale că pensia minimă va fi ridicată la nivelul de 2000 lei pentru toți pensionarii din Moldova, în realitate nu toți pensionarii au beneficiat de această majorare (au beneficiat de majorări doar pensionari care au realizat stagiul de muncă complet). </w:t>
      </w:r>
    </w:p>
    <w:p w14:paraId="736CD3BE" w14:textId="32C30D69" w:rsidR="008774BE" w:rsidRPr="0004768D" w:rsidRDefault="004D2C17" w:rsidP="0004768D">
      <w:pPr>
        <w:ind w:firstLine="708"/>
        <w:jc w:val="both"/>
        <w:rPr>
          <w:rFonts w:ascii="Times New Roman" w:hAnsi="Times New Roman" w:cs="Times New Roman"/>
          <w:sz w:val="26"/>
          <w:szCs w:val="26"/>
        </w:rPr>
      </w:pPr>
      <w:r w:rsidRPr="0004768D">
        <w:rPr>
          <w:rFonts w:ascii="Times New Roman" w:hAnsi="Times New Roman" w:cs="Times New Roman"/>
          <w:sz w:val="26"/>
          <w:szCs w:val="26"/>
        </w:rPr>
        <w:t xml:space="preserve">Dacă acest guvern nu va fi demis, dacă nu vom  construi o Țară pentru toți moldovenii, vom sfîrși ca un stat din care toți oamenii vor pleca. Acesta este obiectivul pe care </w:t>
      </w:r>
      <w:r w:rsidR="008774BE" w:rsidRPr="0004768D">
        <w:rPr>
          <w:rFonts w:ascii="Times New Roman" w:hAnsi="Times New Roman" w:cs="Times New Roman"/>
          <w:sz w:val="26"/>
          <w:szCs w:val="26"/>
        </w:rPr>
        <w:t xml:space="preserve">trebuie </w:t>
      </w:r>
      <w:r w:rsidRPr="0004768D">
        <w:rPr>
          <w:rFonts w:ascii="Times New Roman" w:hAnsi="Times New Roman" w:cs="Times New Roman"/>
          <w:sz w:val="26"/>
          <w:szCs w:val="26"/>
        </w:rPr>
        <w:t xml:space="preserve">să-l aibă în vedere orice partid politic și orice politician care accede la funcții înalte în acest stat. Din păcate doamna Natalia Gavriliță  și cei din majoritatea parlamentară care o susțin, au arătat unei țări întregi că interesele partiinice și de grup sunt mai presus decît interesele țării. Cumetrismul de la guvernare trebuie să înceteze. Unica posibilitate de a termina cu această guvernare a cumetrilor și verișoarelor este de a demite acest </w:t>
      </w:r>
      <w:r w:rsidR="008774BE" w:rsidRPr="0004768D">
        <w:rPr>
          <w:rFonts w:ascii="Times New Roman" w:hAnsi="Times New Roman" w:cs="Times New Roman"/>
          <w:sz w:val="26"/>
          <w:szCs w:val="26"/>
        </w:rPr>
        <w:t>G</w:t>
      </w:r>
      <w:r w:rsidRPr="0004768D">
        <w:rPr>
          <w:rFonts w:ascii="Times New Roman" w:hAnsi="Times New Roman" w:cs="Times New Roman"/>
          <w:sz w:val="26"/>
          <w:szCs w:val="26"/>
        </w:rPr>
        <w:t>uvern incompetent.</w:t>
      </w:r>
    </w:p>
    <w:p w14:paraId="21DD762B" w14:textId="31042373" w:rsidR="004D2C17" w:rsidRPr="0004768D" w:rsidRDefault="004D2C17" w:rsidP="008774BE">
      <w:pPr>
        <w:ind w:firstLine="708"/>
        <w:jc w:val="center"/>
        <w:rPr>
          <w:rFonts w:ascii="Times New Roman" w:hAnsi="Times New Roman" w:cs="Times New Roman"/>
          <w:b/>
          <w:sz w:val="26"/>
          <w:szCs w:val="26"/>
        </w:rPr>
      </w:pPr>
      <w:r w:rsidRPr="0004768D">
        <w:rPr>
          <w:rFonts w:ascii="Times New Roman" w:hAnsi="Times New Roman" w:cs="Times New Roman"/>
          <w:b/>
          <w:sz w:val="26"/>
          <w:szCs w:val="26"/>
        </w:rPr>
        <w:t>DISPOZITIV</w:t>
      </w:r>
    </w:p>
    <w:p w14:paraId="480B1933" w14:textId="009DBEFA" w:rsidR="004D2C17" w:rsidRPr="0004768D" w:rsidRDefault="004D2C17" w:rsidP="004D2C17">
      <w:pPr>
        <w:ind w:firstLine="708"/>
        <w:jc w:val="both"/>
        <w:rPr>
          <w:rFonts w:ascii="Times New Roman" w:hAnsi="Times New Roman" w:cs="Times New Roman"/>
          <w:sz w:val="26"/>
          <w:szCs w:val="26"/>
        </w:rPr>
      </w:pPr>
      <w:r w:rsidRPr="0004768D">
        <w:rPr>
          <w:rFonts w:ascii="Times New Roman" w:hAnsi="Times New Roman" w:cs="Times New Roman"/>
          <w:sz w:val="26"/>
          <w:szCs w:val="26"/>
        </w:rPr>
        <w:t xml:space="preserve">Astfel, în conformitate cu prevederile art.106 </w:t>
      </w:r>
      <w:r w:rsidR="009758BD">
        <w:rPr>
          <w:rFonts w:ascii="Times New Roman" w:hAnsi="Times New Roman" w:cs="Times New Roman"/>
          <w:sz w:val="26"/>
          <w:szCs w:val="26"/>
        </w:rPr>
        <w:t>din</w:t>
      </w:r>
      <w:r w:rsidRPr="0004768D">
        <w:rPr>
          <w:rFonts w:ascii="Times New Roman" w:hAnsi="Times New Roman" w:cs="Times New Roman"/>
          <w:sz w:val="26"/>
          <w:szCs w:val="26"/>
        </w:rPr>
        <w:t xml:space="preserve"> Constituția Republicii Moldova, prevederile art.116-118 din Regulamentul Parlamentului înaintăm spre examinare Plenului Parlamentului moțiunea de cenzură asupra activității Guvernului și exprimăm vot de neîncredere față de Guvernul Republicii Moldova condus de doamna Natalia Gavriliță.</w:t>
      </w:r>
    </w:p>
    <w:p w14:paraId="13A863A6" w14:textId="3292120B" w:rsidR="00757A87" w:rsidRDefault="00757A87" w:rsidP="00757A87"/>
    <w:p w14:paraId="76C6D5C5" w14:textId="77777777" w:rsidR="0004768D" w:rsidRDefault="007523BC">
      <w:pPr>
        <w:rPr>
          <w:b/>
        </w:rPr>
      </w:pPr>
      <w:r>
        <w:rPr>
          <w:b/>
        </w:rPr>
        <w:lastRenderedPageBreak/>
        <w:t xml:space="preserve">                         </w:t>
      </w:r>
    </w:p>
    <w:tbl>
      <w:tblPr>
        <w:tblStyle w:val="GrilTabel"/>
        <w:tblW w:w="0" w:type="auto"/>
        <w:tblInd w:w="851" w:type="dxa"/>
        <w:tblLook w:val="04A0" w:firstRow="1" w:lastRow="0" w:firstColumn="1" w:lastColumn="0" w:noHBand="0" w:noVBand="1"/>
      </w:tblPr>
      <w:tblGrid>
        <w:gridCol w:w="621"/>
        <w:gridCol w:w="5553"/>
        <w:gridCol w:w="3058"/>
      </w:tblGrid>
      <w:tr w:rsidR="0004768D" w14:paraId="68E8E7B8" w14:textId="77777777" w:rsidTr="0004768D">
        <w:tc>
          <w:tcPr>
            <w:tcW w:w="562" w:type="dxa"/>
          </w:tcPr>
          <w:p w14:paraId="12F0FEBE" w14:textId="68F02430" w:rsidR="0004768D" w:rsidRDefault="0004768D">
            <w:pPr>
              <w:ind w:left="0"/>
              <w:rPr>
                <w:b/>
              </w:rPr>
            </w:pPr>
            <w:r>
              <w:rPr>
                <w:b/>
              </w:rPr>
              <w:t>Nr.</w:t>
            </w:r>
          </w:p>
        </w:tc>
        <w:tc>
          <w:tcPr>
            <w:tcW w:w="5553" w:type="dxa"/>
          </w:tcPr>
          <w:p w14:paraId="426977BF" w14:textId="6A32828E" w:rsidR="0004768D" w:rsidRDefault="0004768D">
            <w:pPr>
              <w:ind w:left="0"/>
              <w:rPr>
                <w:b/>
              </w:rPr>
            </w:pPr>
            <w:r>
              <w:rPr>
                <w:b/>
              </w:rPr>
              <w:t>Numele, prenumele deputatului</w:t>
            </w:r>
          </w:p>
        </w:tc>
        <w:tc>
          <w:tcPr>
            <w:tcW w:w="3058" w:type="dxa"/>
          </w:tcPr>
          <w:p w14:paraId="6323A11E" w14:textId="090CC214" w:rsidR="0004768D" w:rsidRDefault="0004768D">
            <w:pPr>
              <w:ind w:left="0"/>
              <w:rPr>
                <w:b/>
              </w:rPr>
            </w:pPr>
            <w:r>
              <w:rPr>
                <w:b/>
              </w:rPr>
              <w:t>semnătura</w:t>
            </w:r>
          </w:p>
        </w:tc>
      </w:tr>
      <w:tr w:rsidR="0004768D" w14:paraId="7953C18E" w14:textId="77777777" w:rsidTr="0004768D">
        <w:tc>
          <w:tcPr>
            <w:tcW w:w="562" w:type="dxa"/>
          </w:tcPr>
          <w:p w14:paraId="4A0E664B" w14:textId="497E2A32" w:rsidR="0004768D" w:rsidRDefault="0004768D">
            <w:pPr>
              <w:ind w:left="0"/>
              <w:rPr>
                <w:b/>
              </w:rPr>
            </w:pPr>
            <w:r>
              <w:rPr>
                <w:b/>
              </w:rPr>
              <w:t>1</w:t>
            </w:r>
          </w:p>
        </w:tc>
        <w:tc>
          <w:tcPr>
            <w:tcW w:w="5553" w:type="dxa"/>
          </w:tcPr>
          <w:p w14:paraId="25772D08" w14:textId="77777777" w:rsidR="0004768D" w:rsidRDefault="0004768D">
            <w:pPr>
              <w:ind w:left="0"/>
              <w:rPr>
                <w:b/>
              </w:rPr>
            </w:pPr>
          </w:p>
        </w:tc>
        <w:tc>
          <w:tcPr>
            <w:tcW w:w="3058" w:type="dxa"/>
          </w:tcPr>
          <w:p w14:paraId="680740F4" w14:textId="77777777" w:rsidR="0004768D" w:rsidRDefault="0004768D">
            <w:pPr>
              <w:ind w:left="0"/>
              <w:rPr>
                <w:b/>
              </w:rPr>
            </w:pPr>
          </w:p>
        </w:tc>
      </w:tr>
      <w:tr w:rsidR="0004768D" w14:paraId="4229EB8C" w14:textId="77777777" w:rsidTr="0004768D">
        <w:tc>
          <w:tcPr>
            <w:tcW w:w="562" w:type="dxa"/>
          </w:tcPr>
          <w:p w14:paraId="1D355A87" w14:textId="08258B19" w:rsidR="0004768D" w:rsidRDefault="0004768D">
            <w:pPr>
              <w:ind w:left="0"/>
              <w:rPr>
                <w:b/>
              </w:rPr>
            </w:pPr>
            <w:r>
              <w:rPr>
                <w:b/>
              </w:rPr>
              <w:t>2</w:t>
            </w:r>
          </w:p>
        </w:tc>
        <w:tc>
          <w:tcPr>
            <w:tcW w:w="5553" w:type="dxa"/>
          </w:tcPr>
          <w:p w14:paraId="22DE9CED" w14:textId="77777777" w:rsidR="0004768D" w:rsidRDefault="0004768D">
            <w:pPr>
              <w:ind w:left="0"/>
              <w:rPr>
                <w:b/>
              </w:rPr>
            </w:pPr>
          </w:p>
        </w:tc>
        <w:tc>
          <w:tcPr>
            <w:tcW w:w="3058" w:type="dxa"/>
          </w:tcPr>
          <w:p w14:paraId="5136E632" w14:textId="77777777" w:rsidR="0004768D" w:rsidRDefault="0004768D">
            <w:pPr>
              <w:ind w:left="0"/>
              <w:rPr>
                <w:b/>
              </w:rPr>
            </w:pPr>
          </w:p>
        </w:tc>
      </w:tr>
      <w:tr w:rsidR="0004768D" w14:paraId="4331BDD2" w14:textId="77777777" w:rsidTr="0004768D">
        <w:tc>
          <w:tcPr>
            <w:tcW w:w="562" w:type="dxa"/>
          </w:tcPr>
          <w:p w14:paraId="5D3E3C77" w14:textId="2355E3C6" w:rsidR="0004768D" w:rsidRDefault="0004768D">
            <w:pPr>
              <w:ind w:left="0"/>
              <w:rPr>
                <w:b/>
              </w:rPr>
            </w:pPr>
            <w:r>
              <w:rPr>
                <w:b/>
              </w:rPr>
              <w:t>3</w:t>
            </w:r>
          </w:p>
        </w:tc>
        <w:tc>
          <w:tcPr>
            <w:tcW w:w="5553" w:type="dxa"/>
          </w:tcPr>
          <w:p w14:paraId="37A27C92" w14:textId="77777777" w:rsidR="0004768D" w:rsidRDefault="0004768D">
            <w:pPr>
              <w:ind w:left="0"/>
              <w:rPr>
                <w:b/>
              </w:rPr>
            </w:pPr>
          </w:p>
        </w:tc>
        <w:tc>
          <w:tcPr>
            <w:tcW w:w="3058" w:type="dxa"/>
          </w:tcPr>
          <w:p w14:paraId="6F91B09F" w14:textId="77777777" w:rsidR="0004768D" w:rsidRDefault="0004768D">
            <w:pPr>
              <w:ind w:left="0"/>
              <w:rPr>
                <w:b/>
              </w:rPr>
            </w:pPr>
          </w:p>
        </w:tc>
      </w:tr>
      <w:tr w:rsidR="0004768D" w14:paraId="07F5004D" w14:textId="77777777" w:rsidTr="0004768D">
        <w:tc>
          <w:tcPr>
            <w:tcW w:w="562" w:type="dxa"/>
          </w:tcPr>
          <w:p w14:paraId="664BF714" w14:textId="310FE46B" w:rsidR="0004768D" w:rsidRDefault="0004768D">
            <w:pPr>
              <w:ind w:left="0"/>
              <w:rPr>
                <w:b/>
              </w:rPr>
            </w:pPr>
            <w:r>
              <w:rPr>
                <w:b/>
              </w:rPr>
              <w:t>4</w:t>
            </w:r>
          </w:p>
        </w:tc>
        <w:tc>
          <w:tcPr>
            <w:tcW w:w="5553" w:type="dxa"/>
          </w:tcPr>
          <w:p w14:paraId="0B52B9A6" w14:textId="77777777" w:rsidR="0004768D" w:rsidRDefault="0004768D">
            <w:pPr>
              <w:ind w:left="0"/>
              <w:rPr>
                <w:b/>
              </w:rPr>
            </w:pPr>
          </w:p>
        </w:tc>
        <w:tc>
          <w:tcPr>
            <w:tcW w:w="3058" w:type="dxa"/>
          </w:tcPr>
          <w:p w14:paraId="7FA8C0AF" w14:textId="77777777" w:rsidR="0004768D" w:rsidRDefault="0004768D">
            <w:pPr>
              <w:ind w:left="0"/>
              <w:rPr>
                <w:b/>
              </w:rPr>
            </w:pPr>
          </w:p>
        </w:tc>
      </w:tr>
      <w:tr w:rsidR="0004768D" w14:paraId="3B751CAC" w14:textId="77777777" w:rsidTr="0004768D">
        <w:tc>
          <w:tcPr>
            <w:tcW w:w="562" w:type="dxa"/>
          </w:tcPr>
          <w:p w14:paraId="5D192DDD" w14:textId="49BAAD45" w:rsidR="0004768D" w:rsidRDefault="0004768D">
            <w:pPr>
              <w:ind w:left="0"/>
              <w:rPr>
                <w:b/>
              </w:rPr>
            </w:pPr>
            <w:r>
              <w:rPr>
                <w:b/>
              </w:rPr>
              <w:t>5</w:t>
            </w:r>
          </w:p>
        </w:tc>
        <w:tc>
          <w:tcPr>
            <w:tcW w:w="5553" w:type="dxa"/>
          </w:tcPr>
          <w:p w14:paraId="2A01515A" w14:textId="77777777" w:rsidR="0004768D" w:rsidRDefault="0004768D">
            <w:pPr>
              <w:ind w:left="0"/>
              <w:rPr>
                <w:b/>
              </w:rPr>
            </w:pPr>
          </w:p>
        </w:tc>
        <w:tc>
          <w:tcPr>
            <w:tcW w:w="3058" w:type="dxa"/>
          </w:tcPr>
          <w:p w14:paraId="0F9AA9EA" w14:textId="77777777" w:rsidR="0004768D" w:rsidRDefault="0004768D">
            <w:pPr>
              <w:ind w:left="0"/>
              <w:rPr>
                <w:b/>
              </w:rPr>
            </w:pPr>
          </w:p>
        </w:tc>
      </w:tr>
      <w:tr w:rsidR="0004768D" w14:paraId="6EBC34D5" w14:textId="77777777" w:rsidTr="0004768D">
        <w:tc>
          <w:tcPr>
            <w:tcW w:w="562" w:type="dxa"/>
          </w:tcPr>
          <w:p w14:paraId="16D9C1D6" w14:textId="19960616" w:rsidR="0004768D" w:rsidRDefault="0004768D">
            <w:pPr>
              <w:ind w:left="0"/>
              <w:rPr>
                <w:b/>
              </w:rPr>
            </w:pPr>
            <w:r>
              <w:rPr>
                <w:b/>
              </w:rPr>
              <w:t>6</w:t>
            </w:r>
          </w:p>
        </w:tc>
        <w:tc>
          <w:tcPr>
            <w:tcW w:w="5553" w:type="dxa"/>
          </w:tcPr>
          <w:p w14:paraId="3AEDEFEE" w14:textId="77777777" w:rsidR="0004768D" w:rsidRDefault="0004768D">
            <w:pPr>
              <w:ind w:left="0"/>
              <w:rPr>
                <w:b/>
              </w:rPr>
            </w:pPr>
          </w:p>
        </w:tc>
        <w:tc>
          <w:tcPr>
            <w:tcW w:w="3058" w:type="dxa"/>
          </w:tcPr>
          <w:p w14:paraId="551A5859" w14:textId="77777777" w:rsidR="0004768D" w:rsidRDefault="0004768D">
            <w:pPr>
              <w:ind w:left="0"/>
              <w:rPr>
                <w:b/>
              </w:rPr>
            </w:pPr>
          </w:p>
        </w:tc>
      </w:tr>
      <w:tr w:rsidR="0004768D" w14:paraId="460F65DF" w14:textId="77777777" w:rsidTr="0004768D">
        <w:tc>
          <w:tcPr>
            <w:tcW w:w="562" w:type="dxa"/>
          </w:tcPr>
          <w:p w14:paraId="4543BBCD" w14:textId="2B74418D" w:rsidR="0004768D" w:rsidRDefault="0004768D">
            <w:pPr>
              <w:ind w:left="0"/>
              <w:rPr>
                <w:b/>
              </w:rPr>
            </w:pPr>
            <w:r>
              <w:rPr>
                <w:b/>
              </w:rPr>
              <w:t>7</w:t>
            </w:r>
          </w:p>
        </w:tc>
        <w:tc>
          <w:tcPr>
            <w:tcW w:w="5553" w:type="dxa"/>
          </w:tcPr>
          <w:p w14:paraId="52887B04" w14:textId="77777777" w:rsidR="0004768D" w:rsidRDefault="0004768D">
            <w:pPr>
              <w:ind w:left="0"/>
              <w:rPr>
                <w:b/>
              </w:rPr>
            </w:pPr>
          </w:p>
        </w:tc>
        <w:tc>
          <w:tcPr>
            <w:tcW w:w="3058" w:type="dxa"/>
          </w:tcPr>
          <w:p w14:paraId="58E43699" w14:textId="77777777" w:rsidR="0004768D" w:rsidRDefault="0004768D">
            <w:pPr>
              <w:ind w:left="0"/>
              <w:rPr>
                <w:b/>
              </w:rPr>
            </w:pPr>
          </w:p>
        </w:tc>
      </w:tr>
      <w:tr w:rsidR="0004768D" w14:paraId="4EA3A3B9" w14:textId="77777777" w:rsidTr="0004768D">
        <w:tc>
          <w:tcPr>
            <w:tcW w:w="562" w:type="dxa"/>
          </w:tcPr>
          <w:p w14:paraId="73DA2C8E" w14:textId="5D4F7234" w:rsidR="0004768D" w:rsidRDefault="0004768D">
            <w:pPr>
              <w:ind w:left="0"/>
              <w:rPr>
                <w:b/>
              </w:rPr>
            </w:pPr>
            <w:r>
              <w:rPr>
                <w:b/>
              </w:rPr>
              <w:t>8</w:t>
            </w:r>
          </w:p>
        </w:tc>
        <w:tc>
          <w:tcPr>
            <w:tcW w:w="5553" w:type="dxa"/>
          </w:tcPr>
          <w:p w14:paraId="13EC3807" w14:textId="77777777" w:rsidR="0004768D" w:rsidRDefault="0004768D">
            <w:pPr>
              <w:ind w:left="0"/>
              <w:rPr>
                <w:b/>
              </w:rPr>
            </w:pPr>
          </w:p>
        </w:tc>
        <w:tc>
          <w:tcPr>
            <w:tcW w:w="3058" w:type="dxa"/>
          </w:tcPr>
          <w:p w14:paraId="682E2DE5" w14:textId="77777777" w:rsidR="0004768D" w:rsidRDefault="0004768D">
            <w:pPr>
              <w:ind w:left="0"/>
              <w:rPr>
                <w:b/>
              </w:rPr>
            </w:pPr>
          </w:p>
        </w:tc>
      </w:tr>
      <w:tr w:rsidR="0004768D" w14:paraId="15FF348A" w14:textId="77777777" w:rsidTr="0004768D">
        <w:tc>
          <w:tcPr>
            <w:tcW w:w="562" w:type="dxa"/>
          </w:tcPr>
          <w:p w14:paraId="56B62E50" w14:textId="4BDD15EC" w:rsidR="0004768D" w:rsidRDefault="0004768D">
            <w:pPr>
              <w:ind w:left="0"/>
              <w:rPr>
                <w:b/>
              </w:rPr>
            </w:pPr>
            <w:r>
              <w:rPr>
                <w:b/>
              </w:rPr>
              <w:t>9</w:t>
            </w:r>
          </w:p>
        </w:tc>
        <w:tc>
          <w:tcPr>
            <w:tcW w:w="5553" w:type="dxa"/>
          </w:tcPr>
          <w:p w14:paraId="261B9DD6" w14:textId="77777777" w:rsidR="0004768D" w:rsidRDefault="0004768D">
            <w:pPr>
              <w:ind w:left="0"/>
              <w:rPr>
                <w:b/>
              </w:rPr>
            </w:pPr>
          </w:p>
        </w:tc>
        <w:tc>
          <w:tcPr>
            <w:tcW w:w="3058" w:type="dxa"/>
          </w:tcPr>
          <w:p w14:paraId="0C82EE5E" w14:textId="77777777" w:rsidR="0004768D" w:rsidRDefault="0004768D">
            <w:pPr>
              <w:ind w:left="0"/>
              <w:rPr>
                <w:b/>
              </w:rPr>
            </w:pPr>
          </w:p>
        </w:tc>
      </w:tr>
      <w:tr w:rsidR="0004768D" w14:paraId="7E13A447" w14:textId="77777777" w:rsidTr="0004768D">
        <w:tc>
          <w:tcPr>
            <w:tcW w:w="562" w:type="dxa"/>
          </w:tcPr>
          <w:p w14:paraId="3756FD95" w14:textId="1931E234" w:rsidR="0004768D" w:rsidRDefault="0004768D">
            <w:pPr>
              <w:ind w:left="0"/>
              <w:rPr>
                <w:b/>
              </w:rPr>
            </w:pPr>
            <w:r>
              <w:rPr>
                <w:b/>
              </w:rPr>
              <w:t>10</w:t>
            </w:r>
          </w:p>
        </w:tc>
        <w:tc>
          <w:tcPr>
            <w:tcW w:w="5553" w:type="dxa"/>
          </w:tcPr>
          <w:p w14:paraId="1F4B17DF" w14:textId="77777777" w:rsidR="0004768D" w:rsidRDefault="0004768D">
            <w:pPr>
              <w:ind w:left="0"/>
              <w:rPr>
                <w:b/>
              </w:rPr>
            </w:pPr>
          </w:p>
        </w:tc>
        <w:tc>
          <w:tcPr>
            <w:tcW w:w="3058" w:type="dxa"/>
          </w:tcPr>
          <w:p w14:paraId="1EDF7837" w14:textId="77777777" w:rsidR="0004768D" w:rsidRDefault="0004768D">
            <w:pPr>
              <w:ind w:left="0"/>
              <w:rPr>
                <w:b/>
              </w:rPr>
            </w:pPr>
          </w:p>
        </w:tc>
      </w:tr>
      <w:tr w:rsidR="0004768D" w14:paraId="16A7CB5E" w14:textId="77777777" w:rsidTr="0004768D">
        <w:tc>
          <w:tcPr>
            <w:tcW w:w="562" w:type="dxa"/>
          </w:tcPr>
          <w:p w14:paraId="10A2C852" w14:textId="39EE35A9" w:rsidR="0004768D" w:rsidRDefault="0004768D">
            <w:pPr>
              <w:ind w:left="0"/>
              <w:rPr>
                <w:b/>
              </w:rPr>
            </w:pPr>
            <w:r>
              <w:rPr>
                <w:b/>
              </w:rPr>
              <w:t>11</w:t>
            </w:r>
          </w:p>
        </w:tc>
        <w:tc>
          <w:tcPr>
            <w:tcW w:w="5553" w:type="dxa"/>
          </w:tcPr>
          <w:p w14:paraId="4FEBB2E7" w14:textId="77777777" w:rsidR="0004768D" w:rsidRDefault="0004768D">
            <w:pPr>
              <w:ind w:left="0"/>
              <w:rPr>
                <w:b/>
              </w:rPr>
            </w:pPr>
          </w:p>
        </w:tc>
        <w:tc>
          <w:tcPr>
            <w:tcW w:w="3058" w:type="dxa"/>
          </w:tcPr>
          <w:p w14:paraId="203B1BD7" w14:textId="77777777" w:rsidR="0004768D" w:rsidRDefault="0004768D">
            <w:pPr>
              <w:ind w:left="0"/>
              <w:rPr>
                <w:b/>
              </w:rPr>
            </w:pPr>
          </w:p>
        </w:tc>
      </w:tr>
      <w:tr w:rsidR="0004768D" w14:paraId="3BC70F2A" w14:textId="77777777" w:rsidTr="0004768D">
        <w:tc>
          <w:tcPr>
            <w:tcW w:w="562" w:type="dxa"/>
          </w:tcPr>
          <w:p w14:paraId="7D3207FE" w14:textId="069CC78B" w:rsidR="0004768D" w:rsidRDefault="0004768D">
            <w:pPr>
              <w:ind w:left="0"/>
              <w:rPr>
                <w:b/>
              </w:rPr>
            </w:pPr>
            <w:r>
              <w:rPr>
                <w:b/>
              </w:rPr>
              <w:t>12</w:t>
            </w:r>
          </w:p>
        </w:tc>
        <w:tc>
          <w:tcPr>
            <w:tcW w:w="5553" w:type="dxa"/>
          </w:tcPr>
          <w:p w14:paraId="0369A811" w14:textId="77777777" w:rsidR="0004768D" w:rsidRDefault="0004768D">
            <w:pPr>
              <w:ind w:left="0"/>
              <w:rPr>
                <w:b/>
              </w:rPr>
            </w:pPr>
          </w:p>
        </w:tc>
        <w:tc>
          <w:tcPr>
            <w:tcW w:w="3058" w:type="dxa"/>
          </w:tcPr>
          <w:p w14:paraId="07615358" w14:textId="77777777" w:rsidR="0004768D" w:rsidRDefault="0004768D">
            <w:pPr>
              <w:ind w:left="0"/>
              <w:rPr>
                <w:b/>
              </w:rPr>
            </w:pPr>
          </w:p>
        </w:tc>
      </w:tr>
      <w:tr w:rsidR="0004768D" w14:paraId="2158C4EA" w14:textId="77777777" w:rsidTr="0004768D">
        <w:tc>
          <w:tcPr>
            <w:tcW w:w="562" w:type="dxa"/>
          </w:tcPr>
          <w:p w14:paraId="5BDCB403" w14:textId="57BE5685" w:rsidR="0004768D" w:rsidRDefault="0004768D">
            <w:pPr>
              <w:ind w:left="0"/>
              <w:rPr>
                <w:b/>
              </w:rPr>
            </w:pPr>
            <w:r>
              <w:rPr>
                <w:b/>
              </w:rPr>
              <w:t>13</w:t>
            </w:r>
          </w:p>
        </w:tc>
        <w:tc>
          <w:tcPr>
            <w:tcW w:w="5553" w:type="dxa"/>
          </w:tcPr>
          <w:p w14:paraId="3CF2CFA6" w14:textId="77777777" w:rsidR="0004768D" w:rsidRDefault="0004768D">
            <w:pPr>
              <w:ind w:left="0"/>
              <w:rPr>
                <w:b/>
              </w:rPr>
            </w:pPr>
          </w:p>
        </w:tc>
        <w:tc>
          <w:tcPr>
            <w:tcW w:w="3058" w:type="dxa"/>
          </w:tcPr>
          <w:p w14:paraId="4A14F71C" w14:textId="77777777" w:rsidR="0004768D" w:rsidRDefault="0004768D">
            <w:pPr>
              <w:ind w:left="0"/>
              <w:rPr>
                <w:b/>
              </w:rPr>
            </w:pPr>
          </w:p>
        </w:tc>
      </w:tr>
      <w:tr w:rsidR="0004768D" w14:paraId="426B9ACC" w14:textId="77777777" w:rsidTr="0004768D">
        <w:tc>
          <w:tcPr>
            <w:tcW w:w="562" w:type="dxa"/>
          </w:tcPr>
          <w:p w14:paraId="02296ED2" w14:textId="6A49FF4B" w:rsidR="0004768D" w:rsidRDefault="0004768D">
            <w:pPr>
              <w:ind w:left="0"/>
              <w:rPr>
                <w:b/>
              </w:rPr>
            </w:pPr>
            <w:r>
              <w:rPr>
                <w:b/>
              </w:rPr>
              <w:t>14</w:t>
            </w:r>
          </w:p>
        </w:tc>
        <w:tc>
          <w:tcPr>
            <w:tcW w:w="5553" w:type="dxa"/>
          </w:tcPr>
          <w:p w14:paraId="0A8D1568" w14:textId="77777777" w:rsidR="0004768D" w:rsidRDefault="0004768D">
            <w:pPr>
              <w:ind w:left="0"/>
              <w:rPr>
                <w:b/>
              </w:rPr>
            </w:pPr>
          </w:p>
        </w:tc>
        <w:tc>
          <w:tcPr>
            <w:tcW w:w="3058" w:type="dxa"/>
          </w:tcPr>
          <w:p w14:paraId="617AE337" w14:textId="77777777" w:rsidR="0004768D" w:rsidRDefault="0004768D">
            <w:pPr>
              <w:ind w:left="0"/>
              <w:rPr>
                <w:b/>
              </w:rPr>
            </w:pPr>
          </w:p>
        </w:tc>
      </w:tr>
      <w:tr w:rsidR="0004768D" w14:paraId="0B1808A9" w14:textId="77777777" w:rsidTr="0004768D">
        <w:tc>
          <w:tcPr>
            <w:tcW w:w="562" w:type="dxa"/>
          </w:tcPr>
          <w:p w14:paraId="6650482F" w14:textId="5E657AD7" w:rsidR="0004768D" w:rsidRDefault="0004768D">
            <w:pPr>
              <w:ind w:left="0"/>
              <w:rPr>
                <w:b/>
              </w:rPr>
            </w:pPr>
            <w:r>
              <w:rPr>
                <w:b/>
              </w:rPr>
              <w:t>15</w:t>
            </w:r>
          </w:p>
        </w:tc>
        <w:tc>
          <w:tcPr>
            <w:tcW w:w="5553" w:type="dxa"/>
          </w:tcPr>
          <w:p w14:paraId="30EE1D53" w14:textId="77777777" w:rsidR="0004768D" w:rsidRDefault="0004768D">
            <w:pPr>
              <w:ind w:left="0"/>
              <w:rPr>
                <w:b/>
              </w:rPr>
            </w:pPr>
          </w:p>
        </w:tc>
        <w:tc>
          <w:tcPr>
            <w:tcW w:w="3058" w:type="dxa"/>
          </w:tcPr>
          <w:p w14:paraId="39E7C25C" w14:textId="77777777" w:rsidR="0004768D" w:rsidRDefault="0004768D">
            <w:pPr>
              <w:ind w:left="0"/>
              <w:rPr>
                <w:b/>
              </w:rPr>
            </w:pPr>
          </w:p>
        </w:tc>
      </w:tr>
      <w:tr w:rsidR="0004768D" w14:paraId="6E9B7F32" w14:textId="77777777" w:rsidTr="0004768D">
        <w:tc>
          <w:tcPr>
            <w:tcW w:w="562" w:type="dxa"/>
          </w:tcPr>
          <w:p w14:paraId="55E2CCEC" w14:textId="3DD17EAD" w:rsidR="0004768D" w:rsidRDefault="0004768D">
            <w:pPr>
              <w:ind w:left="0"/>
              <w:rPr>
                <w:b/>
              </w:rPr>
            </w:pPr>
            <w:r>
              <w:rPr>
                <w:b/>
              </w:rPr>
              <w:t>16</w:t>
            </w:r>
          </w:p>
        </w:tc>
        <w:tc>
          <w:tcPr>
            <w:tcW w:w="5553" w:type="dxa"/>
          </w:tcPr>
          <w:p w14:paraId="78DC60C2" w14:textId="77777777" w:rsidR="0004768D" w:rsidRDefault="0004768D">
            <w:pPr>
              <w:ind w:left="0"/>
              <w:rPr>
                <w:b/>
              </w:rPr>
            </w:pPr>
          </w:p>
        </w:tc>
        <w:tc>
          <w:tcPr>
            <w:tcW w:w="3058" w:type="dxa"/>
          </w:tcPr>
          <w:p w14:paraId="3978E950" w14:textId="77777777" w:rsidR="0004768D" w:rsidRDefault="0004768D">
            <w:pPr>
              <w:ind w:left="0"/>
              <w:rPr>
                <w:b/>
              </w:rPr>
            </w:pPr>
          </w:p>
        </w:tc>
      </w:tr>
      <w:tr w:rsidR="0004768D" w14:paraId="403248AD" w14:textId="77777777" w:rsidTr="0004768D">
        <w:tc>
          <w:tcPr>
            <w:tcW w:w="562" w:type="dxa"/>
          </w:tcPr>
          <w:p w14:paraId="14B03F4F" w14:textId="6E4E572D" w:rsidR="0004768D" w:rsidRDefault="0004768D">
            <w:pPr>
              <w:ind w:left="0"/>
              <w:rPr>
                <w:b/>
              </w:rPr>
            </w:pPr>
            <w:r>
              <w:rPr>
                <w:b/>
              </w:rPr>
              <w:t>17</w:t>
            </w:r>
          </w:p>
        </w:tc>
        <w:tc>
          <w:tcPr>
            <w:tcW w:w="5553" w:type="dxa"/>
          </w:tcPr>
          <w:p w14:paraId="48796E39" w14:textId="77777777" w:rsidR="0004768D" w:rsidRDefault="0004768D">
            <w:pPr>
              <w:ind w:left="0"/>
              <w:rPr>
                <w:b/>
              </w:rPr>
            </w:pPr>
          </w:p>
        </w:tc>
        <w:tc>
          <w:tcPr>
            <w:tcW w:w="3058" w:type="dxa"/>
          </w:tcPr>
          <w:p w14:paraId="75866735" w14:textId="77777777" w:rsidR="0004768D" w:rsidRDefault="0004768D">
            <w:pPr>
              <w:ind w:left="0"/>
              <w:rPr>
                <w:b/>
              </w:rPr>
            </w:pPr>
          </w:p>
        </w:tc>
      </w:tr>
      <w:tr w:rsidR="0004768D" w14:paraId="36509AAA" w14:textId="77777777" w:rsidTr="0004768D">
        <w:tc>
          <w:tcPr>
            <w:tcW w:w="562" w:type="dxa"/>
          </w:tcPr>
          <w:p w14:paraId="3B331415" w14:textId="39E34C1C" w:rsidR="0004768D" w:rsidRDefault="0004768D">
            <w:pPr>
              <w:ind w:left="0"/>
              <w:rPr>
                <w:b/>
              </w:rPr>
            </w:pPr>
            <w:r>
              <w:rPr>
                <w:b/>
              </w:rPr>
              <w:t>18</w:t>
            </w:r>
          </w:p>
        </w:tc>
        <w:tc>
          <w:tcPr>
            <w:tcW w:w="5553" w:type="dxa"/>
          </w:tcPr>
          <w:p w14:paraId="31963143" w14:textId="77777777" w:rsidR="0004768D" w:rsidRDefault="0004768D">
            <w:pPr>
              <w:ind w:left="0"/>
              <w:rPr>
                <w:b/>
              </w:rPr>
            </w:pPr>
          </w:p>
        </w:tc>
        <w:tc>
          <w:tcPr>
            <w:tcW w:w="3058" w:type="dxa"/>
          </w:tcPr>
          <w:p w14:paraId="69ECA3B1" w14:textId="77777777" w:rsidR="0004768D" w:rsidRDefault="0004768D">
            <w:pPr>
              <w:ind w:left="0"/>
              <w:rPr>
                <w:b/>
              </w:rPr>
            </w:pPr>
          </w:p>
        </w:tc>
      </w:tr>
      <w:tr w:rsidR="0004768D" w14:paraId="4B144EB1" w14:textId="77777777" w:rsidTr="0004768D">
        <w:tc>
          <w:tcPr>
            <w:tcW w:w="562" w:type="dxa"/>
          </w:tcPr>
          <w:p w14:paraId="72F6B96E" w14:textId="6C5786C1" w:rsidR="0004768D" w:rsidRDefault="0004768D">
            <w:pPr>
              <w:ind w:left="0"/>
              <w:rPr>
                <w:b/>
              </w:rPr>
            </w:pPr>
            <w:r>
              <w:rPr>
                <w:b/>
              </w:rPr>
              <w:t>19</w:t>
            </w:r>
          </w:p>
        </w:tc>
        <w:tc>
          <w:tcPr>
            <w:tcW w:w="5553" w:type="dxa"/>
          </w:tcPr>
          <w:p w14:paraId="7E3499EF" w14:textId="77777777" w:rsidR="0004768D" w:rsidRDefault="0004768D">
            <w:pPr>
              <w:ind w:left="0"/>
              <w:rPr>
                <w:b/>
              </w:rPr>
            </w:pPr>
          </w:p>
        </w:tc>
        <w:tc>
          <w:tcPr>
            <w:tcW w:w="3058" w:type="dxa"/>
          </w:tcPr>
          <w:p w14:paraId="43025219" w14:textId="77777777" w:rsidR="0004768D" w:rsidRDefault="0004768D">
            <w:pPr>
              <w:ind w:left="0"/>
              <w:rPr>
                <w:b/>
              </w:rPr>
            </w:pPr>
          </w:p>
        </w:tc>
      </w:tr>
      <w:tr w:rsidR="0004768D" w14:paraId="6B335DEE" w14:textId="77777777" w:rsidTr="0004768D">
        <w:tc>
          <w:tcPr>
            <w:tcW w:w="562" w:type="dxa"/>
          </w:tcPr>
          <w:p w14:paraId="15A2DFE5" w14:textId="5897E2E7" w:rsidR="0004768D" w:rsidRDefault="0004768D">
            <w:pPr>
              <w:ind w:left="0"/>
              <w:rPr>
                <w:b/>
              </w:rPr>
            </w:pPr>
            <w:r>
              <w:rPr>
                <w:b/>
              </w:rPr>
              <w:t>20</w:t>
            </w:r>
          </w:p>
        </w:tc>
        <w:tc>
          <w:tcPr>
            <w:tcW w:w="5553" w:type="dxa"/>
          </w:tcPr>
          <w:p w14:paraId="2474087E" w14:textId="77777777" w:rsidR="0004768D" w:rsidRDefault="0004768D">
            <w:pPr>
              <w:ind w:left="0"/>
              <w:rPr>
                <w:b/>
              </w:rPr>
            </w:pPr>
          </w:p>
        </w:tc>
        <w:tc>
          <w:tcPr>
            <w:tcW w:w="3058" w:type="dxa"/>
          </w:tcPr>
          <w:p w14:paraId="12769B60" w14:textId="77777777" w:rsidR="0004768D" w:rsidRDefault="0004768D">
            <w:pPr>
              <w:ind w:left="0"/>
              <w:rPr>
                <w:b/>
              </w:rPr>
            </w:pPr>
          </w:p>
        </w:tc>
      </w:tr>
      <w:tr w:rsidR="0004768D" w14:paraId="59C4A74E" w14:textId="77777777" w:rsidTr="0004768D">
        <w:tc>
          <w:tcPr>
            <w:tcW w:w="562" w:type="dxa"/>
          </w:tcPr>
          <w:p w14:paraId="79646388" w14:textId="56AB0B75" w:rsidR="0004768D" w:rsidRDefault="0004768D">
            <w:pPr>
              <w:ind w:left="0"/>
              <w:rPr>
                <w:b/>
              </w:rPr>
            </w:pPr>
            <w:r>
              <w:rPr>
                <w:b/>
              </w:rPr>
              <w:t>21</w:t>
            </w:r>
          </w:p>
        </w:tc>
        <w:tc>
          <w:tcPr>
            <w:tcW w:w="5553" w:type="dxa"/>
          </w:tcPr>
          <w:p w14:paraId="1B4B51CB" w14:textId="77777777" w:rsidR="0004768D" w:rsidRDefault="0004768D">
            <w:pPr>
              <w:ind w:left="0"/>
              <w:rPr>
                <w:b/>
              </w:rPr>
            </w:pPr>
          </w:p>
        </w:tc>
        <w:tc>
          <w:tcPr>
            <w:tcW w:w="3058" w:type="dxa"/>
          </w:tcPr>
          <w:p w14:paraId="338D961D" w14:textId="77777777" w:rsidR="0004768D" w:rsidRDefault="0004768D">
            <w:pPr>
              <w:ind w:left="0"/>
              <w:rPr>
                <w:b/>
              </w:rPr>
            </w:pPr>
          </w:p>
        </w:tc>
      </w:tr>
      <w:tr w:rsidR="0004768D" w14:paraId="7F178995" w14:textId="77777777" w:rsidTr="0004768D">
        <w:tc>
          <w:tcPr>
            <w:tcW w:w="562" w:type="dxa"/>
          </w:tcPr>
          <w:p w14:paraId="26D9216D" w14:textId="019B6D51" w:rsidR="0004768D" w:rsidRDefault="0004768D">
            <w:pPr>
              <w:ind w:left="0"/>
              <w:rPr>
                <w:b/>
              </w:rPr>
            </w:pPr>
            <w:r>
              <w:rPr>
                <w:b/>
              </w:rPr>
              <w:t>22</w:t>
            </w:r>
          </w:p>
        </w:tc>
        <w:tc>
          <w:tcPr>
            <w:tcW w:w="5553" w:type="dxa"/>
          </w:tcPr>
          <w:p w14:paraId="72E41E33" w14:textId="77777777" w:rsidR="0004768D" w:rsidRDefault="0004768D">
            <w:pPr>
              <w:ind w:left="0"/>
              <w:rPr>
                <w:b/>
              </w:rPr>
            </w:pPr>
          </w:p>
        </w:tc>
        <w:tc>
          <w:tcPr>
            <w:tcW w:w="3058" w:type="dxa"/>
          </w:tcPr>
          <w:p w14:paraId="34676EEF" w14:textId="77777777" w:rsidR="0004768D" w:rsidRDefault="0004768D">
            <w:pPr>
              <w:ind w:left="0"/>
              <w:rPr>
                <w:b/>
              </w:rPr>
            </w:pPr>
          </w:p>
        </w:tc>
      </w:tr>
      <w:tr w:rsidR="0004768D" w14:paraId="62654AD9" w14:textId="77777777" w:rsidTr="0004768D">
        <w:tc>
          <w:tcPr>
            <w:tcW w:w="562" w:type="dxa"/>
          </w:tcPr>
          <w:p w14:paraId="218C959F" w14:textId="7624DD7D" w:rsidR="0004768D" w:rsidRDefault="0004768D">
            <w:pPr>
              <w:ind w:left="0"/>
              <w:rPr>
                <w:b/>
              </w:rPr>
            </w:pPr>
            <w:r>
              <w:rPr>
                <w:b/>
              </w:rPr>
              <w:t>23</w:t>
            </w:r>
          </w:p>
        </w:tc>
        <w:tc>
          <w:tcPr>
            <w:tcW w:w="5553" w:type="dxa"/>
          </w:tcPr>
          <w:p w14:paraId="2954AB9C" w14:textId="77777777" w:rsidR="0004768D" w:rsidRDefault="0004768D">
            <w:pPr>
              <w:ind w:left="0"/>
              <w:rPr>
                <w:b/>
              </w:rPr>
            </w:pPr>
          </w:p>
        </w:tc>
        <w:tc>
          <w:tcPr>
            <w:tcW w:w="3058" w:type="dxa"/>
          </w:tcPr>
          <w:p w14:paraId="30485803" w14:textId="77777777" w:rsidR="0004768D" w:rsidRDefault="0004768D">
            <w:pPr>
              <w:ind w:left="0"/>
              <w:rPr>
                <w:b/>
              </w:rPr>
            </w:pPr>
          </w:p>
        </w:tc>
      </w:tr>
      <w:tr w:rsidR="0004768D" w14:paraId="6EA6F421" w14:textId="77777777" w:rsidTr="0004768D">
        <w:tc>
          <w:tcPr>
            <w:tcW w:w="562" w:type="dxa"/>
          </w:tcPr>
          <w:p w14:paraId="241FCD3B" w14:textId="0668854E" w:rsidR="0004768D" w:rsidRDefault="0004768D">
            <w:pPr>
              <w:ind w:left="0"/>
              <w:rPr>
                <w:b/>
              </w:rPr>
            </w:pPr>
            <w:r>
              <w:rPr>
                <w:b/>
              </w:rPr>
              <w:t>24</w:t>
            </w:r>
          </w:p>
        </w:tc>
        <w:tc>
          <w:tcPr>
            <w:tcW w:w="5553" w:type="dxa"/>
          </w:tcPr>
          <w:p w14:paraId="731112D1" w14:textId="77777777" w:rsidR="0004768D" w:rsidRDefault="0004768D">
            <w:pPr>
              <w:ind w:left="0"/>
              <w:rPr>
                <w:b/>
              </w:rPr>
            </w:pPr>
          </w:p>
        </w:tc>
        <w:tc>
          <w:tcPr>
            <w:tcW w:w="3058" w:type="dxa"/>
          </w:tcPr>
          <w:p w14:paraId="710BD994" w14:textId="77777777" w:rsidR="0004768D" w:rsidRDefault="0004768D">
            <w:pPr>
              <w:ind w:left="0"/>
              <w:rPr>
                <w:b/>
              </w:rPr>
            </w:pPr>
          </w:p>
        </w:tc>
      </w:tr>
      <w:tr w:rsidR="0004768D" w14:paraId="4F2FA213" w14:textId="77777777" w:rsidTr="0004768D">
        <w:tc>
          <w:tcPr>
            <w:tcW w:w="562" w:type="dxa"/>
          </w:tcPr>
          <w:p w14:paraId="150BAA34" w14:textId="7D0177FE" w:rsidR="0004768D" w:rsidRDefault="0004768D">
            <w:pPr>
              <w:ind w:left="0"/>
              <w:rPr>
                <w:b/>
              </w:rPr>
            </w:pPr>
            <w:r>
              <w:rPr>
                <w:b/>
              </w:rPr>
              <w:t>25</w:t>
            </w:r>
          </w:p>
        </w:tc>
        <w:tc>
          <w:tcPr>
            <w:tcW w:w="5553" w:type="dxa"/>
          </w:tcPr>
          <w:p w14:paraId="7B8D3CC4" w14:textId="77777777" w:rsidR="0004768D" w:rsidRDefault="0004768D">
            <w:pPr>
              <w:ind w:left="0"/>
              <w:rPr>
                <w:b/>
              </w:rPr>
            </w:pPr>
          </w:p>
        </w:tc>
        <w:tc>
          <w:tcPr>
            <w:tcW w:w="3058" w:type="dxa"/>
          </w:tcPr>
          <w:p w14:paraId="74612E06" w14:textId="77777777" w:rsidR="0004768D" w:rsidRDefault="0004768D">
            <w:pPr>
              <w:ind w:left="0"/>
              <w:rPr>
                <w:b/>
              </w:rPr>
            </w:pPr>
          </w:p>
        </w:tc>
      </w:tr>
      <w:tr w:rsidR="0004768D" w14:paraId="2FAABE97" w14:textId="77777777" w:rsidTr="0004768D">
        <w:tc>
          <w:tcPr>
            <w:tcW w:w="562" w:type="dxa"/>
          </w:tcPr>
          <w:p w14:paraId="567068C4" w14:textId="1477DFCC" w:rsidR="0004768D" w:rsidRDefault="0004768D">
            <w:pPr>
              <w:ind w:left="0"/>
              <w:rPr>
                <w:b/>
              </w:rPr>
            </w:pPr>
            <w:r>
              <w:rPr>
                <w:b/>
              </w:rPr>
              <w:lastRenderedPageBreak/>
              <w:t>26</w:t>
            </w:r>
          </w:p>
        </w:tc>
        <w:tc>
          <w:tcPr>
            <w:tcW w:w="5553" w:type="dxa"/>
          </w:tcPr>
          <w:p w14:paraId="31701BB8" w14:textId="77777777" w:rsidR="0004768D" w:rsidRDefault="0004768D">
            <w:pPr>
              <w:ind w:left="0"/>
              <w:rPr>
                <w:b/>
              </w:rPr>
            </w:pPr>
          </w:p>
        </w:tc>
        <w:tc>
          <w:tcPr>
            <w:tcW w:w="3058" w:type="dxa"/>
          </w:tcPr>
          <w:p w14:paraId="34E426A1" w14:textId="77777777" w:rsidR="0004768D" w:rsidRDefault="0004768D">
            <w:pPr>
              <w:ind w:left="0"/>
              <w:rPr>
                <w:b/>
              </w:rPr>
            </w:pPr>
          </w:p>
        </w:tc>
      </w:tr>
      <w:tr w:rsidR="0004768D" w14:paraId="7D6D1870" w14:textId="77777777" w:rsidTr="0004768D">
        <w:tc>
          <w:tcPr>
            <w:tcW w:w="562" w:type="dxa"/>
          </w:tcPr>
          <w:p w14:paraId="782E4974" w14:textId="57732454" w:rsidR="0004768D" w:rsidRDefault="0004768D">
            <w:pPr>
              <w:ind w:left="0"/>
              <w:rPr>
                <w:b/>
              </w:rPr>
            </w:pPr>
            <w:r>
              <w:rPr>
                <w:b/>
              </w:rPr>
              <w:t>27</w:t>
            </w:r>
          </w:p>
        </w:tc>
        <w:tc>
          <w:tcPr>
            <w:tcW w:w="5553" w:type="dxa"/>
          </w:tcPr>
          <w:p w14:paraId="22C4E0AD" w14:textId="77777777" w:rsidR="0004768D" w:rsidRDefault="0004768D">
            <w:pPr>
              <w:ind w:left="0"/>
              <w:rPr>
                <w:b/>
              </w:rPr>
            </w:pPr>
          </w:p>
        </w:tc>
        <w:tc>
          <w:tcPr>
            <w:tcW w:w="3058" w:type="dxa"/>
          </w:tcPr>
          <w:p w14:paraId="75EC184C" w14:textId="77777777" w:rsidR="0004768D" w:rsidRDefault="0004768D">
            <w:pPr>
              <w:ind w:left="0"/>
              <w:rPr>
                <w:b/>
              </w:rPr>
            </w:pPr>
          </w:p>
        </w:tc>
      </w:tr>
      <w:tr w:rsidR="0004768D" w14:paraId="03529D68" w14:textId="77777777" w:rsidTr="0004768D">
        <w:tc>
          <w:tcPr>
            <w:tcW w:w="562" w:type="dxa"/>
          </w:tcPr>
          <w:p w14:paraId="13728471" w14:textId="501C2F78" w:rsidR="0004768D" w:rsidRDefault="0004768D">
            <w:pPr>
              <w:ind w:left="0"/>
              <w:rPr>
                <w:b/>
              </w:rPr>
            </w:pPr>
            <w:r>
              <w:rPr>
                <w:b/>
              </w:rPr>
              <w:t>28</w:t>
            </w:r>
          </w:p>
        </w:tc>
        <w:tc>
          <w:tcPr>
            <w:tcW w:w="5553" w:type="dxa"/>
          </w:tcPr>
          <w:p w14:paraId="2B4F957B" w14:textId="77777777" w:rsidR="0004768D" w:rsidRDefault="0004768D">
            <w:pPr>
              <w:ind w:left="0"/>
              <w:rPr>
                <w:b/>
              </w:rPr>
            </w:pPr>
          </w:p>
        </w:tc>
        <w:tc>
          <w:tcPr>
            <w:tcW w:w="3058" w:type="dxa"/>
          </w:tcPr>
          <w:p w14:paraId="27264C87" w14:textId="77777777" w:rsidR="0004768D" w:rsidRDefault="0004768D">
            <w:pPr>
              <w:ind w:left="0"/>
              <w:rPr>
                <w:b/>
              </w:rPr>
            </w:pPr>
          </w:p>
        </w:tc>
      </w:tr>
      <w:tr w:rsidR="0004768D" w14:paraId="7E451437" w14:textId="77777777" w:rsidTr="0004768D">
        <w:tc>
          <w:tcPr>
            <w:tcW w:w="562" w:type="dxa"/>
          </w:tcPr>
          <w:p w14:paraId="21596191" w14:textId="4FA0120A" w:rsidR="0004768D" w:rsidRDefault="0004768D">
            <w:pPr>
              <w:ind w:left="0"/>
              <w:rPr>
                <w:b/>
              </w:rPr>
            </w:pPr>
            <w:r>
              <w:rPr>
                <w:b/>
              </w:rPr>
              <w:t>29</w:t>
            </w:r>
          </w:p>
        </w:tc>
        <w:tc>
          <w:tcPr>
            <w:tcW w:w="5553" w:type="dxa"/>
          </w:tcPr>
          <w:p w14:paraId="7D00B6FD" w14:textId="77777777" w:rsidR="0004768D" w:rsidRDefault="0004768D">
            <w:pPr>
              <w:ind w:left="0"/>
              <w:rPr>
                <w:b/>
              </w:rPr>
            </w:pPr>
          </w:p>
        </w:tc>
        <w:tc>
          <w:tcPr>
            <w:tcW w:w="3058" w:type="dxa"/>
          </w:tcPr>
          <w:p w14:paraId="1F78F469" w14:textId="77777777" w:rsidR="0004768D" w:rsidRDefault="0004768D">
            <w:pPr>
              <w:ind w:left="0"/>
              <w:rPr>
                <w:b/>
              </w:rPr>
            </w:pPr>
          </w:p>
        </w:tc>
      </w:tr>
      <w:tr w:rsidR="0004768D" w14:paraId="24B9318A" w14:textId="77777777" w:rsidTr="0004768D">
        <w:tc>
          <w:tcPr>
            <w:tcW w:w="562" w:type="dxa"/>
          </w:tcPr>
          <w:p w14:paraId="3E91DB3D" w14:textId="2EE29D62" w:rsidR="0004768D" w:rsidRDefault="0004768D">
            <w:pPr>
              <w:ind w:left="0"/>
              <w:rPr>
                <w:b/>
              </w:rPr>
            </w:pPr>
            <w:r>
              <w:rPr>
                <w:b/>
              </w:rPr>
              <w:t>30</w:t>
            </w:r>
          </w:p>
        </w:tc>
        <w:tc>
          <w:tcPr>
            <w:tcW w:w="5553" w:type="dxa"/>
          </w:tcPr>
          <w:p w14:paraId="7C949AEF" w14:textId="77777777" w:rsidR="0004768D" w:rsidRDefault="0004768D">
            <w:pPr>
              <w:ind w:left="0"/>
              <w:rPr>
                <w:b/>
              </w:rPr>
            </w:pPr>
          </w:p>
        </w:tc>
        <w:tc>
          <w:tcPr>
            <w:tcW w:w="3058" w:type="dxa"/>
          </w:tcPr>
          <w:p w14:paraId="6C08B29D" w14:textId="77777777" w:rsidR="0004768D" w:rsidRDefault="0004768D">
            <w:pPr>
              <w:ind w:left="0"/>
              <w:rPr>
                <w:b/>
              </w:rPr>
            </w:pPr>
          </w:p>
        </w:tc>
      </w:tr>
      <w:tr w:rsidR="0004768D" w14:paraId="1B682CFF" w14:textId="77777777" w:rsidTr="0004768D">
        <w:tc>
          <w:tcPr>
            <w:tcW w:w="562" w:type="dxa"/>
          </w:tcPr>
          <w:p w14:paraId="3A4A79EB" w14:textId="48C9C790" w:rsidR="0004768D" w:rsidRDefault="0004768D">
            <w:pPr>
              <w:ind w:left="0"/>
              <w:rPr>
                <w:b/>
              </w:rPr>
            </w:pPr>
            <w:r>
              <w:rPr>
                <w:b/>
              </w:rPr>
              <w:t>31</w:t>
            </w:r>
          </w:p>
        </w:tc>
        <w:tc>
          <w:tcPr>
            <w:tcW w:w="5553" w:type="dxa"/>
          </w:tcPr>
          <w:p w14:paraId="56340D41" w14:textId="77777777" w:rsidR="0004768D" w:rsidRDefault="0004768D">
            <w:pPr>
              <w:ind w:left="0"/>
              <w:rPr>
                <w:b/>
              </w:rPr>
            </w:pPr>
          </w:p>
        </w:tc>
        <w:tc>
          <w:tcPr>
            <w:tcW w:w="3058" w:type="dxa"/>
          </w:tcPr>
          <w:p w14:paraId="25ED4B22" w14:textId="77777777" w:rsidR="0004768D" w:rsidRDefault="0004768D">
            <w:pPr>
              <w:ind w:left="0"/>
              <w:rPr>
                <w:b/>
              </w:rPr>
            </w:pPr>
          </w:p>
        </w:tc>
      </w:tr>
      <w:tr w:rsidR="0004768D" w14:paraId="6E2D496B" w14:textId="77777777" w:rsidTr="0004768D">
        <w:tc>
          <w:tcPr>
            <w:tcW w:w="562" w:type="dxa"/>
          </w:tcPr>
          <w:p w14:paraId="508ECCB6" w14:textId="2718521C" w:rsidR="0004768D" w:rsidRDefault="0004768D">
            <w:pPr>
              <w:ind w:left="0"/>
              <w:rPr>
                <w:b/>
              </w:rPr>
            </w:pPr>
            <w:r>
              <w:rPr>
                <w:b/>
              </w:rPr>
              <w:t>32</w:t>
            </w:r>
          </w:p>
        </w:tc>
        <w:tc>
          <w:tcPr>
            <w:tcW w:w="5553" w:type="dxa"/>
          </w:tcPr>
          <w:p w14:paraId="115030DF" w14:textId="77777777" w:rsidR="0004768D" w:rsidRDefault="0004768D">
            <w:pPr>
              <w:ind w:left="0"/>
              <w:rPr>
                <w:b/>
              </w:rPr>
            </w:pPr>
          </w:p>
        </w:tc>
        <w:tc>
          <w:tcPr>
            <w:tcW w:w="3058" w:type="dxa"/>
          </w:tcPr>
          <w:p w14:paraId="4C6F8AD1" w14:textId="77777777" w:rsidR="0004768D" w:rsidRDefault="0004768D">
            <w:pPr>
              <w:ind w:left="0"/>
              <w:rPr>
                <w:b/>
              </w:rPr>
            </w:pPr>
          </w:p>
        </w:tc>
      </w:tr>
    </w:tbl>
    <w:p w14:paraId="53CAF330" w14:textId="746F8ED1" w:rsidR="008665AF" w:rsidRPr="003A7515" w:rsidRDefault="007523BC">
      <w:r>
        <w:rPr>
          <w:b/>
        </w:rPr>
        <w:t xml:space="preserve">              </w:t>
      </w:r>
      <w:r w:rsidR="00B23A6E">
        <w:rPr>
          <w:b/>
        </w:rPr>
        <w:t xml:space="preserve">  </w:t>
      </w:r>
      <w:permEnd w:id="754015812"/>
    </w:p>
    <w:p w14:paraId="2BE053C7" w14:textId="77777777" w:rsidR="000E7772" w:rsidRPr="003A7515" w:rsidRDefault="000E7772" w:rsidP="00CB2422"/>
    <w:sectPr w:rsidR="000E7772" w:rsidRPr="003A7515"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3FE003" w14:textId="77777777" w:rsidR="00FB60EF" w:rsidRPr="00150C8A" w:rsidRDefault="00FB60EF" w:rsidP="00764062">
      <w:r w:rsidRPr="00150C8A">
        <w:separator/>
      </w:r>
    </w:p>
  </w:endnote>
  <w:endnote w:type="continuationSeparator" w:id="0">
    <w:p w14:paraId="595C99A5" w14:textId="77777777" w:rsidR="00FB60EF" w:rsidRPr="00150C8A" w:rsidRDefault="00FB60EF"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3268189"/>
      <w:docPartObj>
        <w:docPartGallery w:val="Page Numbers (Bottom of Page)"/>
        <w:docPartUnique/>
      </w:docPartObj>
    </w:sdtPr>
    <w:sdtEndPr>
      <w:rPr>
        <w:noProof/>
      </w:rPr>
    </w:sdtEndPr>
    <w:sdtContent>
      <w:p w14:paraId="388AE6F5" w14:textId="77777777" w:rsidR="00E722E6" w:rsidRDefault="00E722E6">
        <w:pPr>
          <w:pStyle w:val="Subsol"/>
          <w:jc w:val="right"/>
        </w:pPr>
        <w:r>
          <w:fldChar w:fldCharType="begin"/>
        </w:r>
        <w:r>
          <w:instrText xml:space="preserve"> PAGE   \* MERGEFORMAT </w:instrText>
        </w:r>
        <w:r>
          <w:fldChar w:fldCharType="separate"/>
        </w:r>
        <w:r w:rsidR="006551FC">
          <w:rPr>
            <w:noProof/>
          </w:rPr>
          <w:t>2</w:t>
        </w:r>
        <w:r>
          <w:rPr>
            <w:noProof/>
          </w:rPr>
          <w:fldChar w:fldCharType="end"/>
        </w:r>
      </w:p>
    </w:sdtContent>
  </w:sdt>
  <w:p w14:paraId="43CB2609" w14:textId="77777777" w:rsidR="00E722E6" w:rsidRDefault="00E722E6">
    <w:pPr>
      <w:pStyle w:val="Subsol"/>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E22877" w14:textId="77777777" w:rsidR="00E722E6" w:rsidRPr="00416C17" w:rsidRDefault="00E722E6" w:rsidP="007C7A42">
    <w:pPr>
      <w:pStyle w:val="Subsol"/>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027F0EC6" wp14:editId="5F666BAA">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AF78A4B"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403739FE" w14:textId="77777777" w:rsidR="00E722E6" w:rsidRPr="00416C17" w:rsidRDefault="00E722E6" w:rsidP="00416C17">
    <w:pPr>
      <w:pStyle w:val="Subsol"/>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21B89A2B" w14:textId="77777777" w:rsidR="00E722E6" w:rsidRPr="00416C17" w:rsidRDefault="00E722E6" w:rsidP="00416C17">
    <w:pPr>
      <w:pStyle w:val="Subsol"/>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FD631E" w14:textId="77777777" w:rsidR="00FB60EF" w:rsidRPr="00150C8A" w:rsidRDefault="00FB60EF" w:rsidP="00764062">
      <w:r w:rsidRPr="00150C8A">
        <w:separator/>
      </w:r>
    </w:p>
  </w:footnote>
  <w:footnote w:type="continuationSeparator" w:id="0">
    <w:p w14:paraId="61FC8FE3" w14:textId="77777777" w:rsidR="00FB60EF" w:rsidRPr="00150C8A" w:rsidRDefault="00FB60EF" w:rsidP="00764062">
      <w:r w:rsidRPr="00150C8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A4F1F9" w14:textId="77777777" w:rsidR="00E722E6" w:rsidRPr="00764062" w:rsidRDefault="00E722E6" w:rsidP="00764062">
    <w:pPr>
      <w:pStyle w:val="Antet"/>
    </w:pPr>
    <w:r>
      <w:rPr>
        <w:noProof/>
        <w:lang w:val="ro-RO" w:eastAsia="ro-RO"/>
      </w:rPr>
      <w:drawing>
        <wp:anchor distT="0" distB="0" distL="114300" distR="114300" simplePos="0" relativeHeight="251671552" behindDoc="0" locked="0" layoutInCell="1" allowOverlap="1" wp14:anchorId="625151C8" wp14:editId="64BB5A2B">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CC0EAF80"/>
    <w:lvl w:ilvl="0">
      <w:start w:val="1"/>
      <w:numFmt w:val="bullet"/>
      <w:pStyle w:val="Listcumarcatori"/>
      <w:lvlText w:val=""/>
      <w:lvlJc w:val="left"/>
      <w:pPr>
        <w:tabs>
          <w:tab w:val="num" w:pos="360"/>
        </w:tabs>
        <w:ind w:left="360" w:hanging="360"/>
      </w:pPr>
      <w:rPr>
        <w:rFonts w:ascii="Symbol" w:hAnsi="Symbol" w:hint="default"/>
      </w:rPr>
    </w:lvl>
  </w:abstractNum>
  <w:abstractNum w:abstractNumId="1">
    <w:nsid w:val="17F42C66"/>
    <w:multiLevelType w:val="hybridMultilevel"/>
    <w:tmpl w:val="89FAD73A"/>
    <w:lvl w:ilvl="0" w:tplc="BBA8B0A0">
      <w:start w:val="4"/>
      <w:numFmt w:val="bullet"/>
      <w:lvlText w:val="-"/>
      <w:lvlJc w:val="left"/>
      <w:pPr>
        <w:ind w:left="1730" w:hanging="360"/>
      </w:pPr>
      <w:rPr>
        <w:rFonts w:ascii="Georgia" w:eastAsiaTheme="minorHAnsi" w:hAnsi="Georgia" w:cs="Times New Roman" w:hint="default"/>
      </w:rPr>
    </w:lvl>
    <w:lvl w:ilvl="1" w:tplc="08180003" w:tentative="1">
      <w:start w:val="1"/>
      <w:numFmt w:val="bullet"/>
      <w:lvlText w:val="o"/>
      <w:lvlJc w:val="left"/>
      <w:pPr>
        <w:ind w:left="2450" w:hanging="360"/>
      </w:pPr>
      <w:rPr>
        <w:rFonts w:ascii="Courier New" w:hAnsi="Courier New" w:cs="Courier New" w:hint="default"/>
      </w:rPr>
    </w:lvl>
    <w:lvl w:ilvl="2" w:tplc="08180005" w:tentative="1">
      <w:start w:val="1"/>
      <w:numFmt w:val="bullet"/>
      <w:lvlText w:val=""/>
      <w:lvlJc w:val="left"/>
      <w:pPr>
        <w:ind w:left="3170" w:hanging="360"/>
      </w:pPr>
      <w:rPr>
        <w:rFonts w:ascii="Wingdings" w:hAnsi="Wingdings" w:hint="default"/>
      </w:rPr>
    </w:lvl>
    <w:lvl w:ilvl="3" w:tplc="08180001" w:tentative="1">
      <w:start w:val="1"/>
      <w:numFmt w:val="bullet"/>
      <w:lvlText w:val=""/>
      <w:lvlJc w:val="left"/>
      <w:pPr>
        <w:ind w:left="3890" w:hanging="360"/>
      </w:pPr>
      <w:rPr>
        <w:rFonts w:ascii="Symbol" w:hAnsi="Symbol" w:hint="default"/>
      </w:rPr>
    </w:lvl>
    <w:lvl w:ilvl="4" w:tplc="08180003" w:tentative="1">
      <w:start w:val="1"/>
      <w:numFmt w:val="bullet"/>
      <w:lvlText w:val="o"/>
      <w:lvlJc w:val="left"/>
      <w:pPr>
        <w:ind w:left="4610" w:hanging="360"/>
      </w:pPr>
      <w:rPr>
        <w:rFonts w:ascii="Courier New" w:hAnsi="Courier New" w:cs="Courier New" w:hint="default"/>
      </w:rPr>
    </w:lvl>
    <w:lvl w:ilvl="5" w:tplc="08180005" w:tentative="1">
      <w:start w:val="1"/>
      <w:numFmt w:val="bullet"/>
      <w:lvlText w:val=""/>
      <w:lvlJc w:val="left"/>
      <w:pPr>
        <w:ind w:left="5330" w:hanging="360"/>
      </w:pPr>
      <w:rPr>
        <w:rFonts w:ascii="Wingdings" w:hAnsi="Wingdings" w:hint="default"/>
      </w:rPr>
    </w:lvl>
    <w:lvl w:ilvl="6" w:tplc="08180001" w:tentative="1">
      <w:start w:val="1"/>
      <w:numFmt w:val="bullet"/>
      <w:lvlText w:val=""/>
      <w:lvlJc w:val="left"/>
      <w:pPr>
        <w:ind w:left="6050" w:hanging="360"/>
      </w:pPr>
      <w:rPr>
        <w:rFonts w:ascii="Symbol" w:hAnsi="Symbol" w:hint="default"/>
      </w:rPr>
    </w:lvl>
    <w:lvl w:ilvl="7" w:tplc="08180003" w:tentative="1">
      <w:start w:val="1"/>
      <w:numFmt w:val="bullet"/>
      <w:lvlText w:val="o"/>
      <w:lvlJc w:val="left"/>
      <w:pPr>
        <w:ind w:left="6770" w:hanging="360"/>
      </w:pPr>
      <w:rPr>
        <w:rFonts w:ascii="Courier New" w:hAnsi="Courier New" w:cs="Courier New" w:hint="default"/>
      </w:rPr>
    </w:lvl>
    <w:lvl w:ilvl="8" w:tplc="08180005" w:tentative="1">
      <w:start w:val="1"/>
      <w:numFmt w:val="bullet"/>
      <w:lvlText w:val=""/>
      <w:lvlJc w:val="left"/>
      <w:pPr>
        <w:ind w:left="7490" w:hanging="360"/>
      </w:pPr>
      <w:rPr>
        <w:rFonts w:ascii="Wingdings" w:hAnsi="Wingdings" w:hint="default"/>
      </w:rPr>
    </w:lvl>
  </w:abstractNum>
  <w:abstractNum w:abstractNumId="2">
    <w:nsid w:val="4FEF4B10"/>
    <w:multiLevelType w:val="hybridMultilevel"/>
    <w:tmpl w:val="B83E99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2575"/>
    <w:rsid w:val="000265DE"/>
    <w:rsid w:val="00035011"/>
    <w:rsid w:val="00037DB5"/>
    <w:rsid w:val="0004768D"/>
    <w:rsid w:val="00080820"/>
    <w:rsid w:val="000E7772"/>
    <w:rsid w:val="000F1809"/>
    <w:rsid w:val="000F49C6"/>
    <w:rsid w:val="00117A96"/>
    <w:rsid w:val="001258F8"/>
    <w:rsid w:val="00136EBA"/>
    <w:rsid w:val="00145452"/>
    <w:rsid w:val="00150C8A"/>
    <w:rsid w:val="001642F2"/>
    <w:rsid w:val="001C11B5"/>
    <w:rsid w:val="001E18DF"/>
    <w:rsid w:val="0021162E"/>
    <w:rsid w:val="00226D23"/>
    <w:rsid w:val="0026546E"/>
    <w:rsid w:val="0028036F"/>
    <w:rsid w:val="00292A2A"/>
    <w:rsid w:val="002B26D1"/>
    <w:rsid w:val="002B4D45"/>
    <w:rsid w:val="002C5E93"/>
    <w:rsid w:val="002C68A5"/>
    <w:rsid w:val="002E6086"/>
    <w:rsid w:val="002F0413"/>
    <w:rsid w:val="002F3FA2"/>
    <w:rsid w:val="002F71DA"/>
    <w:rsid w:val="0030625D"/>
    <w:rsid w:val="00333CE8"/>
    <w:rsid w:val="003341D8"/>
    <w:rsid w:val="00337792"/>
    <w:rsid w:val="00351F4D"/>
    <w:rsid w:val="00367612"/>
    <w:rsid w:val="00373447"/>
    <w:rsid w:val="00374909"/>
    <w:rsid w:val="003A7515"/>
    <w:rsid w:val="003B7DAC"/>
    <w:rsid w:val="003C1380"/>
    <w:rsid w:val="003E3923"/>
    <w:rsid w:val="003F6102"/>
    <w:rsid w:val="00400697"/>
    <w:rsid w:val="00402A12"/>
    <w:rsid w:val="00405AAD"/>
    <w:rsid w:val="00410EF0"/>
    <w:rsid w:val="00416C17"/>
    <w:rsid w:val="00424D20"/>
    <w:rsid w:val="00436144"/>
    <w:rsid w:val="00445E9F"/>
    <w:rsid w:val="00452FD4"/>
    <w:rsid w:val="004570C5"/>
    <w:rsid w:val="004641A6"/>
    <w:rsid w:val="00467F8F"/>
    <w:rsid w:val="00475CD7"/>
    <w:rsid w:val="00493F97"/>
    <w:rsid w:val="004D2C17"/>
    <w:rsid w:val="005139DA"/>
    <w:rsid w:val="00521F95"/>
    <w:rsid w:val="0054190F"/>
    <w:rsid w:val="00593A5F"/>
    <w:rsid w:val="005B30B5"/>
    <w:rsid w:val="00602A89"/>
    <w:rsid w:val="00602B2A"/>
    <w:rsid w:val="0060542C"/>
    <w:rsid w:val="006179A4"/>
    <w:rsid w:val="006551FC"/>
    <w:rsid w:val="0066558D"/>
    <w:rsid w:val="0068447D"/>
    <w:rsid w:val="00686414"/>
    <w:rsid w:val="006A25D2"/>
    <w:rsid w:val="006A63FF"/>
    <w:rsid w:val="006D275B"/>
    <w:rsid w:val="00702B54"/>
    <w:rsid w:val="0070350D"/>
    <w:rsid w:val="00705340"/>
    <w:rsid w:val="007140EC"/>
    <w:rsid w:val="00736ABA"/>
    <w:rsid w:val="007523BC"/>
    <w:rsid w:val="00757A87"/>
    <w:rsid w:val="00764062"/>
    <w:rsid w:val="0076626E"/>
    <w:rsid w:val="0076676E"/>
    <w:rsid w:val="007A3334"/>
    <w:rsid w:val="007A338C"/>
    <w:rsid w:val="007C3A08"/>
    <w:rsid w:val="007C7A42"/>
    <w:rsid w:val="007D2E62"/>
    <w:rsid w:val="007D6BD2"/>
    <w:rsid w:val="0080031B"/>
    <w:rsid w:val="00804DED"/>
    <w:rsid w:val="008123BE"/>
    <w:rsid w:val="00814C93"/>
    <w:rsid w:val="00830CC9"/>
    <w:rsid w:val="0085250A"/>
    <w:rsid w:val="008665AF"/>
    <w:rsid w:val="00871399"/>
    <w:rsid w:val="008774BE"/>
    <w:rsid w:val="008A163D"/>
    <w:rsid w:val="008B3205"/>
    <w:rsid w:val="008B510F"/>
    <w:rsid w:val="008C47EB"/>
    <w:rsid w:val="009072B4"/>
    <w:rsid w:val="00910D92"/>
    <w:rsid w:val="00935361"/>
    <w:rsid w:val="009758BD"/>
    <w:rsid w:val="009845B0"/>
    <w:rsid w:val="009A0925"/>
    <w:rsid w:val="009A621E"/>
    <w:rsid w:val="009B6752"/>
    <w:rsid w:val="009C2DD4"/>
    <w:rsid w:val="009C7D7B"/>
    <w:rsid w:val="009D0341"/>
    <w:rsid w:val="009E3EFC"/>
    <w:rsid w:val="009F0B79"/>
    <w:rsid w:val="00A06207"/>
    <w:rsid w:val="00A13FF5"/>
    <w:rsid w:val="00A567F1"/>
    <w:rsid w:val="00A5720D"/>
    <w:rsid w:val="00A804FA"/>
    <w:rsid w:val="00A829CD"/>
    <w:rsid w:val="00AA64DA"/>
    <w:rsid w:val="00AB7471"/>
    <w:rsid w:val="00AC489F"/>
    <w:rsid w:val="00AC5B3E"/>
    <w:rsid w:val="00AD66D2"/>
    <w:rsid w:val="00AF26AE"/>
    <w:rsid w:val="00B02E8A"/>
    <w:rsid w:val="00B04DC3"/>
    <w:rsid w:val="00B23A6E"/>
    <w:rsid w:val="00B26597"/>
    <w:rsid w:val="00B4091E"/>
    <w:rsid w:val="00B55450"/>
    <w:rsid w:val="00B82575"/>
    <w:rsid w:val="00B876B0"/>
    <w:rsid w:val="00BA5BC5"/>
    <w:rsid w:val="00BA6FB9"/>
    <w:rsid w:val="00BB469F"/>
    <w:rsid w:val="00BC2A9E"/>
    <w:rsid w:val="00BC41FF"/>
    <w:rsid w:val="00BE0744"/>
    <w:rsid w:val="00BF2ED1"/>
    <w:rsid w:val="00C14D92"/>
    <w:rsid w:val="00C328E1"/>
    <w:rsid w:val="00C544A9"/>
    <w:rsid w:val="00CB2422"/>
    <w:rsid w:val="00CC62BA"/>
    <w:rsid w:val="00CE55B3"/>
    <w:rsid w:val="00CF4BA5"/>
    <w:rsid w:val="00D01A1F"/>
    <w:rsid w:val="00D341A9"/>
    <w:rsid w:val="00D37298"/>
    <w:rsid w:val="00D511EB"/>
    <w:rsid w:val="00D63C28"/>
    <w:rsid w:val="00D76E2D"/>
    <w:rsid w:val="00D872E8"/>
    <w:rsid w:val="00DC7E47"/>
    <w:rsid w:val="00DF56BE"/>
    <w:rsid w:val="00E67414"/>
    <w:rsid w:val="00E722E6"/>
    <w:rsid w:val="00E74A16"/>
    <w:rsid w:val="00E903A8"/>
    <w:rsid w:val="00EB2985"/>
    <w:rsid w:val="00EC3621"/>
    <w:rsid w:val="00ED0661"/>
    <w:rsid w:val="00EE639E"/>
    <w:rsid w:val="00EE7413"/>
    <w:rsid w:val="00F26B54"/>
    <w:rsid w:val="00F35E58"/>
    <w:rsid w:val="00F404FA"/>
    <w:rsid w:val="00F83CF6"/>
    <w:rsid w:val="00F90F49"/>
    <w:rsid w:val="00FA7177"/>
    <w:rsid w:val="00FB0C80"/>
    <w:rsid w:val="00FB60EF"/>
    <w:rsid w:val="00FE6731"/>
    <w:rsid w:val="00FE6B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A4C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1" w:defUnhideWhenUsed="1" w:defQFormat="0" w:count="267">
    <w:lsdException w:name="Normal" w:locked="0" w:semiHidden="0" w:uiPriority="0" w:unhideWhenUsed="0"/>
    <w:lsdException w:name="heading 1" w:locked="0" w:semiHidden="0" w:uiPriority="9" w:unhideWhenUsed="0" w:qFormat="1"/>
    <w:lsdException w:name="heading 2" w:locked="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lsdException w:name="footer" w:locked="0"/>
    <w:lsdException w:name="caption" w:uiPriority="35" w:qFormat="1"/>
    <w:lsdException w:name="Title" w:semiHidden="0" w:uiPriority="10" w:unhideWhenUsed="0" w:qFormat="1"/>
    <w:lsdException w:name="Default Paragraph Font" w:locked="0"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locked="0"/>
    <w:lsdException w:name="HTML Bottom of Form" w:locked="0"/>
    <w:lsdException w:name="Normal Table" w:locked="0"/>
    <w:lsdException w:name="No List" w:lock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locked="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Titlu1">
    <w:name w:val="heading 1"/>
    <w:next w:val="Normal"/>
    <w:link w:val="Titlu1Caracter"/>
    <w:uiPriority w:val="9"/>
    <w:qFormat/>
    <w:locked/>
    <w:rsid w:val="005B30B5"/>
    <w:pPr>
      <w:outlineLvl w:val="0"/>
    </w:pPr>
    <w:rPr>
      <w:rFonts w:ascii="Georgia" w:hAnsi="Georgia"/>
      <w:sz w:val="24"/>
      <w:szCs w:val="24"/>
      <w:lang w:val="ro-RO"/>
    </w:rPr>
  </w:style>
  <w:style w:type="paragraph" w:styleId="Titlu2">
    <w:name w:val="heading 2"/>
    <w:next w:val="Normal"/>
    <w:link w:val="Titlu2Caracte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lu3">
    <w:name w:val="heading 3"/>
    <w:basedOn w:val="Normal"/>
    <w:next w:val="Normal"/>
    <w:link w:val="Titlu3Caracter"/>
    <w:uiPriority w:val="9"/>
    <w:semiHidden/>
    <w:unhideWhenUsed/>
    <w:qFormat/>
    <w:locked/>
    <w:rsid w:val="00B23A6E"/>
    <w:pPr>
      <w:keepNext/>
      <w:keepLines/>
      <w:spacing w:before="40" w:after="0"/>
      <w:outlineLvl w:val="2"/>
    </w:pPr>
    <w:rPr>
      <w:rFonts w:asciiTheme="majorHAnsi" w:eastAsiaTheme="majorEastAsia" w:hAnsiTheme="majorHAnsi" w:cstheme="majorBidi"/>
      <w:color w:val="1F4D78" w:themeColor="accent1" w:themeShade="7F"/>
    </w:rPr>
  </w:style>
  <w:style w:type="paragraph" w:styleId="Titlu4">
    <w:name w:val="heading 4"/>
    <w:basedOn w:val="Normal"/>
    <w:next w:val="Normal"/>
    <w:link w:val="Titlu4Caracter"/>
    <w:uiPriority w:val="9"/>
    <w:semiHidden/>
    <w:unhideWhenUsed/>
    <w:qFormat/>
    <w:locked/>
    <w:rsid w:val="00F90F4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5B30B5"/>
    <w:rPr>
      <w:rFonts w:ascii="Georgia" w:hAnsi="Georgia"/>
      <w:sz w:val="24"/>
      <w:szCs w:val="24"/>
      <w:lang w:val="ro-RO"/>
    </w:rPr>
  </w:style>
  <w:style w:type="character" w:customStyle="1" w:styleId="Titlu2Caracter">
    <w:name w:val="Titlu 2 Caracter"/>
    <w:basedOn w:val="Fontdeparagrafimplicit"/>
    <w:link w:val="Titlu2"/>
    <w:uiPriority w:val="9"/>
    <w:semiHidden/>
    <w:rsid w:val="005B30B5"/>
    <w:rPr>
      <w:rFonts w:asciiTheme="majorHAnsi" w:eastAsiaTheme="majorEastAsia" w:hAnsiTheme="majorHAnsi" w:cstheme="majorBidi"/>
      <w:color w:val="2E74B5" w:themeColor="accent1" w:themeShade="BF"/>
      <w:sz w:val="26"/>
      <w:szCs w:val="26"/>
    </w:rPr>
  </w:style>
  <w:style w:type="character" w:customStyle="1" w:styleId="Titlu3Caracter">
    <w:name w:val="Titlu 3 Caracter"/>
    <w:basedOn w:val="Fontdeparagrafimplicit"/>
    <w:link w:val="Titlu3"/>
    <w:uiPriority w:val="9"/>
    <w:semiHidden/>
    <w:rsid w:val="00B23A6E"/>
    <w:rPr>
      <w:rFonts w:asciiTheme="majorHAnsi" w:eastAsiaTheme="majorEastAsia" w:hAnsiTheme="majorHAnsi" w:cstheme="majorBidi"/>
      <w:color w:val="1F4D78" w:themeColor="accent1" w:themeShade="7F"/>
      <w:sz w:val="24"/>
      <w:szCs w:val="24"/>
      <w:lang w:val="ro-RO"/>
    </w:rPr>
  </w:style>
  <w:style w:type="character" w:customStyle="1" w:styleId="Titlu4Caracter">
    <w:name w:val="Titlu 4 Caracter"/>
    <w:basedOn w:val="Fontdeparagrafimplicit"/>
    <w:link w:val="Titlu4"/>
    <w:uiPriority w:val="9"/>
    <w:semiHidden/>
    <w:rsid w:val="00F90F49"/>
    <w:rPr>
      <w:rFonts w:asciiTheme="majorHAnsi" w:eastAsiaTheme="majorEastAsia" w:hAnsiTheme="majorHAnsi" w:cstheme="majorBidi"/>
      <w:i/>
      <w:iCs/>
      <w:color w:val="2E74B5" w:themeColor="accent1" w:themeShade="BF"/>
      <w:sz w:val="24"/>
      <w:szCs w:val="24"/>
      <w:lang w:val="ro-RO"/>
    </w:rPr>
  </w:style>
  <w:style w:type="paragraph" w:styleId="Subsol">
    <w:name w:val="footer"/>
    <w:link w:val="SubsolCaracte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SubsolCaracter">
    <w:name w:val="Subsol Caracter"/>
    <w:basedOn w:val="Fontdeparagrafimplicit"/>
    <w:link w:val="Subsol"/>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Fontdeparagrafimplicit"/>
    <w:uiPriority w:val="1"/>
    <w:qFormat/>
    <w:locked/>
    <w:rsid w:val="002C68A5"/>
    <w:rPr>
      <w:sz w:val="16"/>
    </w:rPr>
  </w:style>
  <w:style w:type="paragraph" w:styleId="Antet">
    <w:name w:val="header"/>
    <w:link w:val="AntetCaracter"/>
    <w:uiPriority w:val="99"/>
    <w:unhideWhenUsed/>
    <w:rsid w:val="005B30B5"/>
    <w:pPr>
      <w:tabs>
        <w:tab w:val="center" w:pos="4844"/>
        <w:tab w:val="right" w:pos="9689"/>
      </w:tabs>
      <w:spacing w:after="0" w:line="240" w:lineRule="auto"/>
    </w:pPr>
  </w:style>
  <w:style w:type="character" w:customStyle="1" w:styleId="AntetCaracter">
    <w:name w:val="Antet Caracter"/>
    <w:basedOn w:val="Fontdeparagrafimplicit"/>
    <w:link w:val="Antet"/>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paragraph" w:styleId="Listparagraf">
    <w:name w:val="List Paragraph"/>
    <w:basedOn w:val="Normal"/>
    <w:uiPriority w:val="34"/>
    <w:qFormat/>
    <w:locked/>
    <w:rsid w:val="008123BE"/>
    <w:pPr>
      <w:ind w:left="720"/>
      <w:contextualSpacing/>
    </w:pPr>
  </w:style>
  <w:style w:type="paragraph" w:styleId="Listcumarcatori">
    <w:name w:val="List Bullet"/>
    <w:basedOn w:val="Normal"/>
    <w:uiPriority w:val="99"/>
    <w:unhideWhenUsed/>
    <w:locked/>
    <w:rsid w:val="009D0341"/>
    <w:pPr>
      <w:numPr>
        <w:numId w:val="1"/>
      </w:numPr>
      <w:contextualSpacing/>
    </w:pPr>
  </w:style>
  <w:style w:type="paragraph" w:styleId="Frspaiere">
    <w:name w:val="No Spacing"/>
    <w:uiPriority w:val="1"/>
    <w:qFormat/>
    <w:locked/>
    <w:rsid w:val="008665AF"/>
    <w:pPr>
      <w:spacing w:after="0" w:line="240" w:lineRule="auto"/>
      <w:ind w:left="851"/>
    </w:pPr>
    <w:rPr>
      <w:rFonts w:ascii="Georgia" w:hAnsi="Georgia"/>
      <w:sz w:val="24"/>
      <w:szCs w:val="24"/>
      <w:lang w:val="ro-RO"/>
    </w:rPr>
  </w:style>
  <w:style w:type="character" w:customStyle="1" w:styleId="Bodytext2">
    <w:name w:val="Body text (2)"/>
    <w:rsid w:val="008665AF"/>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style>
  <w:style w:type="paragraph" w:styleId="TextnBalon">
    <w:name w:val="Balloon Text"/>
    <w:basedOn w:val="Normal"/>
    <w:link w:val="TextnBalonCaracter"/>
    <w:uiPriority w:val="99"/>
    <w:semiHidden/>
    <w:unhideWhenUsed/>
    <w:locked/>
    <w:rsid w:val="00467F8F"/>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467F8F"/>
    <w:rPr>
      <w:rFonts w:ascii="Segoe UI" w:hAnsi="Segoe UI" w:cs="Segoe UI"/>
      <w:sz w:val="18"/>
      <w:szCs w:val="18"/>
      <w:lang w:val="ro-RO"/>
    </w:rPr>
  </w:style>
  <w:style w:type="table" w:styleId="GrilTabel">
    <w:name w:val="Table Grid"/>
    <w:basedOn w:val="TabelNormal"/>
    <w:uiPriority w:val="39"/>
    <w:locked/>
    <w:rsid w:val="000476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1" w:defUnhideWhenUsed="1" w:defQFormat="0" w:count="267">
    <w:lsdException w:name="Normal" w:locked="0" w:semiHidden="0" w:uiPriority="0" w:unhideWhenUsed="0"/>
    <w:lsdException w:name="heading 1" w:locked="0" w:semiHidden="0" w:uiPriority="9" w:unhideWhenUsed="0" w:qFormat="1"/>
    <w:lsdException w:name="heading 2" w:locked="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lsdException w:name="footer" w:locked="0"/>
    <w:lsdException w:name="caption" w:uiPriority="35" w:qFormat="1"/>
    <w:lsdException w:name="Title" w:semiHidden="0" w:uiPriority="10" w:unhideWhenUsed="0" w:qFormat="1"/>
    <w:lsdException w:name="Default Paragraph Font" w:locked="0"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locked="0"/>
    <w:lsdException w:name="HTML Bottom of Form" w:locked="0"/>
    <w:lsdException w:name="Normal Table" w:locked="0"/>
    <w:lsdException w:name="No List" w:lock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locked="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Titlu1">
    <w:name w:val="heading 1"/>
    <w:next w:val="Normal"/>
    <w:link w:val="Titlu1Caracter"/>
    <w:uiPriority w:val="9"/>
    <w:qFormat/>
    <w:locked/>
    <w:rsid w:val="005B30B5"/>
    <w:pPr>
      <w:outlineLvl w:val="0"/>
    </w:pPr>
    <w:rPr>
      <w:rFonts w:ascii="Georgia" w:hAnsi="Georgia"/>
      <w:sz w:val="24"/>
      <w:szCs w:val="24"/>
      <w:lang w:val="ro-RO"/>
    </w:rPr>
  </w:style>
  <w:style w:type="paragraph" w:styleId="Titlu2">
    <w:name w:val="heading 2"/>
    <w:next w:val="Normal"/>
    <w:link w:val="Titlu2Caracte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lu3">
    <w:name w:val="heading 3"/>
    <w:basedOn w:val="Normal"/>
    <w:next w:val="Normal"/>
    <w:link w:val="Titlu3Caracter"/>
    <w:uiPriority w:val="9"/>
    <w:semiHidden/>
    <w:unhideWhenUsed/>
    <w:qFormat/>
    <w:locked/>
    <w:rsid w:val="00B23A6E"/>
    <w:pPr>
      <w:keepNext/>
      <w:keepLines/>
      <w:spacing w:before="40" w:after="0"/>
      <w:outlineLvl w:val="2"/>
    </w:pPr>
    <w:rPr>
      <w:rFonts w:asciiTheme="majorHAnsi" w:eastAsiaTheme="majorEastAsia" w:hAnsiTheme="majorHAnsi" w:cstheme="majorBidi"/>
      <w:color w:val="1F4D78" w:themeColor="accent1" w:themeShade="7F"/>
    </w:rPr>
  </w:style>
  <w:style w:type="paragraph" w:styleId="Titlu4">
    <w:name w:val="heading 4"/>
    <w:basedOn w:val="Normal"/>
    <w:next w:val="Normal"/>
    <w:link w:val="Titlu4Caracter"/>
    <w:uiPriority w:val="9"/>
    <w:semiHidden/>
    <w:unhideWhenUsed/>
    <w:qFormat/>
    <w:locked/>
    <w:rsid w:val="00F90F4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5B30B5"/>
    <w:rPr>
      <w:rFonts w:ascii="Georgia" w:hAnsi="Georgia"/>
      <w:sz w:val="24"/>
      <w:szCs w:val="24"/>
      <w:lang w:val="ro-RO"/>
    </w:rPr>
  </w:style>
  <w:style w:type="character" w:customStyle="1" w:styleId="Titlu2Caracter">
    <w:name w:val="Titlu 2 Caracter"/>
    <w:basedOn w:val="Fontdeparagrafimplicit"/>
    <w:link w:val="Titlu2"/>
    <w:uiPriority w:val="9"/>
    <w:semiHidden/>
    <w:rsid w:val="005B30B5"/>
    <w:rPr>
      <w:rFonts w:asciiTheme="majorHAnsi" w:eastAsiaTheme="majorEastAsia" w:hAnsiTheme="majorHAnsi" w:cstheme="majorBidi"/>
      <w:color w:val="2E74B5" w:themeColor="accent1" w:themeShade="BF"/>
      <w:sz w:val="26"/>
      <w:szCs w:val="26"/>
    </w:rPr>
  </w:style>
  <w:style w:type="character" w:customStyle="1" w:styleId="Titlu3Caracter">
    <w:name w:val="Titlu 3 Caracter"/>
    <w:basedOn w:val="Fontdeparagrafimplicit"/>
    <w:link w:val="Titlu3"/>
    <w:uiPriority w:val="9"/>
    <w:semiHidden/>
    <w:rsid w:val="00B23A6E"/>
    <w:rPr>
      <w:rFonts w:asciiTheme="majorHAnsi" w:eastAsiaTheme="majorEastAsia" w:hAnsiTheme="majorHAnsi" w:cstheme="majorBidi"/>
      <w:color w:val="1F4D78" w:themeColor="accent1" w:themeShade="7F"/>
      <w:sz w:val="24"/>
      <w:szCs w:val="24"/>
      <w:lang w:val="ro-RO"/>
    </w:rPr>
  </w:style>
  <w:style w:type="character" w:customStyle="1" w:styleId="Titlu4Caracter">
    <w:name w:val="Titlu 4 Caracter"/>
    <w:basedOn w:val="Fontdeparagrafimplicit"/>
    <w:link w:val="Titlu4"/>
    <w:uiPriority w:val="9"/>
    <w:semiHidden/>
    <w:rsid w:val="00F90F49"/>
    <w:rPr>
      <w:rFonts w:asciiTheme="majorHAnsi" w:eastAsiaTheme="majorEastAsia" w:hAnsiTheme="majorHAnsi" w:cstheme="majorBidi"/>
      <w:i/>
      <w:iCs/>
      <w:color w:val="2E74B5" w:themeColor="accent1" w:themeShade="BF"/>
      <w:sz w:val="24"/>
      <w:szCs w:val="24"/>
      <w:lang w:val="ro-RO"/>
    </w:rPr>
  </w:style>
  <w:style w:type="paragraph" w:styleId="Subsol">
    <w:name w:val="footer"/>
    <w:link w:val="SubsolCaracte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SubsolCaracter">
    <w:name w:val="Subsol Caracter"/>
    <w:basedOn w:val="Fontdeparagrafimplicit"/>
    <w:link w:val="Subsol"/>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Fontdeparagrafimplicit"/>
    <w:uiPriority w:val="1"/>
    <w:qFormat/>
    <w:locked/>
    <w:rsid w:val="002C68A5"/>
    <w:rPr>
      <w:sz w:val="16"/>
    </w:rPr>
  </w:style>
  <w:style w:type="paragraph" w:styleId="Antet">
    <w:name w:val="header"/>
    <w:link w:val="AntetCaracter"/>
    <w:uiPriority w:val="99"/>
    <w:unhideWhenUsed/>
    <w:rsid w:val="005B30B5"/>
    <w:pPr>
      <w:tabs>
        <w:tab w:val="center" w:pos="4844"/>
        <w:tab w:val="right" w:pos="9689"/>
      </w:tabs>
      <w:spacing w:after="0" w:line="240" w:lineRule="auto"/>
    </w:pPr>
  </w:style>
  <w:style w:type="character" w:customStyle="1" w:styleId="AntetCaracter">
    <w:name w:val="Antet Caracter"/>
    <w:basedOn w:val="Fontdeparagrafimplicit"/>
    <w:link w:val="Antet"/>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paragraph" w:styleId="Listparagraf">
    <w:name w:val="List Paragraph"/>
    <w:basedOn w:val="Normal"/>
    <w:uiPriority w:val="34"/>
    <w:qFormat/>
    <w:locked/>
    <w:rsid w:val="008123BE"/>
    <w:pPr>
      <w:ind w:left="720"/>
      <w:contextualSpacing/>
    </w:pPr>
  </w:style>
  <w:style w:type="paragraph" w:styleId="Listcumarcatori">
    <w:name w:val="List Bullet"/>
    <w:basedOn w:val="Normal"/>
    <w:uiPriority w:val="99"/>
    <w:unhideWhenUsed/>
    <w:locked/>
    <w:rsid w:val="009D0341"/>
    <w:pPr>
      <w:numPr>
        <w:numId w:val="1"/>
      </w:numPr>
      <w:contextualSpacing/>
    </w:pPr>
  </w:style>
  <w:style w:type="paragraph" w:styleId="Frspaiere">
    <w:name w:val="No Spacing"/>
    <w:uiPriority w:val="1"/>
    <w:qFormat/>
    <w:locked/>
    <w:rsid w:val="008665AF"/>
    <w:pPr>
      <w:spacing w:after="0" w:line="240" w:lineRule="auto"/>
      <w:ind w:left="851"/>
    </w:pPr>
    <w:rPr>
      <w:rFonts w:ascii="Georgia" w:hAnsi="Georgia"/>
      <w:sz w:val="24"/>
      <w:szCs w:val="24"/>
      <w:lang w:val="ro-RO"/>
    </w:rPr>
  </w:style>
  <w:style w:type="character" w:customStyle="1" w:styleId="Bodytext2">
    <w:name w:val="Body text (2)"/>
    <w:rsid w:val="008665AF"/>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style>
  <w:style w:type="paragraph" w:styleId="TextnBalon">
    <w:name w:val="Balloon Text"/>
    <w:basedOn w:val="Normal"/>
    <w:link w:val="TextnBalonCaracter"/>
    <w:uiPriority w:val="99"/>
    <w:semiHidden/>
    <w:unhideWhenUsed/>
    <w:locked/>
    <w:rsid w:val="00467F8F"/>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467F8F"/>
    <w:rPr>
      <w:rFonts w:ascii="Segoe UI" w:hAnsi="Segoe UI" w:cs="Segoe UI"/>
      <w:sz w:val="18"/>
      <w:szCs w:val="18"/>
      <w:lang w:val="ro-RO"/>
    </w:rPr>
  </w:style>
  <w:style w:type="table" w:styleId="GrilTabel">
    <w:name w:val="Table Grid"/>
    <w:basedOn w:val="TabelNormal"/>
    <w:uiPriority w:val="39"/>
    <w:locked/>
    <w:rsid w:val="000476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02047">
      <w:bodyDiv w:val="1"/>
      <w:marLeft w:val="0"/>
      <w:marRight w:val="0"/>
      <w:marTop w:val="0"/>
      <w:marBottom w:val="0"/>
      <w:divBdr>
        <w:top w:val="none" w:sz="0" w:space="0" w:color="auto"/>
        <w:left w:val="none" w:sz="0" w:space="0" w:color="auto"/>
        <w:bottom w:val="none" w:sz="0" w:space="0" w:color="auto"/>
        <w:right w:val="none" w:sz="0" w:space="0" w:color="auto"/>
      </w:divBdr>
    </w:div>
    <w:div w:id="450823223">
      <w:bodyDiv w:val="1"/>
      <w:marLeft w:val="0"/>
      <w:marRight w:val="0"/>
      <w:marTop w:val="0"/>
      <w:marBottom w:val="0"/>
      <w:divBdr>
        <w:top w:val="none" w:sz="0" w:space="0" w:color="auto"/>
        <w:left w:val="none" w:sz="0" w:space="0" w:color="auto"/>
        <w:bottom w:val="none" w:sz="0" w:space="0" w:color="auto"/>
        <w:right w:val="none" w:sz="0" w:space="0" w:color="auto"/>
      </w:divBdr>
    </w:div>
    <w:div w:id="554661746">
      <w:bodyDiv w:val="1"/>
      <w:marLeft w:val="0"/>
      <w:marRight w:val="0"/>
      <w:marTop w:val="0"/>
      <w:marBottom w:val="0"/>
      <w:divBdr>
        <w:top w:val="none" w:sz="0" w:space="0" w:color="auto"/>
        <w:left w:val="none" w:sz="0" w:space="0" w:color="auto"/>
        <w:bottom w:val="none" w:sz="0" w:space="0" w:color="auto"/>
        <w:right w:val="none" w:sz="0" w:space="0" w:color="auto"/>
      </w:divBdr>
    </w:div>
    <w:div w:id="807670285">
      <w:bodyDiv w:val="1"/>
      <w:marLeft w:val="0"/>
      <w:marRight w:val="0"/>
      <w:marTop w:val="0"/>
      <w:marBottom w:val="0"/>
      <w:divBdr>
        <w:top w:val="none" w:sz="0" w:space="0" w:color="auto"/>
        <w:left w:val="none" w:sz="0" w:space="0" w:color="auto"/>
        <w:bottom w:val="none" w:sz="0" w:space="0" w:color="auto"/>
        <w:right w:val="none" w:sz="0" w:space="0" w:color="auto"/>
      </w:divBdr>
    </w:div>
    <w:div w:id="1636334444">
      <w:bodyDiv w:val="1"/>
      <w:marLeft w:val="0"/>
      <w:marRight w:val="0"/>
      <w:marTop w:val="0"/>
      <w:marBottom w:val="0"/>
      <w:divBdr>
        <w:top w:val="none" w:sz="0" w:space="0" w:color="auto"/>
        <w:left w:val="none" w:sz="0" w:space="0" w:color="auto"/>
        <w:bottom w:val="none" w:sz="0" w:space="0" w:color="auto"/>
        <w:right w:val="none" w:sz="0" w:space="0" w:color="auto"/>
      </w:divBdr>
    </w:div>
    <w:div w:id="1844542779">
      <w:bodyDiv w:val="1"/>
      <w:marLeft w:val="0"/>
      <w:marRight w:val="0"/>
      <w:marTop w:val="0"/>
      <w:marBottom w:val="0"/>
      <w:divBdr>
        <w:top w:val="none" w:sz="0" w:space="0" w:color="auto"/>
        <w:left w:val="none" w:sz="0" w:space="0" w:color="auto"/>
        <w:bottom w:val="none" w:sz="0" w:space="0" w:color="auto"/>
        <w:right w:val="none" w:sz="0" w:space="0" w:color="auto"/>
      </w:divBdr>
    </w:div>
    <w:div w:id="1923026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D362A839-2F9D-4EE2-8B21-DB2558F7F507}"/>
</file>

<file path=customXml/itemProps2.xml><?xml version="1.0" encoding="utf-8"?>
<ds:datastoreItem xmlns:ds="http://schemas.openxmlformats.org/officeDocument/2006/customXml" ds:itemID="{83A79682-657B-4E0F-BCC3-656F29362D4E}"/>
</file>

<file path=customXml/itemProps3.xml><?xml version="1.0" encoding="utf-8"?>
<ds:datastoreItem xmlns:ds="http://schemas.openxmlformats.org/officeDocument/2006/customXml" ds:itemID="{744AED22-DEA3-4540-A5B5-F763B23B37AB}"/>
</file>

<file path=customXml/itemProps4.xml><?xml version="1.0" encoding="utf-8"?>
<ds:datastoreItem xmlns:ds="http://schemas.openxmlformats.org/officeDocument/2006/customXml" ds:itemID="{2DDBCFC8-0375-41D3-BE1F-71288FE37540}"/>
</file>

<file path=docProps/app.xml><?xml version="1.0" encoding="utf-8"?>
<Properties xmlns="http://schemas.openxmlformats.org/officeDocument/2006/extended-properties" xmlns:vt="http://schemas.openxmlformats.org/officeDocument/2006/docPropsVTypes">
  <Template>Normal.dotm</Template>
  <TotalTime>0</TotalTime>
  <Pages>5</Pages>
  <Words>961</Words>
  <Characters>5576</Characters>
  <Application>Microsoft Office Word</Application>
  <DocSecurity>8</DocSecurity>
  <Lines>46</Lines>
  <Paragraphs>13</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Microsoft</Company>
  <LinksUpToDate>false</LinksUpToDate>
  <CharactersWithSpaces>6524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355.2022.ro</dc:title>
  <dc:creator>Sorin</dc:creator>
  <cp:lastModifiedBy>Igor Țurcanu</cp:lastModifiedBy>
  <cp:revision>2</cp:revision>
  <cp:lastPrinted>2022-09-15T11:57:00Z</cp:lastPrinted>
  <dcterms:created xsi:type="dcterms:W3CDTF">2022-09-16T13:02:00Z</dcterms:created>
  <dcterms:modified xsi:type="dcterms:W3CDTF">2022-09-16T13:02:00Z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