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6253D" w14:textId="77777777" w:rsidR="0066177E" w:rsidRPr="00E05FCC" w:rsidRDefault="0066177E" w:rsidP="0066177E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fr-FR"/>
        </w:rPr>
      </w:pPr>
      <w:r w:rsidRPr="00E05FCC">
        <w:rPr>
          <w:rFonts w:eastAsia="Calibri" w:cs="Times New Roman"/>
          <w:b/>
          <w:sz w:val="28"/>
          <w:szCs w:val="28"/>
          <w:lang w:val="ru-RU"/>
        </w:rPr>
        <w:t>Постоянному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  <w:r w:rsidRPr="00E05FCC">
        <w:rPr>
          <w:rFonts w:eastAsia="Calibri" w:cs="Times New Roman"/>
          <w:b/>
          <w:sz w:val="28"/>
          <w:szCs w:val="28"/>
          <w:lang w:val="ru-RU"/>
        </w:rPr>
        <w:t>бюро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  <w:r w:rsidRPr="00E05FCC">
        <w:rPr>
          <w:rFonts w:eastAsia="Calibri" w:cs="Times New Roman"/>
          <w:b/>
          <w:sz w:val="28"/>
          <w:szCs w:val="28"/>
          <w:lang w:val="ru-RU"/>
        </w:rPr>
        <w:t>Парламента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</w:p>
    <w:p w14:paraId="7B7F505A" w14:textId="77777777" w:rsidR="0066177E" w:rsidRPr="00E05FCC" w:rsidRDefault="0066177E" w:rsidP="0066177E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fr-FR"/>
        </w:rPr>
      </w:pPr>
      <w:r w:rsidRPr="00E05FCC">
        <w:rPr>
          <w:rFonts w:eastAsia="Calibri" w:cs="Times New Roman"/>
          <w:b/>
          <w:sz w:val="28"/>
          <w:szCs w:val="28"/>
          <w:lang w:val="ru-RU"/>
        </w:rPr>
        <w:t>Республики</w:t>
      </w:r>
      <w:r w:rsidRPr="00E05FCC">
        <w:rPr>
          <w:rFonts w:eastAsia="Calibri" w:cs="Times New Roman"/>
          <w:b/>
          <w:sz w:val="28"/>
          <w:szCs w:val="28"/>
          <w:lang w:val="fr-FR"/>
        </w:rPr>
        <w:t xml:space="preserve"> </w:t>
      </w:r>
      <w:r w:rsidRPr="00E05FCC">
        <w:rPr>
          <w:rFonts w:eastAsia="Calibri" w:cs="Times New Roman"/>
          <w:b/>
          <w:sz w:val="28"/>
          <w:szCs w:val="28"/>
          <w:lang w:val="ru-RU"/>
        </w:rPr>
        <w:t>Молдова</w:t>
      </w:r>
    </w:p>
    <w:p w14:paraId="5E3A7991" w14:textId="77777777" w:rsidR="0066177E" w:rsidRPr="00E05FCC" w:rsidRDefault="0066177E" w:rsidP="0066177E">
      <w:pPr>
        <w:pStyle w:val="Titlustinga"/>
        <w:spacing w:after="0"/>
        <w:jc w:val="right"/>
        <w:rPr>
          <w:noProof/>
          <w:sz w:val="28"/>
          <w:szCs w:val="28"/>
        </w:rPr>
      </w:pPr>
    </w:p>
    <w:p w14:paraId="045686AC" w14:textId="77777777" w:rsidR="0066177E" w:rsidRPr="00E05FCC" w:rsidRDefault="0066177E" w:rsidP="0066177E">
      <w:pPr>
        <w:pStyle w:val="Titlustinga"/>
        <w:spacing w:after="0"/>
        <w:ind w:left="567" w:firstLine="567"/>
        <w:jc w:val="both"/>
        <w:rPr>
          <w:b w:val="0"/>
          <w:noProof/>
          <w:sz w:val="28"/>
          <w:szCs w:val="28"/>
        </w:rPr>
      </w:pPr>
    </w:p>
    <w:p w14:paraId="0679238B" w14:textId="77777777" w:rsidR="0066177E" w:rsidRPr="00E05FCC" w:rsidRDefault="0066177E" w:rsidP="0066177E">
      <w:pPr>
        <w:pStyle w:val="Titlustinga"/>
        <w:spacing w:after="0"/>
        <w:ind w:left="567" w:firstLine="567"/>
        <w:jc w:val="both"/>
        <w:rPr>
          <w:b w:val="0"/>
          <w:noProof/>
          <w:sz w:val="28"/>
          <w:szCs w:val="28"/>
        </w:rPr>
      </w:pPr>
    </w:p>
    <w:p w14:paraId="705541AB" w14:textId="77777777" w:rsidR="0066177E" w:rsidRPr="00E05FCC" w:rsidRDefault="0066177E" w:rsidP="0066177E">
      <w:pPr>
        <w:pStyle w:val="Titlustinga"/>
        <w:spacing w:after="0"/>
        <w:ind w:left="567" w:firstLine="567"/>
        <w:jc w:val="both"/>
        <w:rPr>
          <w:b w:val="0"/>
          <w:noProof/>
          <w:sz w:val="28"/>
          <w:szCs w:val="28"/>
        </w:rPr>
      </w:pPr>
    </w:p>
    <w:p w14:paraId="11C5237A" w14:textId="77777777" w:rsidR="0066177E" w:rsidRPr="00E05FCC" w:rsidRDefault="0066177E" w:rsidP="0066177E">
      <w:pPr>
        <w:pStyle w:val="Titlustinga"/>
        <w:spacing w:after="0"/>
        <w:ind w:left="567" w:firstLine="567"/>
        <w:jc w:val="both"/>
        <w:rPr>
          <w:b w:val="0"/>
          <w:bCs/>
          <w:noProof/>
          <w:sz w:val="28"/>
          <w:szCs w:val="28"/>
        </w:rPr>
      </w:pPr>
    </w:p>
    <w:p w14:paraId="52EEB797" w14:textId="77777777" w:rsidR="0066177E" w:rsidRPr="00E05FCC" w:rsidRDefault="0066177E" w:rsidP="0066177E">
      <w:pPr>
        <w:pStyle w:val="Titlustinga"/>
        <w:spacing w:after="0"/>
        <w:ind w:left="567" w:firstLine="567"/>
        <w:jc w:val="both"/>
        <w:rPr>
          <w:b w:val="0"/>
          <w:bCs/>
          <w:noProof/>
          <w:sz w:val="28"/>
          <w:szCs w:val="28"/>
        </w:rPr>
      </w:pPr>
    </w:p>
    <w:p w14:paraId="2B060582" w14:textId="77777777" w:rsidR="0066177E" w:rsidRPr="00E05FCC" w:rsidRDefault="0066177E" w:rsidP="0066177E">
      <w:pPr>
        <w:pStyle w:val="Titlustinga"/>
        <w:spacing w:after="0"/>
        <w:ind w:left="567" w:firstLine="567"/>
        <w:jc w:val="both"/>
        <w:rPr>
          <w:b w:val="0"/>
          <w:bCs/>
          <w:noProof/>
          <w:sz w:val="28"/>
          <w:szCs w:val="28"/>
        </w:rPr>
      </w:pPr>
    </w:p>
    <w:p w14:paraId="10E4D0CF" w14:textId="40A5C4F9" w:rsidR="0059181D" w:rsidRDefault="0066177E" w:rsidP="0066177E">
      <w:pPr>
        <w:widowControl w:val="0"/>
        <w:spacing w:after="0"/>
        <w:ind w:left="0" w:firstLine="743"/>
        <w:jc w:val="both"/>
        <w:rPr>
          <w:rFonts w:cs="Times New Roman"/>
          <w:bCs/>
          <w:sz w:val="28"/>
          <w:szCs w:val="28"/>
          <w:lang w:val="ru-RU"/>
        </w:rPr>
      </w:pPr>
      <w:proofErr w:type="spellStart"/>
      <w:r w:rsidRPr="00E05FCC">
        <w:rPr>
          <w:rFonts w:eastAsia="Georgia" w:cs="Times New Roman"/>
          <w:bCs/>
          <w:sz w:val="28"/>
          <w:szCs w:val="28"/>
        </w:rPr>
        <w:t>На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основании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положений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статьи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73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Конституции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Республики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Молдова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и в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соответствии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со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статьей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47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Регламента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eastAsia="Georgia" w:cs="Times New Roman"/>
          <w:bCs/>
          <w:sz w:val="28"/>
          <w:szCs w:val="28"/>
        </w:rPr>
        <w:t>Парламента</w:t>
      </w:r>
      <w:proofErr w:type="spellEnd"/>
      <w:r w:rsidRPr="00E05FCC">
        <w:rPr>
          <w:rFonts w:eastAsia="Georgia" w:cs="Times New Roman"/>
          <w:bCs/>
          <w:sz w:val="28"/>
          <w:szCs w:val="28"/>
        </w:rPr>
        <w:t xml:space="preserve">, </w:t>
      </w:r>
      <w:r w:rsidRPr="00E05FCC">
        <w:rPr>
          <w:rFonts w:cs="Times New Roman"/>
          <w:bCs/>
          <w:sz w:val="28"/>
          <w:szCs w:val="28"/>
        </w:rPr>
        <w:t xml:space="preserve">в </w:t>
      </w:r>
      <w:proofErr w:type="spellStart"/>
      <w:r w:rsidRPr="00E05FCC">
        <w:rPr>
          <w:rFonts w:cs="Times New Roman"/>
          <w:bCs/>
          <w:sz w:val="28"/>
          <w:szCs w:val="28"/>
        </w:rPr>
        <w:t>порядке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cs="Times New Roman"/>
          <w:bCs/>
          <w:sz w:val="28"/>
          <w:szCs w:val="28"/>
        </w:rPr>
        <w:t>законодательной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cs="Times New Roman"/>
          <w:bCs/>
          <w:sz w:val="28"/>
          <w:szCs w:val="28"/>
        </w:rPr>
        <w:t>инициативы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, </w:t>
      </w:r>
      <w:proofErr w:type="spellStart"/>
      <w:r w:rsidRPr="00E05FCC">
        <w:rPr>
          <w:rFonts w:cs="Times New Roman"/>
          <w:bCs/>
          <w:sz w:val="28"/>
          <w:szCs w:val="28"/>
        </w:rPr>
        <w:t>вносится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cs="Times New Roman"/>
          <w:bCs/>
          <w:sz w:val="28"/>
          <w:szCs w:val="28"/>
        </w:rPr>
        <w:t>проект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cs="Times New Roman"/>
          <w:bCs/>
          <w:sz w:val="28"/>
          <w:szCs w:val="28"/>
        </w:rPr>
        <w:t>постановления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E05FCC">
        <w:rPr>
          <w:rFonts w:cs="Times New Roman"/>
          <w:bCs/>
          <w:sz w:val="28"/>
          <w:szCs w:val="28"/>
        </w:rPr>
        <w:t>Парламента</w:t>
      </w:r>
      <w:proofErr w:type="spellEnd"/>
      <w:r w:rsidRPr="00E05FCC">
        <w:rPr>
          <w:rFonts w:cs="Times New Roman"/>
          <w:bCs/>
          <w:sz w:val="28"/>
          <w:szCs w:val="28"/>
        </w:rPr>
        <w:t xml:space="preserve"> </w:t>
      </w:r>
      <w:r w:rsidR="00496C08">
        <w:rPr>
          <w:rFonts w:cs="Times New Roman"/>
          <w:bCs/>
          <w:sz w:val="28"/>
          <w:szCs w:val="28"/>
          <w:lang w:val="ru-RU"/>
        </w:rPr>
        <w:t xml:space="preserve">об инициировании процедуры ликвидации Национального агентства по регулированию энергетики. </w:t>
      </w:r>
    </w:p>
    <w:p w14:paraId="328254C8" w14:textId="4CFB4BB5" w:rsidR="00747FD8" w:rsidRDefault="00747FD8" w:rsidP="0066177E">
      <w:pPr>
        <w:widowControl w:val="0"/>
        <w:spacing w:after="0"/>
        <w:ind w:left="0" w:firstLine="743"/>
        <w:jc w:val="both"/>
        <w:rPr>
          <w:rFonts w:cs="Times New Roman"/>
          <w:bCs/>
          <w:sz w:val="28"/>
          <w:szCs w:val="28"/>
          <w:lang w:val="ru-RU"/>
        </w:rPr>
      </w:pPr>
    </w:p>
    <w:p w14:paraId="5F942A6E" w14:textId="77777777" w:rsidR="00747FD8" w:rsidRPr="00FA47DD" w:rsidRDefault="00747FD8" w:rsidP="0066177E">
      <w:pPr>
        <w:widowControl w:val="0"/>
        <w:spacing w:after="0"/>
        <w:ind w:left="0" w:firstLine="743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</w:p>
    <w:p w14:paraId="04074FA3" w14:textId="77777777" w:rsidR="0059181D" w:rsidRPr="00496C08" w:rsidRDefault="0059181D" w:rsidP="0059181D">
      <w:pPr>
        <w:spacing w:after="0" w:line="240" w:lineRule="auto"/>
        <w:ind w:left="1068"/>
        <w:jc w:val="both"/>
        <w:rPr>
          <w:rFonts w:eastAsia="Times New Roman" w:cs="Times New Roman"/>
          <w:sz w:val="28"/>
          <w:szCs w:val="28"/>
          <w:lang w:val="ru-RU" w:eastAsia="ro-RO"/>
        </w:rPr>
      </w:pPr>
    </w:p>
    <w:p w14:paraId="2786D198" w14:textId="77777777" w:rsidR="0059181D" w:rsidRPr="00C91066" w:rsidRDefault="0059181D" w:rsidP="0059181D">
      <w:pPr>
        <w:spacing w:after="200" w:line="276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058D1616" w14:textId="77777777" w:rsidR="00496C08" w:rsidRDefault="00496C08" w:rsidP="00496C08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6415E">
        <w:rPr>
          <w:rFonts w:cs="Times New Roman"/>
          <w:b/>
          <w:bCs/>
          <w:sz w:val="28"/>
          <w:szCs w:val="28"/>
          <w:lang w:val="ru-RU"/>
        </w:rPr>
        <w:t>Депутаты Парламента:</w:t>
      </w:r>
      <w:r>
        <w:rPr>
          <w:rFonts w:cs="Times New Roman"/>
          <w:b/>
          <w:bCs/>
          <w:sz w:val="28"/>
          <w:szCs w:val="28"/>
          <w:lang w:val="ru-RU"/>
        </w:rPr>
        <w:t xml:space="preserve"> </w:t>
      </w:r>
    </w:p>
    <w:p w14:paraId="10951081" w14:textId="7C5889A9" w:rsidR="00496C08" w:rsidRPr="00B57BE9" w:rsidRDefault="00496C08" w:rsidP="00496C08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П.Бурдужа</w:t>
      </w:r>
      <w:proofErr w:type="spellEnd"/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</w:t>
      </w:r>
    </w:p>
    <w:p w14:paraId="41A6D56B" w14:textId="5276EE5C" w:rsidR="00496C08" w:rsidRPr="00D6415E" w:rsidRDefault="00496C08" w:rsidP="00496C0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Б.Цырдя</w:t>
      </w:r>
      <w:proofErr w:type="spellEnd"/>
    </w:p>
    <w:p w14:paraId="38563852" w14:textId="439A6E6D" w:rsidR="00496C08" w:rsidRDefault="00496C08" w:rsidP="00496C0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О.Рейдман</w:t>
      </w:r>
      <w:proofErr w:type="spellEnd"/>
    </w:p>
    <w:p w14:paraId="5EBB8272" w14:textId="19719986" w:rsidR="00496C08" w:rsidRDefault="00496C08" w:rsidP="00496C0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В.Батрынча</w:t>
      </w:r>
      <w:proofErr w:type="spellEnd"/>
    </w:p>
    <w:p w14:paraId="361B5D9B" w14:textId="2F4B3088" w:rsidR="00496C08" w:rsidRDefault="00496C08" w:rsidP="00496C0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r>
        <w:rPr>
          <w:rFonts w:eastAsia="Georgia" w:cs="Times New Roman"/>
          <w:sz w:val="28"/>
          <w:szCs w:val="28"/>
          <w:lang w:val="ru-RU"/>
        </w:rPr>
        <w:t>Г</w:t>
      </w:r>
      <w:r w:rsidRPr="00496C08">
        <w:rPr>
          <w:rFonts w:eastAsia="Georgia" w:cs="Times New Roman"/>
          <w:sz w:val="28"/>
          <w:szCs w:val="28"/>
          <w:lang w:val="en-US"/>
        </w:rPr>
        <w:t>.</w:t>
      </w:r>
      <w:r>
        <w:rPr>
          <w:rFonts w:eastAsia="Georgia" w:cs="Times New Roman"/>
          <w:sz w:val="28"/>
          <w:szCs w:val="28"/>
          <w:lang w:val="ru-RU"/>
        </w:rPr>
        <w:t>Новак</w:t>
      </w:r>
    </w:p>
    <w:p w14:paraId="72919B5C" w14:textId="4BCB0077" w:rsidR="00496C08" w:rsidRDefault="00496C08" w:rsidP="00496C0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С.Амаев</w:t>
      </w:r>
      <w:proofErr w:type="spellEnd"/>
    </w:p>
    <w:p w14:paraId="45DDA5C7" w14:textId="68BF4CE1" w:rsidR="00496C08" w:rsidRPr="00496C08" w:rsidRDefault="00496C08" w:rsidP="00496C08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К.Татарлы</w:t>
      </w:r>
      <w:proofErr w:type="spellEnd"/>
    </w:p>
    <w:p w14:paraId="3F55DAE9" w14:textId="77777777" w:rsidR="0059181D" w:rsidRDefault="0059181D" w:rsidP="0059181D"/>
    <w:p w14:paraId="5BBBE074" w14:textId="77777777" w:rsidR="0059181D" w:rsidRDefault="0059181D" w:rsidP="0059181D">
      <w:pPr>
        <w:spacing w:after="160" w:line="259" w:lineRule="auto"/>
        <w:ind w:left="0"/>
      </w:pPr>
      <w:r>
        <w:br w:type="page"/>
      </w:r>
    </w:p>
    <w:p w14:paraId="1604977B" w14:textId="1D0B4818" w:rsidR="00747FD8" w:rsidRPr="009E5D76" w:rsidRDefault="00747FD8" w:rsidP="00747FD8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219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040F2FE8" w14:textId="77777777" w:rsidR="00747FD8" w:rsidRDefault="00747FD8" w:rsidP="00747FD8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  </w:t>
      </w: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  <w:r w:rsidRPr="00C91066">
        <w:rPr>
          <w:rFonts w:eastAsia="Times New Roman" w:cs="Times New Roman"/>
          <w:b/>
          <w:sz w:val="28"/>
          <w:szCs w:val="28"/>
          <w:lang w:eastAsia="ro-RO"/>
        </w:rPr>
        <w:t xml:space="preserve"> </w:t>
      </w:r>
    </w:p>
    <w:p w14:paraId="38F1A9CE" w14:textId="77777777" w:rsidR="00747FD8" w:rsidRDefault="00747FD8" w:rsidP="00747FD8">
      <w:pPr>
        <w:spacing w:after="200" w:line="276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4F090461" w14:textId="2A2CC594" w:rsidR="0059181D" w:rsidRPr="00747FD8" w:rsidRDefault="00747FD8" w:rsidP="00747FD8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ПАРЛАМЕНТ РЕСПУБЛИКИ МОЛДОВА</w:t>
      </w:r>
    </w:p>
    <w:p w14:paraId="344470BD" w14:textId="77777777" w:rsidR="00747FD8" w:rsidRPr="00C91066" w:rsidRDefault="00747FD8" w:rsidP="00747FD8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27F9D069" w14:textId="77777777" w:rsidR="0059181D" w:rsidRDefault="0059181D" w:rsidP="0059181D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5884AB30" w14:textId="77777777" w:rsidR="00747FD8" w:rsidRPr="00E05FCC" w:rsidRDefault="00747FD8" w:rsidP="00747FD8">
      <w:pPr>
        <w:spacing w:line="240" w:lineRule="auto"/>
        <w:ind w:left="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П О С Т А Н О Л Е Н И Е</w:t>
      </w:r>
    </w:p>
    <w:p w14:paraId="08023A56" w14:textId="77777777" w:rsidR="00747FD8" w:rsidRPr="00747FD8" w:rsidRDefault="00747FD8" w:rsidP="0059181D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eastAsia="Times New Roman" w:cs="Times New Roman"/>
          <w:b/>
          <w:bCs/>
          <w:color w:val="000000"/>
          <w:sz w:val="28"/>
          <w:szCs w:val="28"/>
          <w:lang w:val="ru-RU" w:bidi="en-US"/>
        </w:rPr>
      </w:pPr>
    </w:p>
    <w:p w14:paraId="76E883BB" w14:textId="6B45B982" w:rsidR="00747FD8" w:rsidRDefault="00747FD8" w:rsidP="00747FD8">
      <w:pPr>
        <w:widowControl w:val="0"/>
        <w:spacing w:after="0"/>
        <w:ind w:left="0" w:firstLine="743"/>
        <w:jc w:val="center"/>
        <w:rPr>
          <w:rFonts w:cs="Times New Roman"/>
          <w:b/>
          <w:sz w:val="28"/>
          <w:szCs w:val="28"/>
          <w:lang w:val="ru-RU"/>
        </w:rPr>
      </w:pPr>
      <w:r w:rsidRPr="00747FD8">
        <w:rPr>
          <w:rFonts w:cs="Times New Roman"/>
          <w:b/>
          <w:sz w:val="28"/>
          <w:szCs w:val="28"/>
          <w:lang w:val="ru-RU"/>
        </w:rPr>
        <w:t>об инициировании процедуры ликвидации Национального агентства по регулированию энергетики</w:t>
      </w:r>
    </w:p>
    <w:p w14:paraId="1479EFD2" w14:textId="77777777" w:rsidR="00747FD8" w:rsidRPr="00747FD8" w:rsidRDefault="00747FD8" w:rsidP="00747FD8">
      <w:pPr>
        <w:widowControl w:val="0"/>
        <w:spacing w:after="0"/>
        <w:ind w:left="0" w:firstLine="743"/>
        <w:jc w:val="center"/>
        <w:rPr>
          <w:rFonts w:cs="Times New Roman"/>
          <w:b/>
          <w:sz w:val="28"/>
          <w:szCs w:val="28"/>
          <w:lang w:val="ru-RU"/>
        </w:rPr>
      </w:pPr>
    </w:p>
    <w:p w14:paraId="5E0A2CF1" w14:textId="77777777" w:rsidR="0059181D" w:rsidRPr="00747FD8" w:rsidRDefault="0059181D" w:rsidP="0059181D">
      <w:pPr>
        <w:keepNext/>
        <w:keepLines/>
        <w:widowControl w:val="0"/>
        <w:spacing w:after="0" w:line="240" w:lineRule="auto"/>
        <w:ind w:left="0"/>
        <w:jc w:val="center"/>
        <w:outlineLvl w:val="1"/>
        <w:rPr>
          <w:rFonts w:eastAsia="Times New Roman" w:cs="Times New Roman"/>
          <w:b/>
          <w:bCs/>
          <w:color w:val="000000"/>
          <w:sz w:val="28"/>
          <w:szCs w:val="28"/>
          <w:lang w:val="ru-RU" w:bidi="en-US"/>
        </w:rPr>
      </w:pPr>
    </w:p>
    <w:p w14:paraId="476B122F" w14:textId="1D48BC09" w:rsidR="0059181D" w:rsidRPr="00FA47DD" w:rsidRDefault="00F32B2C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  <w:r>
        <w:rPr>
          <w:rFonts w:eastAsia="Times New Roman" w:cs="Times New Roman"/>
          <w:color w:val="000000"/>
          <w:sz w:val="28"/>
          <w:szCs w:val="28"/>
          <w:lang w:val="ru-RU" w:bidi="en-US"/>
        </w:rPr>
        <w:t>В свете осуществления парламентского контроля, приведшего к принятию Постановления Парламента №</w:t>
      </w:r>
      <w:r w:rsidR="0059181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29/2021, </w:t>
      </w:r>
      <w:r>
        <w:rPr>
          <w:rFonts w:eastAsia="Times New Roman" w:cs="Times New Roman"/>
          <w:color w:val="000000"/>
          <w:sz w:val="28"/>
          <w:szCs w:val="28"/>
          <w:lang w:val="ru-RU" w:bidi="en-US"/>
        </w:rPr>
        <w:t xml:space="preserve">по настоящее время наблюдается отсутствие мер, предпринимаемых Национальным агентством по регулированию энергетики, в целях надлежащего управления ситуацией в области энергетики, </w:t>
      </w:r>
      <w:r w:rsidR="00C7539D">
        <w:rPr>
          <w:rFonts w:eastAsia="Times New Roman" w:cs="Times New Roman"/>
          <w:color w:val="000000"/>
          <w:sz w:val="28"/>
          <w:szCs w:val="28"/>
          <w:lang w:val="ru-RU" w:bidi="en-US"/>
        </w:rPr>
        <w:t>подтвержденное ди</w:t>
      </w:r>
      <w:r w:rsidR="005460E3">
        <w:rPr>
          <w:rFonts w:eastAsia="Times New Roman" w:cs="Times New Roman"/>
          <w:color w:val="000000"/>
          <w:sz w:val="28"/>
          <w:szCs w:val="28"/>
          <w:lang w:val="ru-RU" w:bidi="en-US"/>
        </w:rPr>
        <w:t>с</w:t>
      </w:r>
      <w:r w:rsidR="00C7539D">
        <w:rPr>
          <w:rFonts w:eastAsia="Times New Roman" w:cs="Times New Roman"/>
          <w:color w:val="000000"/>
          <w:sz w:val="28"/>
          <w:szCs w:val="28"/>
          <w:lang w:val="ru-RU" w:bidi="en-US"/>
        </w:rPr>
        <w:t xml:space="preserve">пропорционально высокими затратами, направленными на содержание </w:t>
      </w:r>
      <w:r w:rsidR="005460E3">
        <w:rPr>
          <w:rFonts w:eastAsia="Times New Roman" w:cs="Times New Roman"/>
          <w:color w:val="000000"/>
          <w:sz w:val="28"/>
          <w:szCs w:val="28"/>
          <w:lang w:val="ru-RU" w:bidi="en-US"/>
        </w:rPr>
        <w:t>данного органа,</w:t>
      </w:r>
    </w:p>
    <w:p w14:paraId="71A57FD8" w14:textId="68A9B9BF" w:rsidR="0059181D" w:rsidRDefault="00892D60" w:rsidP="00892D60">
      <w:pPr>
        <w:spacing w:after="0" w:line="240" w:lineRule="auto"/>
        <w:ind w:left="0"/>
        <w:jc w:val="both"/>
        <w:rPr>
          <w:rFonts w:cs="Times New Roman"/>
          <w:sz w:val="28"/>
          <w:szCs w:val="28"/>
        </w:rPr>
      </w:pPr>
      <w:r w:rsidRPr="00C177A7">
        <w:rPr>
          <w:rFonts w:cs="Times New Roman"/>
          <w:sz w:val="28"/>
          <w:szCs w:val="28"/>
          <w:lang w:val="ro-MD"/>
        </w:rPr>
        <w:t xml:space="preserve">         </w:t>
      </w:r>
      <w:proofErr w:type="spellStart"/>
      <w:r w:rsidRPr="00394369">
        <w:rPr>
          <w:rFonts w:cs="Times New Roman"/>
          <w:sz w:val="28"/>
          <w:szCs w:val="28"/>
        </w:rPr>
        <w:t>Парламент</w:t>
      </w:r>
      <w:proofErr w:type="spellEnd"/>
      <w:r w:rsidRPr="00394369">
        <w:rPr>
          <w:rFonts w:cs="Times New Roman"/>
          <w:sz w:val="28"/>
          <w:szCs w:val="28"/>
        </w:rPr>
        <w:t xml:space="preserve"> </w:t>
      </w:r>
      <w:proofErr w:type="spellStart"/>
      <w:r w:rsidRPr="00394369">
        <w:rPr>
          <w:rFonts w:cs="Times New Roman"/>
          <w:sz w:val="28"/>
          <w:szCs w:val="28"/>
        </w:rPr>
        <w:t>принимает</w:t>
      </w:r>
      <w:proofErr w:type="spellEnd"/>
      <w:r w:rsidRPr="00394369">
        <w:rPr>
          <w:rFonts w:cs="Times New Roman"/>
          <w:sz w:val="28"/>
          <w:szCs w:val="28"/>
        </w:rPr>
        <w:t xml:space="preserve"> </w:t>
      </w:r>
      <w:proofErr w:type="spellStart"/>
      <w:r w:rsidRPr="00394369">
        <w:rPr>
          <w:rFonts w:cs="Times New Roman"/>
          <w:sz w:val="28"/>
          <w:szCs w:val="28"/>
        </w:rPr>
        <w:t>настоящее</w:t>
      </w:r>
      <w:proofErr w:type="spellEnd"/>
      <w:r w:rsidRPr="00394369">
        <w:rPr>
          <w:rFonts w:cs="Times New Roman"/>
          <w:sz w:val="28"/>
          <w:szCs w:val="28"/>
        </w:rPr>
        <w:t xml:space="preserve"> </w:t>
      </w:r>
      <w:proofErr w:type="spellStart"/>
      <w:r w:rsidRPr="00394369">
        <w:rPr>
          <w:rFonts w:cs="Times New Roman"/>
          <w:sz w:val="28"/>
          <w:szCs w:val="28"/>
        </w:rPr>
        <w:t>постановление</w:t>
      </w:r>
      <w:proofErr w:type="spellEnd"/>
      <w:r w:rsidRPr="00394369">
        <w:rPr>
          <w:rFonts w:cs="Times New Roman"/>
          <w:sz w:val="28"/>
          <w:szCs w:val="28"/>
        </w:rPr>
        <w:t>.</w:t>
      </w:r>
    </w:p>
    <w:p w14:paraId="5F2457EB" w14:textId="77777777" w:rsidR="00892D60" w:rsidRPr="00892D60" w:rsidRDefault="00892D60" w:rsidP="00892D60">
      <w:pPr>
        <w:spacing w:after="0" w:line="240" w:lineRule="auto"/>
        <w:ind w:left="0" w:firstLine="851"/>
        <w:jc w:val="both"/>
        <w:rPr>
          <w:rFonts w:cs="Times New Roman"/>
          <w:sz w:val="28"/>
          <w:szCs w:val="28"/>
        </w:rPr>
      </w:pPr>
    </w:p>
    <w:p w14:paraId="75267B73" w14:textId="1E21140C" w:rsidR="0059181D" w:rsidRPr="00FA47DD" w:rsidRDefault="00892D60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  <w:proofErr w:type="spellStart"/>
      <w:r w:rsidRPr="00C177A7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Ст</w:t>
      </w:r>
      <w:proofErr w:type="spellEnd"/>
      <w:r w:rsidR="00C177A7">
        <w:rPr>
          <w:rFonts w:eastAsia="Times New Roman" w:cs="Times New Roman"/>
          <w:b/>
          <w:bCs/>
          <w:color w:val="000000"/>
          <w:sz w:val="28"/>
          <w:szCs w:val="28"/>
          <w:lang w:val="ru-RU" w:bidi="en-US"/>
        </w:rPr>
        <w:t>.</w:t>
      </w:r>
      <w:r w:rsidR="0059181D" w:rsidRPr="00FA47D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 xml:space="preserve">1. </w:t>
      </w:r>
      <w:r w:rsidR="00C177A7">
        <w:rPr>
          <w:rFonts w:eastAsia="Times New Roman" w:cs="Times New Roman"/>
          <w:color w:val="000000"/>
          <w:sz w:val="28"/>
          <w:szCs w:val="28"/>
          <w:lang w:val="ro-MD" w:bidi="en-US"/>
        </w:rPr>
        <w:t>–</w:t>
      </w:r>
      <w:r w:rsidR="0059181D" w:rsidRPr="00FA47D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Принять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к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сведению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представленные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Отчеты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о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деятельности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Национального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агентства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по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регулировванию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энергетики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за</w:t>
      </w:r>
      <w:proofErr w:type="spellEnd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 xml:space="preserve"> 2021 и 2022 </w:t>
      </w:r>
      <w:proofErr w:type="spellStart"/>
      <w:r w:rsidR="00C177A7" w:rsidRPr="00C177A7">
        <w:rPr>
          <w:rFonts w:eastAsia="Times New Roman" w:cs="Times New Roman"/>
          <w:color w:val="000000"/>
          <w:sz w:val="28"/>
          <w:szCs w:val="28"/>
          <w:lang w:bidi="en-US"/>
        </w:rPr>
        <w:t>годы</w:t>
      </w:r>
      <w:proofErr w:type="spellEnd"/>
      <w:r w:rsidR="00C177A7">
        <w:rPr>
          <w:rFonts w:eastAsia="Times New Roman" w:cs="Times New Roman"/>
          <w:color w:val="000000"/>
          <w:sz w:val="28"/>
          <w:szCs w:val="28"/>
          <w:lang w:val="ru-RU" w:bidi="en-US"/>
        </w:rPr>
        <w:t>.</w:t>
      </w:r>
    </w:p>
    <w:p w14:paraId="605ADFE3" w14:textId="3B731003" w:rsidR="0059181D" w:rsidRDefault="00C177A7" w:rsidP="0059181D">
      <w:pPr>
        <w:widowControl w:val="0"/>
        <w:spacing w:after="0"/>
        <w:ind w:left="0" w:firstLine="578"/>
        <w:jc w:val="both"/>
        <w:rPr>
          <w:sz w:val="28"/>
          <w:szCs w:val="26"/>
          <w:shd w:val="clear" w:color="auto" w:fill="FFFFFF"/>
        </w:rPr>
      </w:pPr>
      <w:r w:rsidRPr="00171CE7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Ст</w:t>
      </w:r>
      <w:r w:rsidR="0059181D" w:rsidRPr="00FA47D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 xml:space="preserve">.2. </w:t>
      </w:r>
      <w:r w:rsidR="0059181D" w:rsidRPr="00FA47D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–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Констатировать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неэффективность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Национального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агенства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по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регулированию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энергетики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,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проявляемую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несоответствущим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менеджментом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при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внедрении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политики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>государства</w:t>
      </w:r>
      <w:proofErr w:type="spellEnd"/>
      <w:r w:rsidR="00171CE7" w:rsidRPr="00171CE7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относительно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регулирования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энергетических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секторов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,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обеспечения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регулирования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и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мониторинга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эффективного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функционирования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энергетического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рынка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и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осуществления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деятельности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в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энергетических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секторах</w:t>
      </w:r>
      <w:proofErr w:type="spellEnd"/>
      <w:r w:rsidR="008B369F" w:rsidRPr="008B369F">
        <w:rPr>
          <w:rFonts w:eastAsia="Times New Roman" w:cs="Times New Roman"/>
          <w:color w:val="000000"/>
          <w:sz w:val="28"/>
          <w:szCs w:val="28"/>
          <w:lang w:val="ro-MD" w:bidi="en-US"/>
        </w:rPr>
        <w:t>.</w:t>
      </w:r>
    </w:p>
    <w:p w14:paraId="194C0413" w14:textId="2BE80F81" w:rsidR="0059181D" w:rsidRDefault="008B369F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  <w:r w:rsidRPr="008B369F">
        <w:rPr>
          <w:b/>
          <w:bCs/>
          <w:sz w:val="28"/>
          <w:szCs w:val="26"/>
          <w:shd w:val="clear" w:color="auto" w:fill="FFFFFF"/>
        </w:rPr>
        <w:t>Ст</w:t>
      </w:r>
      <w:r w:rsidR="0059181D" w:rsidRPr="000A774D">
        <w:rPr>
          <w:b/>
          <w:bCs/>
          <w:sz w:val="28"/>
          <w:szCs w:val="26"/>
          <w:shd w:val="clear" w:color="auto" w:fill="FFFFFF"/>
        </w:rPr>
        <w:t>.3</w:t>
      </w:r>
      <w:r w:rsidRPr="008B369F">
        <w:rPr>
          <w:b/>
          <w:bCs/>
          <w:sz w:val="28"/>
          <w:szCs w:val="26"/>
          <w:shd w:val="clear" w:color="auto" w:fill="FFFFFF"/>
        </w:rPr>
        <w:t>.</w:t>
      </w:r>
      <w:r w:rsidR="0059181D">
        <w:rPr>
          <w:sz w:val="28"/>
          <w:szCs w:val="26"/>
          <w:shd w:val="clear" w:color="auto" w:fill="FFFFFF"/>
        </w:rPr>
        <w:t xml:space="preserve"> – </w:t>
      </w:r>
      <w:proofErr w:type="spellStart"/>
      <w:r w:rsidRPr="008B369F">
        <w:rPr>
          <w:sz w:val="28"/>
          <w:szCs w:val="26"/>
          <w:shd w:val="clear" w:color="auto" w:fill="FFFFFF"/>
        </w:rPr>
        <w:t>Инициировать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процедуру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отставки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в </w:t>
      </w:r>
      <w:proofErr w:type="spellStart"/>
      <w:r w:rsidRPr="008B369F">
        <w:rPr>
          <w:sz w:val="28"/>
          <w:szCs w:val="26"/>
          <w:shd w:val="clear" w:color="auto" w:fill="FFFFFF"/>
        </w:rPr>
        <w:t>полном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составе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руководства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Национального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агентства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по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регулированию</w:t>
      </w:r>
      <w:proofErr w:type="spellEnd"/>
      <w:r w:rsidRPr="008B369F">
        <w:rPr>
          <w:sz w:val="28"/>
          <w:szCs w:val="26"/>
          <w:shd w:val="clear" w:color="auto" w:fill="FFFFFF"/>
        </w:rPr>
        <w:t xml:space="preserve"> </w:t>
      </w:r>
      <w:proofErr w:type="spellStart"/>
      <w:r w:rsidRPr="008B369F">
        <w:rPr>
          <w:sz w:val="28"/>
          <w:szCs w:val="26"/>
          <w:shd w:val="clear" w:color="auto" w:fill="FFFFFF"/>
        </w:rPr>
        <w:t>энергетики</w:t>
      </w:r>
      <w:proofErr w:type="spellEnd"/>
      <w:r w:rsidRPr="008B369F">
        <w:rPr>
          <w:sz w:val="28"/>
          <w:szCs w:val="26"/>
          <w:shd w:val="clear" w:color="auto" w:fill="FFFFFF"/>
        </w:rPr>
        <w:t>.</w:t>
      </w:r>
    </w:p>
    <w:p w14:paraId="14450301" w14:textId="3A063A34" w:rsidR="0059181D" w:rsidRDefault="00295B66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  <w:r w:rsidRPr="00295B66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Ст</w:t>
      </w:r>
      <w:r w:rsidR="0059181D" w:rsidRPr="00FA47D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.</w:t>
      </w:r>
      <w:r w:rsidR="0059181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4</w:t>
      </w:r>
      <w:r w:rsidR="0059181D" w:rsidRPr="00FA47D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.</w:t>
      </w:r>
      <w:r w:rsidR="0059181D" w:rsidRPr="000A774D">
        <w:t xml:space="preserve"> </w:t>
      </w:r>
      <w:r w:rsidR="0059181D" w:rsidRPr="000A774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–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Инициировать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процедуру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ликвидации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Национального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агентства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по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регулированию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энергетики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и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передачу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его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полномочий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Министерству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энергетики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u-RU" w:bidi="en-US"/>
        </w:rPr>
        <w:t xml:space="preserve">. </w:t>
      </w:r>
    </w:p>
    <w:p w14:paraId="3690F662" w14:textId="019FDCDF" w:rsidR="0059181D" w:rsidRDefault="00295B66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  <w:r w:rsidRPr="00295B66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Ст</w:t>
      </w:r>
      <w:r w:rsidR="0059181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.5</w:t>
      </w:r>
      <w:r w:rsidR="0059181D" w:rsidRPr="00FA47D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.</w:t>
      </w:r>
      <w:r w:rsidR="0059181D">
        <w:rPr>
          <w:rFonts w:eastAsia="Times New Roman" w:cs="Times New Roman"/>
          <w:color w:val="000000"/>
          <w:sz w:val="28"/>
          <w:szCs w:val="28"/>
          <w:lang w:val="ro-MD" w:bidi="en-US"/>
        </w:rPr>
        <w:t>-</w:t>
      </w:r>
      <w:r w:rsidR="0059181D" w:rsidRPr="00FA47D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Настоящее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постановление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вступает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в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силу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со</w:t>
      </w:r>
      <w:proofErr w:type="spellEnd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Pr="00295B66">
        <w:rPr>
          <w:rFonts w:eastAsia="Times New Roman" w:cs="Times New Roman"/>
          <w:color w:val="000000"/>
          <w:sz w:val="28"/>
          <w:szCs w:val="28"/>
          <w:lang w:val="ro-MD" w:bidi="en-US"/>
        </w:rPr>
        <w:t>дн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u-RU" w:bidi="en-US"/>
        </w:rPr>
        <w:t>я принятия.</w:t>
      </w:r>
      <w:r w:rsidR="0059181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</w:p>
    <w:p w14:paraId="7248F034" w14:textId="4ED4820E" w:rsidR="0059181D" w:rsidRDefault="00295B66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u-RU" w:bidi="en-US"/>
        </w:rPr>
      </w:pPr>
      <w:r w:rsidRPr="003F71CE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Ст</w:t>
      </w:r>
      <w:r w:rsidR="0059181D" w:rsidRPr="000A774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.</w:t>
      </w:r>
      <w:r w:rsidR="0059181D">
        <w:rPr>
          <w:rFonts w:eastAsia="Times New Roman" w:cs="Times New Roman"/>
          <w:b/>
          <w:bCs/>
          <w:color w:val="000000"/>
          <w:sz w:val="28"/>
          <w:szCs w:val="28"/>
          <w:lang w:val="ro-MD" w:bidi="en-US"/>
        </w:rPr>
        <w:t>6</w:t>
      </w:r>
      <w:r w:rsidR="0059181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. </w:t>
      </w:r>
      <w:r w:rsidR="003F71CE">
        <w:rPr>
          <w:rFonts w:eastAsia="Times New Roman" w:cs="Times New Roman"/>
          <w:color w:val="000000"/>
          <w:sz w:val="28"/>
          <w:szCs w:val="28"/>
          <w:lang w:val="ro-MD" w:bidi="en-US"/>
        </w:rPr>
        <w:t>–</w:t>
      </w:r>
      <w:r w:rsidR="0059181D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Правительству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, в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тридцатидневный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срок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внести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предложения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по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корректировке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нормативной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базы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в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данной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 xml:space="preserve"> </w:t>
      </w:r>
      <w:proofErr w:type="spellStart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сфере</w:t>
      </w:r>
      <w:proofErr w:type="spellEnd"/>
      <w:r w:rsidR="003F71CE" w:rsidRPr="003F71CE">
        <w:rPr>
          <w:rFonts w:eastAsia="Times New Roman" w:cs="Times New Roman"/>
          <w:color w:val="000000"/>
          <w:sz w:val="28"/>
          <w:szCs w:val="28"/>
          <w:lang w:val="ro-MD" w:bidi="en-US"/>
        </w:rPr>
        <w:t>.</w:t>
      </w:r>
      <w:r w:rsidR="003F71CE">
        <w:rPr>
          <w:rFonts w:eastAsia="Times New Roman" w:cs="Times New Roman"/>
          <w:color w:val="000000"/>
          <w:sz w:val="28"/>
          <w:szCs w:val="28"/>
          <w:lang w:val="ru-RU" w:bidi="en-US"/>
        </w:rPr>
        <w:t xml:space="preserve"> </w:t>
      </w:r>
    </w:p>
    <w:p w14:paraId="498E3ADD" w14:textId="7074F9B6" w:rsidR="003F71CE" w:rsidRDefault="003F71CE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u-RU" w:bidi="en-US"/>
        </w:rPr>
      </w:pPr>
    </w:p>
    <w:p w14:paraId="529CBB9E" w14:textId="61D68A04" w:rsidR="003F71CE" w:rsidRDefault="003F71CE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u-RU" w:bidi="en-US"/>
        </w:rPr>
      </w:pPr>
    </w:p>
    <w:p w14:paraId="7E79B1B0" w14:textId="77777777" w:rsidR="003F71CE" w:rsidRPr="00FA47DD" w:rsidRDefault="003F71CE" w:rsidP="0059181D">
      <w:pPr>
        <w:widowControl w:val="0"/>
        <w:spacing w:after="0"/>
        <w:ind w:left="0" w:firstLine="578"/>
        <w:jc w:val="both"/>
        <w:rPr>
          <w:rFonts w:eastAsia="Times New Roman" w:cs="Times New Roman"/>
          <w:color w:val="000000"/>
          <w:sz w:val="28"/>
          <w:szCs w:val="28"/>
          <w:lang w:val="ro-MD" w:bidi="en-US"/>
        </w:rPr>
      </w:pPr>
    </w:p>
    <w:p w14:paraId="02B6E867" w14:textId="77777777" w:rsidR="003F71CE" w:rsidRDefault="003F71CE" w:rsidP="003F71CE">
      <w:pPr>
        <w:ind w:left="0" w:right="-13"/>
        <w:jc w:val="center"/>
        <w:rPr>
          <w:b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14:paraId="2C6E16E1" w14:textId="7439B42F" w:rsidR="0059181D" w:rsidRDefault="0059181D" w:rsidP="0059181D">
      <w:pPr>
        <w:spacing w:after="160" w:line="259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sectPr w:rsidR="0059181D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827EF0"/>
    <w:multiLevelType w:val="multilevel"/>
    <w:tmpl w:val="10B655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87E"/>
    <w:rsid w:val="00171CE7"/>
    <w:rsid w:val="00295B66"/>
    <w:rsid w:val="003F71CE"/>
    <w:rsid w:val="00496C08"/>
    <w:rsid w:val="005460E3"/>
    <w:rsid w:val="0059181D"/>
    <w:rsid w:val="005D0590"/>
    <w:rsid w:val="005D387E"/>
    <w:rsid w:val="0066177E"/>
    <w:rsid w:val="00747FD8"/>
    <w:rsid w:val="00892D60"/>
    <w:rsid w:val="008B369F"/>
    <w:rsid w:val="008C6AD0"/>
    <w:rsid w:val="00C177A7"/>
    <w:rsid w:val="00C7539D"/>
    <w:rsid w:val="00F3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748C9"/>
  <w15:chartTrackingRefBased/>
  <w15:docId w15:val="{E243EB3A-9738-4BBB-8E3B-7BB25E91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9181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ustinga">
    <w:name w:val="Titlu stinga"/>
    <w:qFormat/>
    <w:rsid w:val="0066177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8922BE-F45F-4436-97F9-2ED8312604B0}"/>
</file>

<file path=customXml/itemProps2.xml><?xml version="1.0" encoding="utf-8"?>
<ds:datastoreItem xmlns:ds="http://schemas.openxmlformats.org/officeDocument/2006/customXml" ds:itemID="{A1E7BB42-A034-4320-ABF8-73749CCA0F8A}"/>
</file>

<file path=customXml/itemProps3.xml><?xml version="1.0" encoding="utf-8"?>
<ds:datastoreItem xmlns:ds="http://schemas.openxmlformats.org/officeDocument/2006/customXml" ds:itemID="{C31B2C15-0C0F-4335-9B94-5A1197E887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333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219.2024.ru</dc:title>
  <dc:subject/>
  <dc:creator>Iurie Zubcu</dc:creator>
  <cp:keywords/>
  <dc:description/>
  <cp:lastModifiedBy>Iurie Zubcu</cp:lastModifiedBy>
  <cp:revision>3</cp:revision>
  <dcterms:created xsi:type="dcterms:W3CDTF">2024-07-09T04:43:00Z</dcterms:created>
  <dcterms:modified xsi:type="dcterms:W3CDTF">2024-07-09T11:23:00Z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