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7502A" w14:textId="77777777" w:rsidR="00730FEE" w:rsidRPr="005B46EE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220B9C0" w14:textId="77777777" w:rsidR="00A57890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5B46EE">
        <w:rPr>
          <w:b/>
          <w:sz w:val="28"/>
          <w:szCs w:val="28"/>
          <w:lang w:val="ro-RO"/>
        </w:rPr>
        <w:t xml:space="preserve">Cu privire </w:t>
      </w:r>
      <w:r w:rsidRPr="005B46EE">
        <w:rPr>
          <w:b/>
          <w:bCs/>
          <w:sz w:val="28"/>
          <w:szCs w:val="28"/>
          <w:lang w:val="ro-RO"/>
        </w:rPr>
        <w:t xml:space="preserve">la aprobarea proiectului de lege pentru ratificarea </w:t>
      </w:r>
      <w:r w:rsidRPr="005B46EE">
        <w:rPr>
          <w:b/>
          <w:sz w:val="28"/>
          <w:szCs w:val="28"/>
          <w:lang w:val="ro-RO"/>
        </w:rPr>
        <w:t xml:space="preserve">Acordului </w:t>
      </w:r>
    </w:p>
    <w:p w14:paraId="0DF976B1" w14:textId="63C8A026" w:rsidR="005B46EE" w:rsidRPr="005B46EE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5B46EE">
        <w:rPr>
          <w:b/>
          <w:sz w:val="28"/>
          <w:szCs w:val="28"/>
          <w:lang w:val="ro-RO"/>
        </w:rPr>
        <w:t xml:space="preserve">de grant, întocmit prin schimb de note, </w:t>
      </w:r>
      <w:r w:rsidR="00A57890">
        <w:rPr>
          <w:b/>
          <w:sz w:val="28"/>
          <w:szCs w:val="28"/>
          <w:lang w:val="ro-RO"/>
        </w:rPr>
        <w:t>di</w:t>
      </w:r>
      <w:r w:rsidRPr="005B46EE">
        <w:rPr>
          <w:b/>
          <w:sz w:val="28"/>
          <w:szCs w:val="28"/>
          <w:lang w:val="ro-RO"/>
        </w:rPr>
        <w:t xml:space="preserve">ntre Guvernul Republicii Moldova și Guvernul Japoniei privind furnizarea de echipament medical </w:t>
      </w:r>
    </w:p>
    <w:p w14:paraId="364B1694" w14:textId="77777777" w:rsidR="005B46EE" w:rsidRPr="005B46EE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5B46EE">
        <w:rPr>
          <w:b/>
          <w:sz w:val="28"/>
          <w:szCs w:val="28"/>
          <w:lang w:val="ro-RO"/>
        </w:rPr>
        <w:t xml:space="preserve">în cadrul Programului de dezvoltare economică și socială, </w:t>
      </w:r>
    </w:p>
    <w:p w14:paraId="79AE0108" w14:textId="77777777" w:rsidR="005B46EE" w:rsidRPr="005B46EE" w:rsidRDefault="005B46EE" w:rsidP="005B46EE">
      <w:pPr>
        <w:tabs>
          <w:tab w:val="left" w:pos="884"/>
          <w:tab w:val="left" w:pos="1196"/>
        </w:tabs>
        <w:ind w:firstLine="0"/>
        <w:jc w:val="center"/>
        <w:rPr>
          <w:rStyle w:val="Bodytext5"/>
          <w:rFonts w:eastAsia="Courier New"/>
          <w:sz w:val="28"/>
          <w:szCs w:val="28"/>
        </w:rPr>
      </w:pPr>
      <w:r w:rsidRPr="005B46EE">
        <w:rPr>
          <w:b/>
          <w:sz w:val="28"/>
          <w:szCs w:val="28"/>
          <w:lang w:val="ro-RO"/>
        </w:rPr>
        <w:t>semnat la 22 decembrie 2020</w:t>
      </w:r>
    </w:p>
    <w:p w14:paraId="48782751" w14:textId="421E1835" w:rsidR="005B46EE" w:rsidRPr="005B46EE" w:rsidRDefault="005B46EE" w:rsidP="005B46EE">
      <w:pPr>
        <w:pStyle w:val="Normal1"/>
        <w:spacing w:before="0" w:line="240" w:lineRule="auto"/>
        <w:ind w:firstLine="0"/>
        <w:jc w:val="center"/>
        <w:rPr>
          <w:sz w:val="28"/>
          <w:szCs w:val="28"/>
          <w:lang w:val="ro-RO"/>
        </w:rPr>
      </w:pPr>
      <w:r w:rsidRPr="005B46EE">
        <w:rPr>
          <w:sz w:val="28"/>
          <w:szCs w:val="28"/>
          <w:lang w:val="ro-RO"/>
        </w:rPr>
        <w:t>---------------------------------------------------------------------</w:t>
      </w:r>
    </w:p>
    <w:p w14:paraId="44893321" w14:textId="77777777" w:rsidR="005B46EE" w:rsidRPr="005B46EE" w:rsidRDefault="005B46EE" w:rsidP="005B46EE">
      <w:pPr>
        <w:ind w:firstLine="720"/>
        <w:rPr>
          <w:sz w:val="28"/>
          <w:szCs w:val="28"/>
          <w:lang w:val="ro-RO"/>
        </w:rPr>
      </w:pPr>
    </w:p>
    <w:p w14:paraId="5E7B579F" w14:textId="77777777" w:rsidR="005B46EE" w:rsidRPr="005B46EE" w:rsidRDefault="005B46EE" w:rsidP="005B46EE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B46EE">
        <w:rPr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 24-26, art. 137), cu modificările ulterioare, Guvernul HOTĂRĂŞTE:</w:t>
      </w:r>
    </w:p>
    <w:p w14:paraId="3CDD5869" w14:textId="77777777" w:rsidR="005B46EE" w:rsidRPr="005B46EE" w:rsidRDefault="005B46EE" w:rsidP="005B46EE">
      <w:pPr>
        <w:tabs>
          <w:tab w:val="left" w:pos="993"/>
        </w:tabs>
        <w:ind w:firstLine="720"/>
        <w:rPr>
          <w:sz w:val="28"/>
          <w:szCs w:val="28"/>
          <w:lang w:val="ro-RO"/>
        </w:rPr>
      </w:pPr>
    </w:p>
    <w:p w14:paraId="12959255" w14:textId="5ED520B8" w:rsidR="005B46EE" w:rsidRPr="005B46EE" w:rsidRDefault="005B46EE" w:rsidP="00A57890">
      <w:pPr>
        <w:pStyle w:val="Corptext"/>
        <w:tabs>
          <w:tab w:val="left" w:pos="993"/>
        </w:tabs>
        <w:ind w:firstLine="709"/>
        <w:jc w:val="both"/>
        <w:rPr>
          <w:b w:val="0"/>
          <w:szCs w:val="28"/>
        </w:rPr>
      </w:pPr>
      <w:r w:rsidRPr="005B46EE">
        <w:rPr>
          <w:b w:val="0"/>
          <w:szCs w:val="28"/>
        </w:rPr>
        <w:t xml:space="preserve">Se aprobă și se prezintă Parlamentului spre examinare proiectul de lege pentru ratificarea Acordului de grant, întocmit prin schimb de note, </w:t>
      </w:r>
      <w:r w:rsidR="00A57890">
        <w:rPr>
          <w:b w:val="0"/>
          <w:szCs w:val="28"/>
        </w:rPr>
        <w:t>di</w:t>
      </w:r>
      <w:r w:rsidRPr="005B46EE">
        <w:rPr>
          <w:b w:val="0"/>
          <w:szCs w:val="28"/>
        </w:rPr>
        <w:t>ntre Guvernul Republicii Moldova și Guvernul Japoniei privind furnizarea de echipament medical în cadrul Programului de dezvoltare economică și socială, semnat la 22 decembrie 2020.</w:t>
      </w:r>
    </w:p>
    <w:p w14:paraId="0F1B86B9" w14:textId="77777777" w:rsidR="005B46EE" w:rsidRPr="005B46EE" w:rsidRDefault="005B46EE" w:rsidP="005B46EE">
      <w:pPr>
        <w:pStyle w:val="Corptext"/>
        <w:tabs>
          <w:tab w:val="left" w:pos="993"/>
        </w:tabs>
        <w:ind w:firstLine="720"/>
        <w:jc w:val="both"/>
        <w:rPr>
          <w:b w:val="0"/>
          <w:szCs w:val="28"/>
        </w:rPr>
      </w:pPr>
    </w:p>
    <w:p w14:paraId="1A7D6F5E" w14:textId="5D7C088F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613AA6" w14:textId="77777777" w:rsidR="00A57890" w:rsidRPr="005B46EE" w:rsidRDefault="00A5789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79AC09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 xml:space="preserve">  NATALIA GAVRILIȚA</w:t>
      </w:r>
    </w:p>
    <w:p w14:paraId="29C9C3F1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6EB2F7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D49354" w14:textId="77777777" w:rsidR="00947799" w:rsidRDefault="00947799" w:rsidP="0094779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F250968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107997C" w14:textId="77777777" w:rsidR="00947799" w:rsidRDefault="00947799" w:rsidP="0094779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B981C89" w14:textId="77777777" w:rsidR="00947799" w:rsidRDefault="00947799" w:rsidP="0094779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258BA297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                                        Nicolae POPESCU</w:t>
      </w:r>
    </w:p>
    <w:p w14:paraId="6BFDB28F" w14:textId="77777777" w:rsidR="003A4AE6" w:rsidRPr="005B46E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F93C15" w14:textId="77777777" w:rsidR="00947799" w:rsidRDefault="00947799" w:rsidP="0094779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9E7B9E" w14:textId="77777777" w:rsidR="00947799" w:rsidRDefault="00947799" w:rsidP="0094779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                                           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277C91D" w14:textId="77777777" w:rsidR="003A4AE6" w:rsidRPr="005B46E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926458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08AD7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EBBB41" w14:textId="1F7B96F0" w:rsidR="005031E2" w:rsidRPr="005B46EE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5A455C" w14:textId="1923C1E7" w:rsidR="005031E2" w:rsidRPr="005B46EE" w:rsidRDefault="005031E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46EE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DBE90A" w14:textId="77777777" w:rsidR="00947799" w:rsidRDefault="00947799" w:rsidP="0094779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Secretar general adjunct</w:t>
      </w:r>
    </w:p>
    <w:p w14:paraId="57880DD5" w14:textId="77777777" w:rsidR="00947799" w:rsidRDefault="00947799" w:rsidP="0094779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           Roman  CAZAN</w:t>
      </w:r>
    </w:p>
    <w:p w14:paraId="7AD7B72B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6C32C512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46EE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B8730E" w:rsidRPr="005B46EE">
        <w:rPr>
          <w:rFonts w:asciiTheme="majorBidi" w:hAnsiTheme="majorBidi" w:cstheme="majorBidi"/>
          <w:sz w:val="28"/>
          <w:szCs w:val="28"/>
          <w:lang w:val="ro-RO" w:eastAsia="ru-RU"/>
        </w:rPr>
        <w:t>ședința</w:t>
      </w:r>
      <w:r w:rsidRPr="005B46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6859F6F2" w14:textId="77777777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46EE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00947CC8" w:rsidR="006B17C6" w:rsidRPr="005B46E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83B090" w14:textId="182B88CF" w:rsidR="005B46EE" w:rsidRPr="005B46EE" w:rsidRDefault="005B46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46EE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8B5C67B" w14:textId="77777777" w:rsidR="005B46EE" w:rsidRPr="005B46EE" w:rsidRDefault="005B46EE" w:rsidP="005B46EE">
      <w:pPr>
        <w:ind w:firstLine="0"/>
        <w:jc w:val="right"/>
        <w:rPr>
          <w:i/>
          <w:sz w:val="28"/>
          <w:szCs w:val="28"/>
          <w:lang w:val="ro-RO" w:eastAsia="ru-RU"/>
        </w:rPr>
      </w:pPr>
      <w:r w:rsidRPr="005B46EE">
        <w:rPr>
          <w:i/>
          <w:sz w:val="28"/>
          <w:szCs w:val="28"/>
          <w:lang w:val="ro-RO" w:eastAsia="ru-RU"/>
        </w:rPr>
        <w:lastRenderedPageBreak/>
        <w:t>Proiect</w:t>
      </w:r>
    </w:p>
    <w:p w14:paraId="7A16B610" w14:textId="77777777" w:rsidR="005B46EE" w:rsidRPr="005B46EE" w:rsidRDefault="005B46EE" w:rsidP="005B46EE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208C3ED8" w14:textId="6C364C36" w:rsidR="005B46EE" w:rsidRPr="005B46EE" w:rsidRDefault="005B46EE" w:rsidP="005B46EE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B46EE">
        <w:rPr>
          <w:b/>
          <w:sz w:val="28"/>
          <w:szCs w:val="28"/>
          <w:lang w:val="ro-RO" w:eastAsia="ru-RU"/>
        </w:rPr>
        <w:t>PARLAMENTUL REPUBLICII MOLDOVA</w:t>
      </w:r>
    </w:p>
    <w:p w14:paraId="3F5395FF" w14:textId="612347E4" w:rsidR="005B46EE" w:rsidRDefault="005B46EE" w:rsidP="005B46EE">
      <w:pPr>
        <w:ind w:firstLine="0"/>
        <w:jc w:val="center"/>
        <w:rPr>
          <w:sz w:val="28"/>
          <w:szCs w:val="28"/>
          <w:lang w:val="ro-RO" w:eastAsia="ru-RU"/>
        </w:rPr>
      </w:pPr>
    </w:p>
    <w:p w14:paraId="2189DEE1" w14:textId="77777777" w:rsidR="00A57890" w:rsidRPr="005B46EE" w:rsidRDefault="00A57890" w:rsidP="005B46EE">
      <w:pPr>
        <w:ind w:firstLine="0"/>
        <w:jc w:val="center"/>
        <w:rPr>
          <w:sz w:val="28"/>
          <w:szCs w:val="28"/>
          <w:lang w:val="ro-RO" w:eastAsia="ru-RU"/>
        </w:rPr>
      </w:pPr>
    </w:p>
    <w:p w14:paraId="2A0BC2BA" w14:textId="328D27A2" w:rsidR="005B46EE" w:rsidRPr="005B46EE" w:rsidRDefault="005B46EE" w:rsidP="005B46E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B46EE">
        <w:rPr>
          <w:b/>
          <w:bCs/>
          <w:sz w:val="28"/>
          <w:szCs w:val="28"/>
          <w:lang w:val="ro-RO" w:eastAsia="ru-RU"/>
        </w:rPr>
        <w:t xml:space="preserve">LEGE </w:t>
      </w:r>
    </w:p>
    <w:p w14:paraId="0D07FEAE" w14:textId="77777777" w:rsidR="00A57890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B46EE">
        <w:rPr>
          <w:b/>
          <w:bCs/>
          <w:sz w:val="28"/>
          <w:szCs w:val="28"/>
          <w:lang w:val="ro-RO" w:eastAsia="ru-RU"/>
        </w:rPr>
        <w:t xml:space="preserve">pentru ratificarea Acordului de grant, întocmit prin schimb de note, </w:t>
      </w:r>
    </w:p>
    <w:p w14:paraId="6657B426" w14:textId="77777777" w:rsidR="00A57890" w:rsidRDefault="00A57890" w:rsidP="005B46EE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di</w:t>
      </w:r>
      <w:r w:rsidR="005B46EE" w:rsidRPr="005B46EE">
        <w:rPr>
          <w:b/>
          <w:bCs/>
          <w:sz w:val="28"/>
          <w:szCs w:val="28"/>
          <w:lang w:val="ro-RO" w:eastAsia="ru-RU"/>
        </w:rPr>
        <w:t xml:space="preserve">ntre Guvernul Republicii Moldova și Guvernul Japoniei </w:t>
      </w:r>
    </w:p>
    <w:p w14:paraId="19E24BFE" w14:textId="72BF2EE9" w:rsidR="00A57890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B46EE">
        <w:rPr>
          <w:b/>
          <w:bCs/>
          <w:sz w:val="28"/>
          <w:szCs w:val="28"/>
          <w:lang w:val="ro-RO" w:eastAsia="ru-RU"/>
        </w:rPr>
        <w:t>privind furnizarea</w:t>
      </w:r>
      <w:r w:rsidR="00A57890">
        <w:rPr>
          <w:b/>
          <w:bCs/>
          <w:sz w:val="28"/>
          <w:szCs w:val="28"/>
          <w:lang w:val="ro-RO" w:eastAsia="ru-RU"/>
        </w:rPr>
        <w:t xml:space="preserve"> </w:t>
      </w:r>
      <w:r w:rsidRPr="005B46EE">
        <w:rPr>
          <w:b/>
          <w:bCs/>
          <w:sz w:val="28"/>
          <w:szCs w:val="28"/>
          <w:lang w:val="ro-RO" w:eastAsia="ru-RU"/>
        </w:rPr>
        <w:t xml:space="preserve">de echipament medical în cadrul </w:t>
      </w:r>
    </w:p>
    <w:p w14:paraId="7317C241" w14:textId="198A16AF" w:rsidR="005B46EE" w:rsidRPr="005B46EE" w:rsidRDefault="005B46EE" w:rsidP="005B46EE">
      <w:pPr>
        <w:tabs>
          <w:tab w:val="left" w:pos="884"/>
          <w:tab w:val="left" w:pos="119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5B46EE">
        <w:rPr>
          <w:b/>
          <w:bCs/>
          <w:sz w:val="28"/>
          <w:szCs w:val="28"/>
          <w:lang w:val="ro-RO" w:eastAsia="ru-RU"/>
        </w:rPr>
        <w:t>Programului de dezvoltare economică și socială</w:t>
      </w:r>
    </w:p>
    <w:p w14:paraId="0E3F6FB0" w14:textId="77777777" w:rsidR="00A57890" w:rsidRDefault="00A57890" w:rsidP="005B46EE">
      <w:pPr>
        <w:rPr>
          <w:rFonts w:eastAsia="Calibri"/>
          <w:color w:val="000000"/>
          <w:sz w:val="28"/>
          <w:szCs w:val="28"/>
          <w:lang w:val="ro-RO" w:eastAsia="ru-RU"/>
        </w:rPr>
      </w:pPr>
    </w:p>
    <w:p w14:paraId="1994512F" w14:textId="77777777" w:rsidR="00A57890" w:rsidRDefault="00A57890" w:rsidP="005B46EE">
      <w:pPr>
        <w:rPr>
          <w:rFonts w:eastAsia="Calibri"/>
          <w:color w:val="000000"/>
          <w:sz w:val="28"/>
          <w:szCs w:val="28"/>
          <w:lang w:val="ro-RO" w:eastAsia="ru-RU"/>
        </w:rPr>
      </w:pPr>
    </w:p>
    <w:p w14:paraId="69A328E1" w14:textId="32AC5DB9" w:rsidR="005B46EE" w:rsidRPr="005B46EE" w:rsidRDefault="005B46EE" w:rsidP="005B46EE">
      <w:pPr>
        <w:rPr>
          <w:rFonts w:eastAsia="Calibri"/>
          <w:color w:val="000000"/>
          <w:sz w:val="28"/>
          <w:szCs w:val="28"/>
          <w:lang w:val="ro-RO" w:eastAsia="ru-RU"/>
        </w:rPr>
      </w:pPr>
      <w:r w:rsidRPr="005B46EE">
        <w:rPr>
          <w:rFonts w:eastAsia="Calibri"/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336426EA" w14:textId="77777777" w:rsidR="005B46EE" w:rsidRPr="005B46EE" w:rsidRDefault="005B46EE" w:rsidP="005B46EE">
      <w:pPr>
        <w:rPr>
          <w:rFonts w:eastAsia="Calibri"/>
          <w:color w:val="000000"/>
          <w:sz w:val="28"/>
          <w:szCs w:val="28"/>
          <w:lang w:val="ro-RO" w:eastAsia="ru-RU"/>
        </w:rPr>
      </w:pPr>
    </w:p>
    <w:p w14:paraId="2435BD6B" w14:textId="12541B43" w:rsidR="005B46EE" w:rsidRPr="005B46EE" w:rsidRDefault="005B46EE" w:rsidP="005B46EE">
      <w:pPr>
        <w:rPr>
          <w:rFonts w:eastAsia="Calibri"/>
          <w:sz w:val="28"/>
          <w:szCs w:val="28"/>
          <w:lang w:val="ro-RO" w:eastAsia="ru-RU"/>
        </w:rPr>
      </w:pPr>
      <w:r w:rsidRPr="005B46EE">
        <w:rPr>
          <w:rFonts w:eastAsia="Calibri"/>
          <w:b/>
          <w:color w:val="000000"/>
          <w:sz w:val="28"/>
          <w:szCs w:val="28"/>
          <w:lang w:val="ro-RO" w:eastAsia="ru-RU"/>
        </w:rPr>
        <w:t>Art.</w:t>
      </w:r>
      <w:r w:rsidR="00A57890">
        <w:rPr>
          <w:rFonts w:eastAsia="Calibri"/>
          <w:b/>
          <w:color w:val="000000"/>
          <w:sz w:val="28"/>
          <w:szCs w:val="28"/>
          <w:lang w:val="ro-RO" w:eastAsia="ru-RU"/>
        </w:rPr>
        <w:t xml:space="preserve"> </w:t>
      </w:r>
      <w:r w:rsidRPr="005B46EE">
        <w:rPr>
          <w:rFonts w:eastAsia="Calibri"/>
          <w:b/>
          <w:color w:val="000000"/>
          <w:sz w:val="28"/>
          <w:szCs w:val="28"/>
          <w:lang w:val="ro-RO" w:eastAsia="ru-RU"/>
        </w:rPr>
        <w:t>1</w:t>
      </w:r>
      <w:r w:rsidRPr="005B46EE">
        <w:rPr>
          <w:rFonts w:eastAsia="Calibri"/>
          <w:b/>
          <w:bCs/>
          <w:color w:val="000000"/>
          <w:sz w:val="28"/>
          <w:szCs w:val="28"/>
          <w:lang w:val="ro-RO" w:eastAsia="ru-RU"/>
        </w:rPr>
        <w:t>.</w:t>
      </w:r>
      <w:r w:rsidRPr="005B46EE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="00A57890">
        <w:rPr>
          <w:rFonts w:eastAsia="Calibri"/>
          <w:color w:val="000000"/>
          <w:sz w:val="28"/>
          <w:szCs w:val="28"/>
          <w:lang w:val="ro-RO" w:eastAsia="ru-RU"/>
        </w:rPr>
        <w:t>–</w:t>
      </w:r>
      <w:r w:rsidRPr="005B46EE">
        <w:rPr>
          <w:rFonts w:eastAsia="Calibri"/>
          <w:color w:val="000000"/>
          <w:sz w:val="28"/>
          <w:szCs w:val="28"/>
          <w:lang w:val="ro-RO" w:eastAsia="ru-RU"/>
        </w:rPr>
        <w:t xml:space="preserve">  Se ratifică </w:t>
      </w:r>
      <w:r w:rsidRPr="005B46EE">
        <w:rPr>
          <w:rFonts w:eastAsia="Calibri"/>
          <w:sz w:val="28"/>
          <w:szCs w:val="28"/>
          <w:lang w:val="ro-RO" w:eastAsia="ru-RU"/>
        </w:rPr>
        <w:t xml:space="preserve">Acordul de grant, întocmit prin schimb de note, </w:t>
      </w:r>
      <w:r w:rsidR="00A57890">
        <w:rPr>
          <w:rFonts w:eastAsia="Calibri"/>
          <w:sz w:val="28"/>
          <w:szCs w:val="28"/>
          <w:lang w:val="ro-RO" w:eastAsia="ru-RU"/>
        </w:rPr>
        <w:t>di</w:t>
      </w:r>
      <w:r w:rsidRPr="005B46EE">
        <w:rPr>
          <w:rFonts w:eastAsia="Calibri"/>
          <w:sz w:val="28"/>
          <w:szCs w:val="28"/>
          <w:lang w:val="ro-RO" w:eastAsia="ru-RU"/>
        </w:rPr>
        <w:t xml:space="preserve">ntre Guvernul Republicii Moldova și Guvernul Japoniei privind furnizarea de echipament medical în cadrul Programului de dezvoltare economică și socială, </w:t>
      </w:r>
      <w:r w:rsidR="00A57890" w:rsidRPr="005B46EE">
        <w:rPr>
          <w:rFonts w:eastAsia="Calibri"/>
          <w:sz w:val="28"/>
          <w:szCs w:val="28"/>
          <w:lang w:val="ro-RO" w:eastAsia="ru-RU"/>
        </w:rPr>
        <w:t>în valoare de 100</w:t>
      </w:r>
      <w:r w:rsidR="00A57890">
        <w:rPr>
          <w:rFonts w:eastAsia="Calibri"/>
          <w:sz w:val="28"/>
          <w:szCs w:val="28"/>
          <w:lang w:val="ro-RO" w:eastAsia="ru-RU"/>
        </w:rPr>
        <w:t xml:space="preserve"> </w:t>
      </w:r>
      <w:r w:rsidR="00A57890" w:rsidRPr="005B46EE">
        <w:rPr>
          <w:rFonts w:eastAsia="Calibri"/>
          <w:sz w:val="28"/>
          <w:szCs w:val="28"/>
          <w:lang w:val="ro-RO" w:eastAsia="ru-RU"/>
        </w:rPr>
        <w:t xml:space="preserve">milioane </w:t>
      </w:r>
      <w:r w:rsidR="008663E6">
        <w:rPr>
          <w:rFonts w:eastAsia="Calibri"/>
          <w:sz w:val="28"/>
          <w:szCs w:val="28"/>
          <w:lang w:val="ro-RO" w:eastAsia="ru-RU"/>
        </w:rPr>
        <w:t>de</w:t>
      </w:r>
      <w:r w:rsidR="008663E6" w:rsidRPr="005B46EE">
        <w:rPr>
          <w:rFonts w:eastAsia="Calibri"/>
          <w:sz w:val="28"/>
          <w:szCs w:val="28"/>
          <w:lang w:val="ro-RO" w:eastAsia="ru-RU"/>
        </w:rPr>
        <w:t xml:space="preserve"> </w:t>
      </w:r>
      <w:r w:rsidR="00A57890" w:rsidRPr="005B46EE">
        <w:rPr>
          <w:rFonts w:eastAsia="Calibri"/>
          <w:sz w:val="28"/>
          <w:szCs w:val="28"/>
          <w:lang w:val="ro-RO" w:eastAsia="ru-RU"/>
        </w:rPr>
        <w:t>yeni japonezi</w:t>
      </w:r>
      <w:r w:rsidR="00A57890">
        <w:rPr>
          <w:rFonts w:eastAsia="Calibri"/>
          <w:sz w:val="28"/>
          <w:szCs w:val="28"/>
          <w:lang w:val="ro-RO" w:eastAsia="ru-RU"/>
        </w:rPr>
        <w:t>,</w:t>
      </w:r>
      <w:r w:rsidR="00A57890" w:rsidRPr="005B46EE">
        <w:rPr>
          <w:rFonts w:eastAsia="Calibri"/>
          <w:sz w:val="28"/>
          <w:szCs w:val="28"/>
          <w:lang w:val="ro-RO" w:eastAsia="ru-RU"/>
        </w:rPr>
        <w:t xml:space="preserve"> </w:t>
      </w:r>
      <w:r w:rsidRPr="005B46EE">
        <w:rPr>
          <w:rFonts w:eastAsia="Calibri"/>
          <w:sz w:val="28"/>
          <w:szCs w:val="28"/>
          <w:lang w:val="ro-RO" w:eastAsia="ru-RU"/>
        </w:rPr>
        <w:t>semnat la 22 decembrie 2020.</w:t>
      </w:r>
    </w:p>
    <w:p w14:paraId="4391D306" w14:textId="77777777" w:rsidR="005B46EE" w:rsidRPr="005B46EE" w:rsidRDefault="005B46EE" w:rsidP="005B46EE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3CB0869E" w14:textId="73D3DB54" w:rsidR="005B46EE" w:rsidRPr="005B46EE" w:rsidRDefault="005B46EE" w:rsidP="005B46EE">
      <w:pPr>
        <w:rPr>
          <w:color w:val="000000"/>
          <w:sz w:val="28"/>
          <w:szCs w:val="28"/>
          <w:lang w:val="ro-RO" w:eastAsia="ru-RU"/>
        </w:rPr>
      </w:pPr>
      <w:r w:rsidRPr="005B46EE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A57890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B46EE">
        <w:rPr>
          <w:b/>
          <w:bCs/>
          <w:color w:val="000000"/>
          <w:sz w:val="28"/>
          <w:szCs w:val="28"/>
          <w:lang w:val="ro-RO" w:eastAsia="ru-RU"/>
        </w:rPr>
        <w:t>2</w:t>
      </w:r>
      <w:r w:rsidRPr="005B46EE">
        <w:rPr>
          <w:b/>
          <w:color w:val="000000"/>
          <w:sz w:val="28"/>
          <w:szCs w:val="28"/>
          <w:lang w:val="ro-RO" w:eastAsia="ru-RU"/>
        </w:rPr>
        <w:t>.</w:t>
      </w:r>
      <w:r w:rsidRPr="005B46EE">
        <w:rPr>
          <w:color w:val="000000"/>
          <w:sz w:val="28"/>
          <w:szCs w:val="28"/>
          <w:lang w:val="ro-RO" w:eastAsia="ru-RU"/>
        </w:rPr>
        <w:t xml:space="preserve"> </w:t>
      </w:r>
      <w:r w:rsidR="00A57890">
        <w:rPr>
          <w:color w:val="000000"/>
          <w:sz w:val="28"/>
          <w:szCs w:val="28"/>
          <w:lang w:val="ro-RO" w:eastAsia="ru-RU"/>
        </w:rPr>
        <w:t>–</w:t>
      </w:r>
      <w:r w:rsidRPr="005B46EE">
        <w:rPr>
          <w:color w:val="000000"/>
          <w:sz w:val="28"/>
          <w:szCs w:val="28"/>
          <w:lang w:val="ro-RO" w:eastAsia="ru-RU"/>
        </w:rPr>
        <w:t xml:space="preserve"> Guvernul și alte instituții ale statului vor întreprinde măsurile necesare pentru realizarea prevederilor </w:t>
      </w:r>
      <w:r w:rsidR="008663E6" w:rsidRPr="005B46EE">
        <w:rPr>
          <w:color w:val="000000"/>
          <w:sz w:val="28"/>
          <w:szCs w:val="28"/>
          <w:lang w:val="ro-RO" w:eastAsia="ru-RU"/>
        </w:rPr>
        <w:t xml:space="preserve">Acordului </w:t>
      </w:r>
      <w:r w:rsidRPr="005B46EE">
        <w:rPr>
          <w:color w:val="000000"/>
          <w:sz w:val="28"/>
          <w:szCs w:val="28"/>
          <w:lang w:val="ro-RO" w:eastAsia="ru-RU"/>
        </w:rPr>
        <w:t xml:space="preserve">menționat. </w:t>
      </w:r>
    </w:p>
    <w:p w14:paraId="1B1FF005" w14:textId="77777777" w:rsidR="005B46EE" w:rsidRPr="005B46EE" w:rsidRDefault="005B46EE" w:rsidP="005B46EE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5B291F95" w14:textId="7B8A9A5F" w:rsidR="005B46EE" w:rsidRPr="005B46EE" w:rsidRDefault="005B46EE" w:rsidP="005B46EE">
      <w:pPr>
        <w:rPr>
          <w:color w:val="000000"/>
          <w:sz w:val="28"/>
          <w:szCs w:val="28"/>
          <w:lang w:val="ro-RO" w:eastAsia="ru-RU"/>
        </w:rPr>
      </w:pPr>
      <w:r w:rsidRPr="005B46EE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B8730E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B46EE">
        <w:rPr>
          <w:b/>
          <w:bCs/>
          <w:color w:val="000000"/>
          <w:sz w:val="28"/>
          <w:szCs w:val="28"/>
          <w:lang w:val="ro-RO" w:eastAsia="ru-RU"/>
        </w:rPr>
        <w:t>3.</w:t>
      </w:r>
      <w:r w:rsidRPr="005B46EE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B8730E">
        <w:rPr>
          <w:color w:val="000000"/>
          <w:sz w:val="28"/>
          <w:szCs w:val="28"/>
          <w:lang w:val="ro-RO" w:eastAsia="ru-RU"/>
        </w:rPr>
        <w:t>–</w:t>
      </w:r>
      <w:r w:rsidRPr="005B46EE">
        <w:rPr>
          <w:color w:val="000000"/>
          <w:sz w:val="28"/>
          <w:szCs w:val="28"/>
          <w:lang w:val="ro-RO" w:eastAsia="ru-RU"/>
        </w:rPr>
        <w:t xml:space="preserve"> Ministerul Afacerilor Externe și Integrării Europene va notifica Guvernul</w:t>
      </w:r>
      <w:r w:rsidR="00B8730E">
        <w:rPr>
          <w:color w:val="000000"/>
          <w:sz w:val="28"/>
          <w:szCs w:val="28"/>
          <w:lang w:val="ro-RO" w:eastAsia="ru-RU"/>
        </w:rPr>
        <w:t>ui</w:t>
      </w:r>
      <w:r w:rsidRPr="005B46EE">
        <w:rPr>
          <w:color w:val="000000"/>
          <w:sz w:val="28"/>
          <w:szCs w:val="28"/>
          <w:lang w:val="ro-RO" w:eastAsia="ru-RU"/>
        </w:rPr>
        <w:t xml:space="preserve"> Japoniei ratificarea </w:t>
      </w:r>
      <w:r w:rsidR="008663E6" w:rsidRPr="005B46EE">
        <w:rPr>
          <w:color w:val="000000"/>
          <w:sz w:val="28"/>
          <w:szCs w:val="28"/>
          <w:lang w:val="ro-RO" w:eastAsia="ru-RU"/>
        </w:rPr>
        <w:t xml:space="preserve">Acordului </w:t>
      </w:r>
      <w:r w:rsidRPr="005B46EE">
        <w:rPr>
          <w:color w:val="000000"/>
          <w:sz w:val="28"/>
          <w:szCs w:val="28"/>
          <w:lang w:val="ro-RO" w:eastAsia="ru-RU"/>
        </w:rPr>
        <w:t>nominalizat.</w:t>
      </w:r>
    </w:p>
    <w:p w14:paraId="5F83D814" w14:textId="77777777" w:rsidR="005B46EE" w:rsidRPr="005B46EE" w:rsidRDefault="005B46EE" w:rsidP="005B46EE">
      <w:pPr>
        <w:rPr>
          <w:b/>
          <w:color w:val="000000"/>
          <w:sz w:val="28"/>
          <w:szCs w:val="28"/>
          <w:lang w:val="ro-RO" w:eastAsia="ru-RU"/>
        </w:rPr>
      </w:pPr>
    </w:p>
    <w:p w14:paraId="53AD7C35" w14:textId="64856FEB" w:rsidR="005B46EE" w:rsidRPr="005B46EE" w:rsidRDefault="005B46EE" w:rsidP="005B46EE">
      <w:pPr>
        <w:rPr>
          <w:color w:val="000000"/>
          <w:sz w:val="28"/>
          <w:szCs w:val="28"/>
          <w:lang w:val="ro-RO" w:eastAsia="ru-RU"/>
        </w:rPr>
      </w:pPr>
      <w:r w:rsidRPr="005B46EE">
        <w:rPr>
          <w:b/>
          <w:color w:val="000000"/>
          <w:sz w:val="28"/>
          <w:szCs w:val="28"/>
          <w:lang w:val="ro-RO" w:eastAsia="ru-RU"/>
        </w:rPr>
        <w:t>Art. 4.</w:t>
      </w:r>
      <w:r w:rsidR="00B8730E">
        <w:rPr>
          <w:b/>
          <w:color w:val="000000"/>
          <w:sz w:val="28"/>
          <w:szCs w:val="28"/>
          <w:lang w:val="ro-RO" w:eastAsia="ru-RU"/>
        </w:rPr>
        <w:t xml:space="preserve"> </w:t>
      </w:r>
      <w:r w:rsidR="00B8730E">
        <w:rPr>
          <w:color w:val="000000"/>
          <w:sz w:val="28"/>
          <w:szCs w:val="28"/>
          <w:lang w:val="ro-RO" w:eastAsia="ru-RU"/>
        </w:rPr>
        <w:t>–</w:t>
      </w:r>
      <w:r w:rsidRPr="005B46EE">
        <w:rPr>
          <w:color w:val="000000"/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4182D85E" w14:textId="6309AC46" w:rsidR="005B46EE" w:rsidRPr="005B46EE" w:rsidRDefault="005B46EE" w:rsidP="00B8730E">
      <w:pPr>
        <w:ind w:firstLine="0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53B36331" w14:textId="77777777" w:rsidR="005B46EE" w:rsidRPr="005B46EE" w:rsidRDefault="005B46EE" w:rsidP="005B46EE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14:paraId="592C325B" w14:textId="10B09C4D" w:rsidR="005031E2" w:rsidRPr="005B46EE" w:rsidRDefault="00B8730E" w:rsidP="005B46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46EE">
        <w:rPr>
          <w:b/>
          <w:bCs/>
          <w:sz w:val="28"/>
          <w:szCs w:val="28"/>
          <w:lang w:val="ro-RO" w:eastAsia="ru-RU"/>
        </w:rPr>
        <w:t>Președintele</w:t>
      </w:r>
      <w:r w:rsidR="005B46EE" w:rsidRPr="005B46EE">
        <w:rPr>
          <w:b/>
          <w:bCs/>
          <w:sz w:val="28"/>
          <w:szCs w:val="28"/>
          <w:lang w:val="ro-RO" w:eastAsia="ru-RU"/>
        </w:rPr>
        <w:t xml:space="preserve"> Parlamentului</w:t>
      </w:r>
    </w:p>
    <w:sectPr w:rsidR="005031E2" w:rsidRPr="005B46EE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9EC34" w14:textId="77777777" w:rsidR="00EB1F54" w:rsidRDefault="00EB1F54" w:rsidP="00026B87">
      <w:r>
        <w:separator/>
      </w:r>
    </w:p>
  </w:endnote>
  <w:endnote w:type="continuationSeparator" w:id="0">
    <w:p w14:paraId="5315541F" w14:textId="77777777" w:rsidR="00EB1F54" w:rsidRDefault="00EB1F5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49B6">
      <w:rPr>
        <w:noProof/>
        <w:sz w:val="16"/>
        <w:szCs w:val="16"/>
      </w:rPr>
      <w:t>Y:\006\ANUL 2021\HOTĂRÂRI\253\253-redactat-ro.docx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49B6">
      <w:rPr>
        <w:noProof/>
        <w:sz w:val="16"/>
        <w:szCs w:val="16"/>
      </w:rPr>
      <w:t>Y:\006\ANUL 2021\HOTĂRÂRI\253\253-redactat-ro.docx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9B4EE" w14:textId="77777777" w:rsidR="00EB1F54" w:rsidRDefault="00EB1F54" w:rsidP="00026B87">
      <w:r>
        <w:separator/>
      </w:r>
    </w:p>
  </w:footnote>
  <w:footnote w:type="continuationSeparator" w:id="0">
    <w:p w14:paraId="2FD7B73F" w14:textId="77777777" w:rsidR="00EB1F54" w:rsidRDefault="00EB1F5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049B6" w:rsidRPr="00A049B6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10FF8ACE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A049B6">
            <w:rPr>
              <w:rFonts w:ascii="Times New Roman" w:hAnsi="Times New Roman"/>
              <w:sz w:val="32"/>
              <w:szCs w:val="32"/>
              <w:lang w:val="ro-RO"/>
            </w:rPr>
            <w:t>134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38B620D2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A049B6">
            <w:rPr>
              <w:b/>
              <w:sz w:val="28"/>
              <w:szCs w:val="28"/>
              <w:u w:val="single"/>
              <w:lang w:val="ro-RO"/>
            </w:rPr>
            <w:t>19 august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 w:rsidR="005031E2">
            <w:rPr>
              <w:b/>
              <w:sz w:val="28"/>
              <w:szCs w:val="28"/>
              <w:u w:val="single"/>
              <w:lang w:val="ro-RO"/>
            </w:rPr>
            <w:t>1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A77483"/>
    <w:multiLevelType w:val="hybridMultilevel"/>
    <w:tmpl w:val="4176D106"/>
    <w:lvl w:ilvl="0" w:tplc="948C38BA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05B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B15D2"/>
    <w:rsid w:val="003321A4"/>
    <w:rsid w:val="0034194B"/>
    <w:rsid w:val="003543E9"/>
    <w:rsid w:val="003775C9"/>
    <w:rsid w:val="003852B4"/>
    <w:rsid w:val="0039416E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31E2"/>
    <w:rsid w:val="0050680A"/>
    <w:rsid w:val="00512A5C"/>
    <w:rsid w:val="00530592"/>
    <w:rsid w:val="00542F92"/>
    <w:rsid w:val="005541A1"/>
    <w:rsid w:val="005802DD"/>
    <w:rsid w:val="005850E0"/>
    <w:rsid w:val="00586D2A"/>
    <w:rsid w:val="005B46EE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663E6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47799"/>
    <w:rsid w:val="00950CEF"/>
    <w:rsid w:val="0095316D"/>
    <w:rsid w:val="00967B94"/>
    <w:rsid w:val="009A3326"/>
    <w:rsid w:val="009E20E6"/>
    <w:rsid w:val="00A0308D"/>
    <w:rsid w:val="00A04621"/>
    <w:rsid w:val="00A049B6"/>
    <w:rsid w:val="00A1010C"/>
    <w:rsid w:val="00A20072"/>
    <w:rsid w:val="00A35DD9"/>
    <w:rsid w:val="00A56041"/>
    <w:rsid w:val="00A57890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8730E"/>
    <w:rsid w:val="00BF2373"/>
    <w:rsid w:val="00BF32A6"/>
    <w:rsid w:val="00C02DFA"/>
    <w:rsid w:val="00C03113"/>
    <w:rsid w:val="00C10693"/>
    <w:rsid w:val="00C35492"/>
    <w:rsid w:val="00C65862"/>
    <w:rsid w:val="00C74719"/>
    <w:rsid w:val="00C74905"/>
    <w:rsid w:val="00C96E89"/>
    <w:rsid w:val="00C97309"/>
    <w:rsid w:val="00CB05D3"/>
    <w:rsid w:val="00CB0FCF"/>
    <w:rsid w:val="00CC5D1C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1F54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Абзац списка1,Scriptoria bullet points,List Paragraph 1,Абзац списка2,List Paragraph1,List Paragraph2,Table of contents numbered,List Paragraph in table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semiHidden/>
    <w:unhideWhenUsed/>
    <w:rsid w:val="005B46EE"/>
    <w:pPr>
      <w:ind w:firstLine="0"/>
      <w:jc w:val="center"/>
    </w:pPr>
    <w:rPr>
      <w:b/>
      <w:sz w:val="28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semiHidden/>
    <w:rsid w:val="005B46EE"/>
    <w:rPr>
      <w:b/>
      <w:sz w:val="28"/>
      <w:lang w:val="ro-RO"/>
    </w:rPr>
  </w:style>
  <w:style w:type="character" w:customStyle="1" w:styleId="ListparagrafCaracter">
    <w:name w:val="Listă paragraf Caracter"/>
    <w:aliases w:val="Абзац списка1 Caracter,Scriptoria bullet points Caracter,List Paragraph 1 Caracter,Абзац списка2 Caracter,List Paragraph1 Caracter,List Paragraph2 Caracter,Table of contents numbered Caracter,List Paragraph in table Caracter"/>
    <w:link w:val="Listparagraf"/>
    <w:uiPriority w:val="34"/>
    <w:locked/>
    <w:rsid w:val="005B46EE"/>
    <w:rPr>
      <w:lang w:val="en-US" w:eastAsia="en-US"/>
    </w:rPr>
  </w:style>
  <w:style w:type="paragraph" w:customStyle="1" w:styleId="Normal1">
    <w:name w:val="Normal1"/>
    <w:rsid w:val="005B46EE"/>
    <w:pPr>
      <w:widowControl w:val="0"/>
      <w:snapToGrid w:val="0"/>
      <w:spacing w:before="220" w:line="300" w:lineRule="auto"/>
      <w:ind w:firstLine="700"/>
    </w:pPr>
    <w:rPr>
      <w:sz w:val="22"/>
    </w:rPr>
  </w:style>
  <w:style w:type="character" w:customStyle="1" w:styleId="Bodytext5">
    <w:name w:val="Body text (5)"/>
    <w:basedOn w:val="Fontdeparagrafimplicit"/>
    <w:rsid w:val="005B46E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Абзац списка1,Scriptoria bullet points,List Paragraph 1,Абзац списка2,List Paragraph1,List Paragraph2,Table of contents numbered,List Paragraph in table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semiHidden/>
    <w:unhideWhenUsed/>
    <w:rsid w:val="005B46EE"/>
    <w:pPr>
      <w:ind w:firstLine="0"/>
      <w:jc w:val="center"/>
    </w:pPr>
    <w:rPr>
      <w:b/>
      <w:sz w:val="28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semiHidden/>
    <w:rsid w:val="005B46EE"/>
    <w:rPr>
      <w:b/>
      <w:sz w:val="28"/>
      <w:lang w:val="ro-RO"/>
    </w:rPr>
  </w:style>
  <w:style w:type="character" w:customStyle="1" w:styleId="ListparagrafCaracter">
    <w:name w:val="Listă paragraf Caracter"/>
    <w:aliases w:val="Абзац списка1 Caracter,Scriptoria bullet points Caracter,List Paragraph 1 Caracter,Абзац списка2 Caracter,List Paragraph1 Caracter,List Paragraph2 Caracter,Table of contents numbered Caracter,List Paragraph in table Caracter"/>
    <w:link w:val="Listparagraf"/>
    <w:uiPriority w:val="34"/>
    <w:locked/>
    <w:rsid w:val="005B46EE"/>
    <w:rPr>
      <w:lang w:val="en-US" w:eastAsia="en-US"/>
    </w:rPr>
  </w:style>
  <w:style w:type="paragraph" w:customStyle="1" w:styleId="Normal1">
    <w:name w:val="Normal1"/>
    <w:rsid w:val="005B46EE"/>
    <w:pPr>
      <w:widowControl w:val="0"/>
      <w:snapToGrid w:val="0"/>
      <w:spacing w:before="220" w:line="300" w:lineRule="auto"/>
      <w:ind w:firstLine="700"/>
    </w:pPr>
    <w:rPr>
      <w:sz w:val="22"/>
    </w:rPr>
  </w:style>
  <w:style w:type="character" w:customStyle="1" w:styleId="Bodytext5">
    <w:name w:val="Body text (5)"/>
    <w:basedOn w:val="Fontdeparagrafimplicit"/>
    <w:rsid w:val="005B46E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322BBF-4ABB-440D-8DAC-C1509162465F}"/>
</file>

<file path=customXml/itemProps2.xml><?xml version="1.0" encoding="utf-8"?>
<ds:datastoreItem xmlns:ds="http://schemas.openxmlformats.org/officeDocument/2006/customXml" ds:itemID="{394A9003-92A0-405B-A913-57BA3331DBD1}"/>
</file>

<file path=customXml/itemProps3.xml><?xml version="1.0" encoding="utf-8"?>
<ds:datastoreItem xmlns:ds="http://schemas.openxmlformats.org/officeDocument/2006/customXml" ds:itemID="{D034639E-0EED-4DF9-9803-8F4476D5A8F7}"/>
</file>

<file path=customXml/itemProps4.xml><?xml version="1.0" encoding="utf-8"?>
<ds:datastoreItem xmlns:ds="http://schemas.openxmlformats.org/officeDocument/2006/customXml" ds:itemID="{F83CC1F7-AB62-4800-A7F6-E615F8F8FE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285</Words>
  <Characters>2068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191.2021.ro</dc:title>
  <dc:creator>lll</dc:creator>
  <cp:lastModifiedBy>RePack by Diakov</cp:lastModifiedBy>
  <cp:revision>7</cp:revision>
  <cp:lastPrinted>2021-08-19T13:37:00Z</cp:lastPrinted>
  <dcterms:created xsi:type="dcterms:W3CDTF">2021-02-24T06:52:00Z</dcterms:created>
  <dcterms:modified xsi:type="dcterms:W3CDTF">2021-08-19T13:39:00Z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