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62AB41" w14:textId="77777777" w:rsidR="007C7A42" w:rsidRDefault="00AD66D2" w:rsidP="00B4091E">
      <w:pPr>
        <w:pStyle w:val="Titlustinga"/>
        <w:rPr>
          <w:noProof/>
          <w:lang w:val="en-US"/>
        </w:rPr>
        <w:sectPr w:rsidR="007C7A42" w:rsidSect="00416C17">
          <w:headerReference w:type="first" r:id="rId8"/>
          <w:footerReference w:type="first" r:id="rId9"/>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val="en-US"/>
        </w:rPr>
        <mc:AlternateContent>
          <mc:Choice Requires="wps">
            <w:drawing>
              <wp:anchor distT="0" distB="0" distL="114300" distR="114300" simplePos="0" relativeHeight="251661312" behindDoc="0" locked="0" layoutInCell="1" allowOverlap="1" wp14:anchorId="5109B3EE" wp14:editId="7C48854D">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58BD61CE" w14:textId="77777777" w:rsidR="00AD66D2" w:rsidRDefault="00AD66D2" w:rsidP="003E3923">
                            <w:pPr>
                              <w:pStyle w:val="nr"/>
                              <w:tabs>
                                <w:tab w:val="left" w:pos="1484"/>
                              </w:tabs>
                              <w:spacing w:after="440"/>
                              <w:rPr>
                                <w:i/>
                                <w:sz w:val="18"/>
                                <w:szCs w:val="18"/>
                              </w:rPr>
                            </w:pPr>
                            <w:permStart w:id="1011645075" w:edGrp="everyone"/>
                            <w:r>
                              <w:rPr>
                                <w:i/>
                                <w:sz w:val="18"/>
                                <w:szCs w:val="18"/>
                              </w:rPr>
                              <w:t xml:space="preserve">  </w:t>
                            </w:r>
                          </w:p>
                          <w:permEnd w:id="1011645075"/>
                          <w:p w14:paraId="745E03E9" w14:textId="4C2C6CAC" w:rsidR="00AD66D2" w:rsidRDefault="001B1B0B" w:rsidP="009C3D34">
                            <w:pPr>
                              <w:pStyle w:val="nr"/>
                              <w:spacing w:after="160"/>
                            </w:pPr>
                            <w:r>
                              <w:t xml:space="preserve"> </w:t>
                            </w:r>
                            <w:permStart w:id="603025322" w:edGrp="everyone"/>
                            <w:r w:rsidR="008F051E">
                              <w:rPr>
                                <w:color w:val="auto"/>
                              </w:rPr>
                              <w:t>D</w:t>
                            </w:r>
                            <w:r w:rsidR="008F10E7" w:rsidRPr="00B60105">
                              <w:rPr>
                                <w:color w:val="auto"/>
                              </w:rPr>
                              <w:t>.</w:t>
                            </w:r>
                            <w:r w:rsidR="008F051E">
                              <w:rPr>
                                <w:color w:val="auto"/>
                              </w:rPr>
                              <w:t>C</w:t>
                            </w:r>
                            <w:r w:rsidR="00B559EB">
                              <w:rPr>
                                <w:color w:val="auto"/>
                              </w:rPr>
                              <w:t>.</w:t>
                            </w:r>
                            <w:permEnd w:id="603025322"/>
                            <w:r w:rsidR="009C3D34">
                              <w:t xml:space="preserve"> </w:t>
                            </w:r>
                            <w:r w:rsidR="00AD66D2">
                              <w:t xml:space="preserve">nr. </w:t>
                            </w:r>
                            <w:permStart w:id="2037384408" w:edGrp="everyone"/>
                            <w:r w:rsidR="008917E7">
                              <w:t>75</w:t>
                            </w:r>
                            <w:permEnd w:id="2037384408"/>
                            <w:r w:rsidR="00AD66D2">
                              <w:t xml:space="preserve"> </w:t>
                            </w:r>
                          </w:p>
                          <w:p w14:paraId="55C8E6F2" w14:textId="100156AE" w:rsidR="001B1B0B" w:rsidRDefault="00AD66D2" w:rsidP="001B1B0B">
                            <w:pPr>
                              <w:pStyle w:val="nr"/>
                            </w:pPr>
                            <w:r>
                              <w:t xml:space="preserve"> </w:t>
                            </w:r>
                            <w:r w:rsidR="001B1B0B">
                              <w:t xml:space="preserve"> </w:t>
                            </w:r>
                            <w:permStart w:id="493885094" w:edGrp="everyone"/>
                            <w:r w:rsidR="008917E7">
                              <w:t xml:space="preserve">29 </w:t>
                            </w:r>
                            <w:r w:rsidR="008917E7">
                              <w:rPr>
                                <w:lang w:val="ro-MD"/>
                              </w:rPr>
                              <w:t>septembrie</w:t>
                            </w:r>
                            <w:r w:rsidR="00CC35FF">
                              <w:rPr>
                                <w:color w:val="auto"/>
                              </w:rPr>
                              <w:t xml:space="preserve"> 202</w:t>
                            </w:r>
                            <w:r w:rsidR="008F051E">
                              <w:rPr>
                                <w:color w:val="auto"/>
                              </w:rPr>
                              <w:t>3</w:t>
                            </w:r>
                            <w:permEnd w:id="493885094"/>
                          </w:p>
                          <w:p w14:paraId="1750C1EF" w14:textId="77777777" w:rsidR="00AD66D2" w:rsidRDefault="00AD66D2" w:rsidP="00AD66D2">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09B3EE"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58BD61CE" w14:textId="77777777" w:rsidR="00AD66D2" w:rsidRDefault="00AD66D2" w:rsidP="003E3923">
                      <w:pPr>
                        <w:pStyle w:val="nr"/>
                        <w:tabs>
                          <w:tab w:val="left" w:pos="1484"/>
                        </w:tabs>
                        <w:spacing w:after="440"/>
                        <w:rPr>
                          <w:i/>
                          <w:sz w:val="18"/>
                          <w:szCs w:val="18"/>
                        </w:rPr>
                      </w:pPr>
                      <w:permStart w:id="1011645075" w:edGrp="everyone"/>
                      <w:r>
                        <w:rPr>
                          <w:i/>
                          <w:sz w:val="18"/>
                          <w:szCs w:val="18"/>
                        </w:rPr>
                        <w:t xml:space="preserve">  </w:t>
                      </w:r>
                    </w:p>
                    <w:permEnd w:id="1011645075"/>
                    <w:p w14:paraId="745E03E9" w14:textId="4C2C6CAC" w:rsidR="00AD66D2" w:rsidRDefault="001B1B0B" w:rsidP="009C3D34">
                      <w:pPr>
                        <w:pStyle w:val="nr"/>
                        <w:spacing w:after="160"/>
                      </w:pPr>
                      <w:r>
                        <w:t xml:space="preserve"> </w:t>
                      </w:r>
                      <w:permStart w:id="603025322" w:edGrp="everyone"/>
                      <w:r w:rsidR="008F051E">
                        <w:rPr>
                          <w:color w:val="auto"/>
                        </w:rPr>
                        <w:t>D</w:t>
                      </w:r>
                      <w:r w:rsidR="008F10E7" w:rsidRPr="00B60105">
                        <w:rPr>
                          <w:color w:val="auto"/>
                        </w:rPr>
                        <w:t>.</w:t>
                      </w:r>
                      <w:r w:rsidR="008F051E">
                        <w:rPr>
                          <w:color w:val="auto"/>
                        </w:rPr>
                        <w:t>C</w:t>
                      </w:r>
                      <w:r w:rsidR="00B559EB">
                        <w:rPr>
                          <w:color w:val="auto"/>
                        </w:rPr>
                        <w:t>.</w:t>
                      </w:r>
                      <w:permEnd w:id="603025322"/>
                      <w:r w:rsidR="009C3D34">
                        <w:t xml:space="preserve"> </w:t>
                      </w:r>
                      <w:r w:rsidR="00AD66D2">
                        <w:t xml:space="preserve">nr. </w:t>
                      </w:r>
                      <w:permStart w:id="2037384408" w:edGrp="everyone"/>
                      <w:r w:rsidR="008917E7">
                        <w:t>75</w:t>
                      </w:r>
                      <w:permEnd w:id="2037384408"/>
                      <w:r w:rsidR="00AD66D2">
                        <w:t xml:space="preserve"> </w:t>
                      </w:r>
                    </w:p>
                    <w:p w14:paraId="55C8E6F2" w14:textId="100156AE" w:rsidR="001B1B0B" w:rsidRDefault="00AD66D2" w:rsidP="001B1B0B">
                      <w:pPr>
                        <w:pStyle w:val="nr"/>
                      </w:pPr>
                      <w:r>
                        <w:t xml:space="preserve"> </w:t>
                      </w:r>
                      <w:r w:rsidR="001B1B0B">
                        <w:t xml:space="preserve"> </w:t>
                      </w:r>
                      <w:permStart w:id="493885094" w:edGrp="everyone"/>
                      <w:r w:rsidR="008917E7">
                        <w:t xml:space="preserve">29 </w:t>
                      </w:r>
                      <w:r w:rsidR="008917E7">
                        <w:rPr>
                          <w:lang w:val="ro-MD"/>
                        </w:rPr>
                        <w:t>septembrie</w:t>
                      </w:r>
                      <w:r w:rsidR="00CC35FF">
                        <w:rPr>
                          <w:color w:val="auto"/>
                        </w:rPr>
                        <w:t xml:space="preserve"> 202</w:t>
                      </w:r>
                      <w:r w:rsidR="008F051E">
                        <w:rPr>
                          <w:color w:val="auto"/>
                        </w:rPr>
                        <w:t>3</w:t>
                      </w:r>
                      <w:permEnd w:id="493885094"/>
                    </w:p>
                    <w:p w14:paraId="1750C1EF" w14:textId="77777777" w:rsidR="00AD66D2" w:rsidRDefault="00AD66D2" w:rsidP="00AD66D2">
                      <w:pPr>
                        <w:pStyle w:val="nr"/>
                      </w:pP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133E6C78" w14:textId="6EA7AE60" w:rsidR="00800905" w:rsidRPr="00362058" w:rsidRDefault="00800905" w:rsidP="00800905">
      <w:pPr>
        <w:pStyle w:val="Titlustinga"/>
        <w:tabs>
          <w:tab w:val="left" w:pos="3450"/>
        </w:tabs>
        <w:spacing w:after="0" w:line="360" w:lineRule="auto"/>
        <w:ind w:left="0"/>
        <w:jc w:val="right"/>
        <w:rPr>
          <w:rFonts w:cs="Arial"/>
          <w:color w:val="auto"/>
          <w:sz w:val="28"/>
          <w:szCs w:val="28"/>
        </w:rPr>
      </w:pPr>
      <w:permStart w:id="1920733387" w:edGrp="everyone"/>
      <w:r w:rsidRPr="00362058">
        <w:rPr>
          <w:rFonts w:cs="Arial"/>
          <w:color w:val="auto"/>
          <w:sz w:val="28"/>
          <w:szCs w:val="28"/>
        </w:rPr>
        <w:lastRenderedPageBreak/>
        <w:t xml:space="preserve">Biroul permanent al </w:t>
      </w:r>
    </w:p>
    <w:p w14:paraId="5CD3EC0B" w14:textId="1AEEB3C7" w:rsidR="00800905" w:rsidRPr="00362058" w:rsidRDefault="00800905" w:rsidP="00800905">
      <w:pPr>
        <w:spacing w:after="0"/>
        <w:ind w:left="0"/>
        <w:jc w:val="right"/>
        <w:rPr>
          <w:rFonts w:cs="Arial"/>
          <w:sz w:val="28"/>
          <w:szCs w:val="28"/>
        </w:rPr>
      </w:pPr>
      <w:r w:rsidRPr="00362058">
        <w:rPr>
          <w:rFonts w:cs="Arial"/>
          <w:b/>
          <w:bCs/>
          <w:sz w:val="28"/>
          <w:szCs w:val="28"/>
        </w:rPr>
        <w:t xml:space="preserve">    Parlamentului Republicii Moldova</w:t>
      </w:r>
    </w:p>
    <w:p w14:paraId="49134188" w14:textId="77777777" w:rsidR="00800905" w:rsidRPr="00352227" w:rsidRDefault="00800905" w:rsidP="00800905">
      <w:pPr>
        <w:ind w:left="0"/>
        <w:jc w:val="right"/>
        <w:rPr>
          <w:rFonts w:cs="Arial"/>
          <w:sz w:val="28"/>
          <w:szCs w:val="28"/>
        </w:rPr>
      </w:pPr>
      <w:r>
        <w:rPr>
          <w:rFonts w:cs="Arial"/>
          <w:sz w:val="28"/>
          <w:szCs w:val="28"/>
        </w:rPr>
        <w:t xml:space="preserve">                                  </w:t>
      </w:r>
    </w:p>
    <w:p w14:paraId="02C5C897" w14:textId="77777777" w:rsidR="00800905" w:rsidRPr="00352227" w:rsidRDefault="00800905" w:rsidP="00800905">
      <w:pPr>
        <w:jc w:val="right"/>
        <w:rPr>
          <w:rFonts w:cs="Arial"/>
          <w:sz w:val="28"/>
          <w:szCs w:val="28"/>
        </w:rPr>
      </w:pPr>
    </w:p>
    <w:p w14:paraId="1E566632" w14:textId="18F68B36" w:rsidR="00800905" w:rsidRPr="00352227" w:rsidRDefault="00800905" w:rsidP="00CC7E8A">
      <w:pPr>
        <w:ind w:firstLine="850"/>
        <w:jc w:val="both"/>
        <w:rPr>
          <w:rFonts w:cs="Arial"/>
          <w:sz w:val="28"/>
          <w:szCs w:val="28"/>
        </w:rPr>
      </w:pPr>
      <w:r>
        <w:rPr>
          <w:rFonts w:cs="Arial"/>
          <w:sz w:val="28"/>
          <w:szCs w:val="28"/>
          <w:lang w:val="ro-MD"/>
        </w:rPr>
        <w:t>Î</w:t>
      </w:r>
      <w:r w:rsidRPr="00CC3318">
        <w:rPr>
          <w:rFonts w:cs="Arial"/>
          <w:sz w:val="28"/>
          <w:szCs w:val="28"/>
        </w:rPr>
        <w:t>n conformitate cu prevederile art. 73 din Constitu</w:t>
      </w:r>
      <w:r>
        <w:rPr>
          <w:rFonts w:cs="Arial"/>
          <w:sz w:val="28"/>
          <w:szCs w:val="28"/>
        </w:rPr>
        <w:t>ț</w:t>
      </w:r>
      <w:r w:rsidRPr="00CC3318">
        <w:rPr>
          <w:rFonts w:cs="Arial"/>
          <w:sz w:val="28"/>
          <w:szCs w:val="28"/>
        </w:rPr>
        <w:t xml:space="preserve">ia Republicii Moldova </w:t>
      </w:r>
      <w:r>
        <w:rPr>
          <w:rFonts w:cs="Arial"/>
          <w:sz w:val="28"/>
          <w:szCs w:val="28"/>
        </w:rPr>
        <w:t>ș</w:t>
      </w:r>
      <w:r w:rsidRPr="00CC3318">
        <w:rPr>
          <w:rFonts w:cs="Arial"/>
          <w:sz w:val="28"/>
          <w:szCs w:val="28"/>
        </w:rPr>
        <w:t xml:space="preserve">i art. 47 din Regulamentul Parlamentului Republicii Moldova, se </w:t>
      </w:r>
      <w:r>
        <w:rPr>
          <w:rFonts w:cs="Arial"/>
          <w:sz w:val="28"/>
          <w:szCs w:val="28"/>
        </w:rPr>
        <w:t>î</w:t>
      </w:r>
      <w:r w:rsidRPr="00CC3318">
        <w:rPr>
          <w:rFonts w:cs="Arial"/>
          <w:sz w:val="28"/>
          <w:szCs w:val="28"/>
        </w:rPr>
        <w:t>nainteaz</w:t>
      </w:r>
      <w:r>
        <w:rPr>
          <w:rFonts w:cs="Arial"/>
          <w:sz w:val="28"/>
          <w:szCs w:val="28"/>
        </w:rPr>
        <w:t>ă</w:t>
      </w:r>
      <w:r w:rsidRPr="00CC3318">
        <w:rPr>
          <w:rFonts w:cs="Arial"/>
          <w:sz w:val="28"/>
          <w:szCs w:val="28"/>
        </w:rPr>
        <w:t xml:space="preserve"> cu titlu de ini</w:t>
      </w:r>
      <w:r>
        <w:rPr>
          <w:rFonts w:cs="Arial"/>
          <w:sz w:val="28"/>
          <w:szCs w:val="28"/>
        </w:rPr>
        <w:t>ț</w:t>
      </w:r>
      <w:r w:rsidRPr="00CC3318">
        <w:rPr>
          <w:rFonts w:cs="Arial"/>
          <w:sz w:val="28"/>
          <w:szCs w:val="28"/>
        </w:rPr>
        <w:t>iativ</w:t>
      </w:r>
      <w:r>
        <w:rPr>
          <w:rFonts w:cs="Arial"/>
          <w:sz w:val="28"/>
          <w:szCs w:val="28"/>
        </w:rPr>
        <w:t>ă</w:t>
      </w:r>
      <w:r w:rsidRPr="00CC3318">
        <w:rPr>
          <w:rFonts w:cs="Arial"/>
          <w:sz w:val="28"/>
          <w:szCs w:val="28"/>
        </w:rPr>
        <w:t xml:space="preserve"> legislativ</w:t>
      </w:r>
      <w:r>
        <w:rPr>
          <w:rFonts w:cs="Arial"/>
          <w:sz w:val="28"/>
          <w:szCs w:val="28"/>
        </w:rPr>
        <w:t>ă</w:t>
      </w:r>
      <w:r w:rsidRPr="00CC3318">
        <w:rPr>
          <w:rFonts w:cs="Arial"/>
          <w:sz w:val="28"/>
          <w:szCs w:val="28"/>
        </w:rPr>
        <w:t xml:space="preserve">, proiectul de lege </w:t>
      </w:r>
      <w:r w:rsidR="00362058" w:rsidRPr="00362058">
        <w:rPr>
          <w:rFonts w:cs="Arial"/>
          <w:sz w:val="28"/>
          <w:szCs w:val="28"/>
        </w:rPr>
        <w:t xml:space="preserve">pentru modificarea </w:t>
      </w:r>
      <w:r w:rsidR="00BB3160" w:rsidRPr="00BB3160">
        <w:rPr>
          <w:rFonts w:cs="Arial"/>
          <w:sz w:val="28"/>
          <w:szCs w:val="28"/>
        </w:rPr>
        <w:t>Codului Penal al Republicii Moldova nr. 985/2002</w:t>
      </w:r>
      <w:r w:rsidR="008F051E">
        <w:rPr>
          <w:rFonts w:cs="Arial"/>
          <w:sz w:val="28"/>
          <w:szCs w:val="28"/>
        </w:rPr>
        <w:t xml:space="preserve"> </w:t>
      </w:r>
      <w:r w:rsidR="008F051E" w:rsidRPr="004B2370">
        <w:rPr>
          <w:i/>
          <w:iCs/>
          <w:color w:val="000000"/>
          <w:lang w:bidi="en-US"/>
        </w:rPr>
        <w:t>(r</w:t>
      </w:r>
      <w:r w:rsidR="008F051E" w:rsidRPr="00670A46">
        <w:rPr>
          <w:i/>
          <w:iCs/>
          <w:color w:val="000000"/>
          <w:lang w:bidi="en-US"/>
        </w:rPr>
        <w:t>epublicat</w:t>
      </w:r>
      <w:r w:rsidR="008F051E">
        <w:rPr>
          <w:i/>
          <w:iCs/>
          <w:color w:val="000000"/>
          <w:lang w:bidi="en-US"/>
        </w:rPr>
        <w:t xml:space="preserve"> în </w:t>
      </w:r>
      <w:r w:rsidR="008F051E" w:rsidRPr="00BB3160">
        <w:rPr>
          <w:i/>
          <w:iCs/>
          <w:color w:val="000000"/>
          <w:lang w:bidi="en-US"/>
        </w:rPr>
        <w:t>Monitorul Oficial al Republicii Moldova, 2009, nr. 41-44, art. 120)</w:t>
      </w:r>
      <w:r w:rsidR="00362058" w:rsidRPr="00362058">
        <w:rPr>
          <w:rFonts w:cs="Arial"/>
          <w:sz w:val="28"/>
          <w:szCs w:val="28"/>
        </w:rPr>
        <w:t>.</w:t>
      </w:r>
    </w:p>
    <w:p w14:paraId="739B4987" w14:textId="77777777" w:rsidR="00800905" w:rsidRPr="00352227" w:rsidRDefault="00800905" w:rsidP="00800905">
      <w:pPr>
        <w:jc w:val="both"/>
        <w:rPr>
          <w:rFonts w:cs="Arial"/>
          <w:sz w:val="28"/>
          <w:szCs w:val="28"/>
        </w:rPr>
      </w:pPr>
    </w:p>
    <w:p w14:paraId="2760B72E" w14:textId="788C04A9" w:rsidR="00800905" w:rsidRPr="00352227" w:rsidRDefault="00800905" w:rsidP="00800905">
      <w:pPr>
        <w:spacing w:line="240" w:lineRule="auto"/>
        <w:jc w:val="both"/>
        <w:rPr>
          <w:rFonts w:cs="Arial"/>
          <w:sz w:val="28"/>
          <w:szCs w:val="28"/>
        </w:rPr>
      </w:pPr>
      <w:r w:rsidRPr="00352227">
        <w:rPr>
          <w:rFonts w:cs="Arial"/>
          <w:sz w:val="28"/>
          <w:szCs w:val="28"/>
        </w:rPr>
        <w:t>Anexă: 1. Proiectul de lege</w:t>
      </w:r>
      <w:r w:rsidR="00C07B02">
        <w:rPr>
          <w:rFonts w:cs="Arial"/>
          <w:sz w:val="28"/>
          <w:szCs w:val="28"/>
        </w:rPr>
        <w:t xml:space="preserve"> (2</w:t>
      </w:r>
      <w:r w:rsidR="00362058">
        <w:rPr>
          <w:rFonts w:cs="Arial"/>
          <w:sz w:val="28"/>
          <w:szCs w:val="28"/>
        </w:rPr>
        <w:t xml:space="preserve"> fil</w:t>
      </w:r>
      <w:r w:rsidR="00C07B02">
        <w:rPr>
          <w:rFonts w:cs="Arial"/>
          <w:sz w:val="28"/>
          <w:szCs w:val="28"/>
          <w:lang w:val="ro-MD"/>
        </w:rPr>
        <w:t>e</w:t>
      </w:r>
      <w:r w:rsidR="00362058">
        <w:rPr>
          <w:rFonts w:cs="Arial"/>
          <w:sz w:val="28"/>
          <w:szCs w:val="28"/>
        </w:rPr>
        <w:t>)</w:t>
      </w:r>
    </w:p>
    <w:p w14:paraId="4460325B" w14:textId="63FB425E" w:rsidR="00800905" w:rsidRPr="00352227" w:rsidRDefault="00800905" w:rsidP="00800905">
      <w:pPr>
        <w:spacing w:line="240" w:lineRule="auto"/>
        <w:jc w:val="both"/>
        <w:rPr>
          <w:rFonts w:cs="Arial"/>
          <w:sz w:val="28"/>
          <w:szCs w:val="28"/>
        </w:rPr>
      </w:pPr>
      <w:r w:rsidRPr="00352227">
        <w:rPr>
          <w:rFonts w:cs="Arial"/>
          <w:sz w:val="28"/>
          <w:szCs w:val="28"/>
        </w:rPr>
        <w:t xml:space="preserve">            </w:t>
      </w:r>
      <w:r w:rsidR="004330BF">
        <w:rPr>
          <w:rFonts w:cs="Arial"/>
          <w:sz w:val="28"/>
          <w:szCs w:val="28"/>
        </w:rPr>
        <w:t xml:space="preserve"> </w:t>
      </w:r>
      <w:r w:rsidRPr="00352227">
        <w:rPr>
          <w:rFonts w:cs="Arial"/>
          <w:sz w:val="28"/>
          <w:szCs w:val="28"/>
        </w:rPr>
        <w:t xml:space="preserve"> 2.</w:t>
      </w:r>
      <w:r>
        <w:rPr>
          <w:rFonts w:cs="Arial"/>
          <w:sz w:val="28"/>
          <w:szCs w:val="28"/>
        </w:rPr>
        <w:t xml:space="preserve"> </w:t>
      </w:r>
      <w:r w:rsidRPr="00352227">
        <w:rPr>
          <w:rFonts w:cs="Arial"/>
          <w:sz w:val="28"/>
          <w:szCs w:val="28"/>
        </w:rPr>
        <w:t>Not</w:t>
      </w:r>
      <w:r>
        <w:rPr>
          <w:rFonts w:cs="Arial"/>
          <w:sz w:val="28"/>
          <w:szCs w:val="28"/>
        </w:rPr>
        <w:t>ă</w:t>
      </w:r>
      <w:r w:rsidRPr="00352227">
        <w:rPr>
          <w:rFonts w:cs="Arial"/>
          <w:sz w:val="28"/>
          <w:szCs w:val="28"/>
        </w:rPr>
        <w:t xml:space="preserve"> informativă</w:t>
      </w:r>
      <w:r w:rsidR="00937D8D">
        <w:rPr>
          <w:rFonts w:cs="Arial"/>
          <w:sz w:val="28"/>
          <w:szCs w:val="28"/>
        </w:rPr>
        <w:t xml:space="preserve"> (2</w:t>
      </w:r>
      <w:r w:rsidR="008917E7">
        <w:rPr>
          <w:rFonts w:cs="Arial"/>
          <w:sz w:val="28"/>
          <w:szCs w:val="28"/>
        </w:rPr>
        <w:t xml:space="preserve"> file</w:t>
      </w:r>
      <w:r w:rsidR="00362058">
        <w:rPr>
          <w:rFonts w:cs="Arial"/>
          <w:sz w:val="28"/>
          <w:szCs w:val="28"/>
        </w:rPr>
        <w:t>)</w:t>
      </w:r>
    </w:p>
    <w:p w14:paraId="3978B44F" w14:textId="77777777" w:rsidR="00800905" w:rsidRPr="00352227" w:rsidRDefault="00800905" w:rsidP="00800905">
      <w:pPr>
        <w:jc w:val="both"/>
        <w:rPr>
          <w:rFonts w:cs="Arial"/>
          <w:sz w:val="28"/>
          <w:szCs w:val="28"/>
        </w:rPr>
      </w:pPr>
      <w:r w:rsidRPr="00352227">
        <w:rPr>
          <w:rFonts w:cs="Arial"/>
          <w:sz w:val="28"/>
          <w:szCs w:val="28"/>
        </w:rPr>
        <w:t xml:space="preserve">                                                                                            </w:t>
      </w:r>
    </w:p>
    <w:p w14:paraId="66AA2013" w14:textId="1A2DD24A" w:rsidR="00800905" w:rsidRDefault="00800905" w:rsidP="00800905">
      <w:pPr>
        <w:jc w:val="right"/>
        <w:rPr>
          <w:b/>
          <w:bCs/>
          <w:sz w:val="28"/>
          <w:szCs w:val="28"/>
        </w:rPr>
      </w:pPr>
      <w:r>
        <w:rPr>
          <w:b/>
          <w:bCs/>
          <w:sz w:val="28"/>
          <w:szCs w:val="28"/>
        </w:rPr>
        <w:t>Deputa</w:t>
      </w:r>
      <w:r w:rsidR="00CC7E8A">
        <w:rPr>
          <w:b/>
          <w:bCs/>
          <w:sz w:val="28"/>
          <w:szCs w:val="28"/>
        </w:rPr>
        <w:t>t</w:t>
      </w:r>
      <w:r w:rsidR="005F7283">
        <w:rPr>
          <w:b/>
          <w:bCs/>
          <w:sz w:val="28"/>
          <w:szCs w:val="28"/>
        </w:rPr>
        <w:t xml:space="preserve"> în Parlament</w:t>
      </w:r>
    </w:p>
    <w:p w14:paraId="6AE92EBB" w14:textId="3E3EDB94" w:rsidR="005F7283" w:rsidRDefault="005F7283" w:rsidP="00800905">
      <w:pPr>
        <w:jc w:val="right"/>
        <w:rPr>
          <w:b/>
          <w:bCs/>
          <w:sz w:val="28"/>
          <w:szCs w:val="28"/>
        </w:rPr>
      </w:pPr>
      <w:r>
        <w:rPr>
          <w:b/>
          <w:bCs/>
          <w:sz w:val="28"/>
          <w:szCs w:val="28"/>
        </w:rPr>
        <w:t>Diana CARAMAN</w:t>
      </w:r>
    </w:p>
    <w:p w14:paraId="67FC4499" w14:textId="1620933A" w:rsidR="00425161" w:rsidRDefault="00425161" w:rsidP="00800905">
      <w:pPr>
        <w:jc w:val="right"/>
        <w:rPr>
          <w:b/>
          <w:bCs/>
          <w:sz w:val="28"/>
          <w:szCs w:val="28"/>
        </w:rPr>
      </w:pPr>
    </w:p>
    <w:p w14:paraId="7ABCD176" w14:textId="1BC4B00A" w:rsidR="00425161" w:rsidRDefault="00425161" w:rsidP="00800905">
      <w:pPr>
        <w:jc w:val="right"/>
        <w:rPr>
          <w:b/>
          <w:bCs/>
          <w:sz w:val="28"/>
          <w:szCs w:val="28"/>
        </w:rPr>
      </w:pPr>
    </w:p>
    <w:p w14:paraId="63A22B6C" w14:textId="25109E85" w:rsidR="00425161" w:rsidRDefault="00425161" w:rsidP="00800905">
      <w:pPr>
        <w:jc w:val="right"/>
        <w:rPr>
          <w:b/>
          <w:bCs/>
          <w:sz w:val="28"/>
          <w:szCs w:val="28"/>
        </w:rPr>
      </w:pPr>
    </w:p>
    <w:p w14:paraId="099E088C" w14:textId="38A3C21E" w:rsidR="00425161" w:rsidRDefault="00425161" w:rsidP="00800905">
      <w:pPr>
        <w:jc w:val="right"/>
        <w:rPr>
          <w:b/>
          <w:bCs/>
          <w:sz w:val="28"/>
          <w:szCs w:val="28"/>
        </w:rPr>
      </w:pPr>
    </w:p>
    <w:p w14:paraId="7D5ADD00" w14:textId="24FE06EF" w:rsidR="00425161" w:rsidRDefault="00425161" w:rsidP="00800905">
      <w:pPr>
        <w:jc w:val="right"/>
        <w:rPr>
          <w:b/>
          <w:bCs/>
          <w:sz w:val="28"/>
          <w:szCs w:val="28"/>
        </w:rPr>
      </w:pPr>
    </w:p>
    <w:p w14:paraId="405CC029" w14:textId="77777777" w:rsidR="00C2301E" w:rsidRDefault="00C2301E" w:rsidP="00800905">
      <w:pPr>
        <w:jc w:val="right"/>
        <w:rPr>
          <w:b/>
          <w:bCs/>
          <w:sz w:val="28"/>
          <w:szCs w:val="28"/>
        </w:rPr>
      </w:pPr>
    </w:p>
    <w:p w14:paraId="18AFF85D" w14:textId="7D268D03" w:rsidR="00425161" w:rsidRDefault="00425161" w:rsidP="00800905">
      <w:pPr>
        <w:jc w:val="right"/>
        <w:rPr>
          <w:b/>
          <w:bCs/>
          <w:sz w:val="28"/>
          <w:szCs w:val="28"/>
        </w:rPr>
      </w:pPr>
    </w:p>
    <w:p w14:paraId="61B049E3" w14:textId="193579ED" w:rsidR="00425161" w:rsidRDefault="00DD20AD" w:rsidP="009A20DE">
      <w:pPr>
        <w:tabs>
          <w:tab w:val="left" w:pos="2835"/>
        </w:tabs>
        <w:jc w:val="right"/>
        <w:rPr>
          <w:i/>
          <w:iCs/>
          <w:color w:val="000000"/>
          <w:lang w:bidi="en-US"/>
        </w:rPr>
      </w:pPr>
      <w:r>
        <w:rPr>
          <w:b/>
          <w:bCs/>
          <w:sz w:val="28"/>
          <w:szCs w:val="28"/>
        </w:rPr>
        <w:lastRenderedPageBreak/>
        <w:tab/>
      </w:r>
      <w:r w:rsidR="00425161" w:rsidRPr="00670A46">
        <w:rPr>
          <w:i/>
          <w:iCs/>
          <w:color w:val="000000"/>
          <w:lang w:bidi="en-US"/>
        </w:rPr>
        <w:t>Pro</w:t>
      </w:r>
      <w:r w:rsidR="009A20DE">
        <w:rPr>
          <w:i/>
          <w:iCs/>
          <w:color w:val="000000"/>
          <w:lang w:bidi="en-US"/>
        </w:rPr>
        <w:t>i</w:t>
      </w:r>
      <w:r w:rsidR="00425161" w:rsidRPr="00670A46">
        <w:rPr>
          <w:i/>
          <w:iCs/>
          <w:color w:val="000000"/>
          <w:lang w:bidi="en-US"/>
        </w:rPr>
        <w:t>ect</w:t>
      </w:r>
    </w:p>
    <w:p w14:paraId="41DE45B3" w14:textId="0724B2DB" w:rsidR="00860099" w:rsidRDefault="00860099" w:rsidP="00860099">
      <w:pPr>
        <w:pStyle w:val="aa"/>
        <w:shd w:val="clear" w:color="auto" w:fill="auto"/>
        <w:ind w:firstLine="0"/>
        <w:jc w:val="right"/>
        <w:rPr>
          <w:rFonts w:ascii="Georgia" w:hAnsi="Georgia"/>
          <w:i/>
          <w:iCs/>
          <w:color w:val="000000"/>
          <w:lang w:bidi="en-US"/>
        </w:rPr>
      </w:pPr>
    </w:p>
    <w:p w14:paraId="25EE3255" w14:textId="77777777" w:rsidR="00860099" w:rsidRPr="00670A46" w:rsidRDefault="00860099" w:rsidP="00860099">
      <w:pPr>
        <w:pStyle w:val="aa"/>
        <w:shd w:val="clear" w:color="auto" w:fill="auto"/>
        <w:ind w:firstLine="0"/>
        <w:jc w:val="right"/>
        <w:rPr>
          <w:rFonts w:ascii="Georgia" w:hAnsi="Georgia"/>
        </w:rPr>
      </w:pPr>
    </w:p>
    <w:p w14:paraId="430F6E8B" w14:textId="77777777" w:rsidR="00425161" w:rsidRPr="00670A46" w:rsidRDefault="00425161" w:rsidP="00860099">
      <w:pPr>
        <w:pStyle w:val="aa"/>
        <w:shd w:val="clear" w:color="auto" w:fill="auto"/>
        <w:ind w:firstLine="0"/>
        <w:jc w:val="center"/>
        <w:rPr>
          <w:rFonts w:ascii="Georgia" w:hAnsi="Georgia"/>
        </w:rPr>
      </w:pPr>
      <w:r w:rsidRPr="00670A46">
        <w:rPr>
          <w:rFonts w:ascii="Georgia" w:hAnsi="Georgia"/>
          <w:b/>
          <w:bCs/>
          <w:color w:val="000000"/>
          <w:lang w:bidi="en-US"/>
        </w:rPr>
        <w:t>LEGE</w:t>
      </w:r>
    </w:p>
    <w:p w14:paraId="785A3B65" w14:textId="77777777" w:rsidR="00BB3160" w:rsidRDefault="00C2301E" w:rsidP="00860099">
      <w:pPr>
        <w:pStyle w:val="aa"/>
        <w:jc w:val="center"/>
        <w:rPr>
          <w:rFonts w:ascii="Georgia" w:hAnsi="Georgia"/>
          <w:b/>
          <w:bCs/>
          <w:color w:val="000000"/>
          <w:lang w:bidi="en-US"/>
        </w:rPr>
      </w:pPr>
      <w:bookmarkStart w:id="0" w:name="_Hlk146804997"/>
      <w:proofErr w:type="spellStart"/>
      <w:r w:rsidRPr="00670A46">
        <w:rPr>
          <w:rFonts w:ascii="Georgia" w:hAnsi="Georgia"/>
          <w:b/>
          <w:bCs/>
          <w:color w:val="000000"/>
          <w:lang w:bidi="en-US"/>
        </w:rPr>
        <w:t>pentru</w:t>
      </w:r>
      <w:proofErr w:type="spellEnd"/>
      <w:r w:rsidRPr="00670A46">
        <w:rPr>
          <w:rFonts w:ascii="Georgia" w:hAnsi="Georgia"/>
          <w:b/>
          <w:bCs/>
          <w:color w:val="000000"/>
          <w:lang w:bidi="en-US"/>
        </w:rPr>
        <w:t xml:space="preserve"> </w:t>
      </w:r>
      <w:proofErr w:type="spellStart"/>
      <w:r w:rsidRPr="00670A46">
        <w:rPr>
          <w:rFonts w:ascii="Georgia" w:hAnsi="Georgia"/>
          <w:b/>
          <w:bCs/>
          <w:color w:val="000000"/>
          <w:lang w:bidi="en-US"/>
        </w:rPr>
        <w:t>modificarea</w:t>
      </w:r>
      <w:proofErr w:type="spellEnd"/>
      <w:r w:rsidRPr="00670A46">
        <w:rPr>
          <w:rFonts w:ascii="Georgia" w:hAnsi="Georgia"/>
          <w:b/>
          <w:bCs/>
          <w:color w:val="000000"/>
          <w:lang w:bidi="en-US"/>
        </w:rPr>
        <w:t xml:space="preserve"> </w:t>
      </w:r>
      <w:proofErr w:type="spellStart"/>
      <w:r w:rsidR="00CC7E8A" w:rsidRPr="00670A46">
        <w:rPr>
          <w:rFonts w:ascii="Georgia" w:hAnsi="Georgia"/>
          <w:b/>
          <w:bCs/>
          <w:color w:val="000000"/>
          <w:lang w:bidi="en-US"/>
        </w:rPr>
        <w:t>Codul</w:t>
      </w:r>
      <w:r w:rsidR="00BB3160">
        <w:rPr>
          <w:rFonts w:ascii="Georgia" w:hAnsi="Georgia"/>
          <w:b/>
          <w:bCs/>
          <w:color w:val="000000"/>
          <w:lang w:bidi="en-US"/>
        </w:rPr>
        <w:t>ui</w:t>
      </w:r>
      <w:proofErr w:type="spellEnd"/>
      <w:r w:rsidR="00CC7E8A" w:rsidRPr="00670A46">
        <w:rPr>
          <w:rFonts w:ascii="Georgia" w:hAnsi="Georgia"/>
          <w:b/>
          <w:bCs/>
          <w:color w:val="000000"/>
          <w:lang w:bidi="en-US"/>
        </w:rPr>
        <w:t xml:space="preserve"> </w:t>
      </w:r>
      <w:r w:rsidR="00BB3160">
        <w:rPr>
          <w:rFonts w:ascii="Georgia" w:hAnsi="Georgia"/>
          <w:b/>
          <w:bCs/>
          <w:color w:val="000000"/>
          <w:lang w:bidi="en-US"/>
        </w:rPr>
        <w:t>Penal</w:t>
      </w:r>
      <w:r w:rsidR="00860099">
        <w:rPr>
          <w:rFonts w:ascii="Georgia" w:hAnsi="Georgia"/>
          <w:b/>
          <w:bCs/>
          <w:color w:val="000000"/>
          <w:lang w:bidi="en-US"/>
        </w:rPr>
        <w:t xml:space="preserve"> </w:t>
      </w:r>
      <w:r w:rsidR="00CC7E8A" w:rsidRPr="00670A46">
        <w:rPr>
          <w:rFonts w:ascii="Georgia" w:hAnsi="Georgia"/>
          <w:b/>
          <w:bCs/>
          <w:color w:val="000000"/>
          <w:lang w:bidi="en-US"/>
        </w:rPr>
        <w:t xml:space="preserve">al </w:t>
      </w:r>
      <w:proofErr w:type="spellStart"/>
      <w:r w:rsidR="00CC7E8A" w:rsidRPr="00670A46">
        <w:rPr>
          <w:rFonts w:ascii="Georgia" w:hAnsi="Georgia"/>
          <w:b/>
          <w:bCs/>
          <w:color w:val="000000"/>
          <w:lang w:bidi="en-US"/>
        </w:rPr>
        <w:t>Republicii</w:t>
      </w:r>
      <w:proofErr w:type="spellEnd"/>
      <w:r w:rsidR="00CC7E8A" w:rsidRPr="00670A46">
        <w:rPr>
          <w:rFonts w:ascii="Georgia" w:hAnsi="Georgia"/>
          <w:b/>
          <w:bCs/>
          <w:color w:val="000000"/>
          <w:lang w:bidi="en-US"/>
        </w:rPr>
        <w:t xml:space="preserve"> Moldova</w:t>
      </w:r>
    </w:p>
    <w:p w14:paraId="4AB93C69" w14:textId="589A08CC" w:rsidR="00860099" w:rsidRDefault="00BB3160" w:rsidP="00BB3160">
      <w:pPr>
        <w:pStyle w:val="aa"/>
        <w:jc w:val="center"/>
        <w:rPr>
          <w:rFonts w:ascii="Georgia" w:hAnsi="Georgia"/>
          <w:i/>
          <w:iCs/>
          <w:color w:val="000000"/>
          <w:lang w:bidi="en-US"/>
        </w:rPr>
      </w:pPr>
      <w:r w:rsidRPr="00BB3160">
        <w:rPr>
          <w:rFonts w:ascii="Georgia" w:hAnsi="Georgia"/>
          <w:b/>
          <w:bCs/>
          <w:color w:val="000000"/>
          <w:lang w:bidi="en-US"/>
        </w:rPr>
        <w:t>nr. 985/2002</w:t>
      </w:r>
      <w:r w:rsidR="004B2370">
        <w:rPr>
          <w:rFonts w:ascii="Georgia" w:hAnsi="Georgia"/>
          <w:b/>
          <w:bCs/>
          <w:color w:val="000000"/>
          <w:lang w:bidi="en-US"/>
        </w:rPr>
        <w:t xml:space="preserve"> </w:t>
      </w:r>
      <w:r w:rsidR="004B2370" w:rsidRPr="004B2370">
        <w:rPr>
          <w:rFonts w:ascii="Georgia" w:hAnsi="Georgia"/>
          <w:i/>
          <w:iCs/>
          <w:color w:val="000000"/>
          <w:lang w:bidi="en-US"/>
        </w:rPr>
        <w:t>(</w:t>
      </w:r>
      <w:proofErr w:type="spellStart"/>
      <w:r w:rsidR="004B2370" w:rsidRPr="004B2370">
        <w:rPr>
          <w:rFonts w:ascii="Georgia" w:hAnsi="Georgia"/>
          <w:i/>
          <w:iCs/>
          <w:color w:val="000000"/>
          <w:lang w:bidi="en-US"/>
        </w:rPr>
        <w:t>r</w:t>
      </w:r>
      <w:r w:rsidR="00CC7E8A" w:rsidRPr="00670A46">
        <w:rPr>
          <w:rFonts w:ascii="Georgia" w:hAnsi="Georgia"/>
          <w:i/>
          <w:iCs/>
          <w:color w:val="000000"/>
          <w:lang w:bidi="en-US"/>
        </w:rPr>
        <w:t>epublicat</w:t>
      </w:r>
      <w:proofErr w:type="spellEnd"/>
      <w:r w:rsidR="004B2370">
        <w:rPr>
          <w:rFonts w:ascii="Georgia" w:hAnsi="Georgia"/>
          <w:i/>
          <w:iCs/>
          <w:color w:val="000000"/>
          <w:lang w:bidi="en-US"/>
        </w:rPr>
        <w:t xml:space="preserve"> </w:t>
      </w:r>
      <w:proofErr w:type="spellStart"/>
      <w:r w:rsidR="004B2370">
        <w:rPr>
          <w:rFonts w:ascii="Georgia" w:hAnsi="Georgia"/>
          <w:i/>
          <w:iCs/>
          <w:color w:val="000000"/>
          <w:lang w:bidi="en-US"/>
        </w:rPr>
        <w:t>în</w:t>
      </w:r>
      <w:proofErr w:type="spellEnd"/>
      <w:r w:rsidR="004B2370">
        <w:rPr>
          <w:rFonts w:ascii="Georgia" w:hAnsi="Georgia"/>
          <w:i/>
          <w:iCs/>
          <w:color w:val="000000"/>
          <w:lang w:bidi="en-US"/>
        </w:rPr>
        <w:t xml:space="preserve"> </w:t>
      </w:r>
      <w:proofErr w:type="spellStart"/>
      <w:r w:rsidRPr="00BB3160">
        <w:rPr>
          <w:rFonts w:ascii="Georgia" w:hAnsi="Georgia"/>
          <w:i/>
          <w:iCs/>
          <w:color w:val="000000"/>
          <w:lang w:bidi="en-US"/>
        </w:rPr>
        <w:t>Monitorul</w:t>
      </w:r>
      <w:proofErr w:type="spellEnd"/>
      <w:r w:rsidRPr="00BB3160">
        <w:rPr>
          <w:rFonts w:ascii="Georgia" w:hAnsi="Georgia"/>
          <w:i/>
          <w:iCs/>
          <w:color w:val="000000"/>
          <w:lang w:bidi="en-US"/>
        </w:rPr>
        <w:t xml:space="preserve"> </w:t>
      </w:r>
      <w:proofErr w:type="spellStart"/>
      <w:r w:rsidRPr="00BB3160">
        <w:rPr>
          <w:rFonts w:ascii="Georgia" w:hAnsi="Georgia"/>
          <w:i/>
          <w:iCs/>
          <w:color w:val="000000"/>
          <w:lang w:bidi="en-US"/>
        </w:rPr>
        <w:t>Oficial</w:t>
      </w:r>
      <w:proofErr w:type="spellEnd"/>
      <w:r w:rsidRPr="00BB3160">
        <w:rPr>
          <w:rFonts w:ascii="Georgia" w:hAnsi="Georgia"/>
          <w:i/>
          <w:iCs/>
          <w:color w:val="000000"/>
          <w:lang w:bidi="en-US"/>
        </w:rPr>
        <w:t xml:space="preserve"> al </w:t>
      </w:r>
      <w:proofErr w:type="spellStart"/>
      <w:r w:rsidRPr="00BB3160">
        <w:rPr>
          <w:rFonts w:ascii="Georgia" w:hAnsi="Georgia"/>
          <w:i/>
          <w:iCs/>
          <w:color w:val="000000"/>
          <w:lang w:bidi="en-US"/>
        </w:rPr>
        <w:t>Republicii</w:t>
      </w:r>
      <w:proofErr w:type="spellEnd"/>
      <w:r w:rsidRPr="00BB3160">
        <w:rPr>
          <w:rFonts w:ascii="Georgia" w:hAnsi="Georgia"/>
          <w:i/>
          <w:iCs/>
          <w:color w:val="000000"/>
          <w:lang w:bidi="en-US"/>
        </w:rPr>
        <w:t xml:space="preserve"> Moldova, 2009, </w:t>
      </w:r>
      <w:proofErr w:type="spellStart"/>
      <w:r w:rsidRPr="00BB3160">
        <w:rPr>
          <w:rFonts w:ascii="Georgia" w:hAnsi="Georgia"/>
          <w:i/>
          <w:iCs/>
          <w:color w:val="000000"/>
          <w:lang w:bidi="en-US"/>
        </w:rPr>
        <w:t>nr</w:t>
      </w:r>
      <w:proofErr w:type="spellEnd"/>
      <w:r w:rsidRPr="00BB3160">
        <w:rPr>
          <w:rFonts w:ascii="Georgia" w:hAnsi="Georgia"/>
          <w:i/>
          <w:iCs/>
          <w:color w:val="000000"/>
          <w:lang w:bidi="en-US"/>
        </w:rPr>
        <w:t xml:space="preserve">. 41-44, art. 120) </w:t>
      </w:r>
    </w:p>
    <w:p w14:paraId="67A12805" w14:textId="77777777" w:rsidR="004B2370" w:rsidRPr="00860099" w:rsidRDefault="004B2370" w:rsidP="00BB3160">
      <w:pPr>
        <w:pStyle w:val="aa"/>
        <w:jc w:val="center"/>
        <w:rPr>
          <w:rFonts w:ascii="Georgia" w:hAnsi="Georgia"/>
          <w:i/>
          <w:iCs/>
          <w:color w:val="000000"/>
          <w:lang w:bidi="en-US"/>
        </w:rPr>
      </w:pPr>
      <w:bookmarkStart w:id="1" w:name="_GoBack"/>
      <w:bookmarkEnd w:id="0"/>
      <w:bookmarkEnd w:id="1"/>
    </w:p>
    <w:p w14:paraId="1B101A8B" w14:textId="3F4F5ED6" w:rsidR="00425161" w:rsidRDefault="00425161" w:rsidP="005F7283">
      <w:pPr>
        <w:pStyle w:val="aa"/>
        <w:shd w:val="clear" w:color="auto" w:fill="auto"/>
        <w:spacing w:line="360" w:lineRule="auto"/>
        <w:ind w:left="697" w:firstLine="20"/>
        <w:jc w:val="both"/>
        <w:rPr>
          <w:rFonts w:ascii="Georgia" w:hAnsi="Georgia"/>
          <w:color w:val="000000"/>
          <w:lang w:bidi="en-US"/>
        </w:rPr>
      </w:pPr>
      <w:proofErr w:type="spellStart"/>
      <w:r w:rsidRPr="00670A46">
        <w:rPr>
          <w:rFonts w:ascii="Georgia" w:hAnsi="Georgia"/>
          <w:color w:val="000000"/>
          <w:lang w:bidi="en-US"/>
        </w:rPr>
        <w:t>Parlamentul</w:t>
      </w:r>
      <w:proofErr w:type="spellEnd"/>
      <w:r w:rsidRPr="00670A46">
        <w:rPr>
          <w:rFonts w:ascii="Georgia" w:hAnsi="Georgia"/>
          <w:color w:val="000000"/>
          <w:lang w:bidi="en-US"/>
        </w:rPr>
        <w:t xml:space="preserve"> </w:t>
      </w:r>
      <w:proofErr w:type="spellStart"/>
      <w:r w:rsidRPr="00670A46">
        <w:rPr>
          <w:rFonts w:ascii="Georgia" w:hAnsi="Georgia"/>
          <w:color w:val="000000"/>
          <w:lang w:bidi="en-US"/>
        </w:rPr>
        <w:t>adoptă</w:t>
      </w:r>
      <w:proofErr w:type="spellEnd"/>
      <w:r w:rsidRPr="00670A46">
        <w:rPr>
          <w:rFonts w:ascii="Georgia" w:hAnsi="Georgia"/>
          <w:color w:val="000000"/>
          <w:lang w:bidi="en-US"/>
        </w:rPr>
        <w:t xml:space="preserve"> </w:t>
      </w:r>
      <w:proofErr w:type="spellStart"/>
      <w:r w:rsidRPr="00670A46">
        <w:rPr>
          <w:rFonts w:ascii="Georgia" w:hAnsi="Georgia"/>
          <w:color w:val="000000"/>
          <w:lang w:bidi="en-US"/>
        </w:rPr>
        <w:t>prezenta</w:t>
      </w:r>
      <w:proofErr w:type="spellEnd"/>
      <w:r w:rsidRPr="00670A46">
        <w:rPr>
          <w:rFonts w:ascii="Georgia" w:hAnsi="Georgia"/>
          <w:color w:val="000000"/>
          <w:lang w:bidi="en-US"/>
        </w:rPr>
        <w:t xml:space="preserve"> </w:t>
      </w:r>
      <w:proofErr w:type="spellStart"/>
      <w:r w:rsidRPr="00670A46">
        <w:rPr>
          <w:rFonts w:ascii="Georgia" w:hAnsi="Georgia"/>
          <w:color w:val="000000"/>
          <w:lang w:bidi="en-US"/>
        </w:rPr>
        <w:t>lege</w:t>
      </w:r>
      <w:proofErr w:type="spellEnd"/>
      <w:r w:rsidRPr="00670A46">
        <w:rPr>
          <w:rFonts w:ascii="Georgia" w:hAnsi="Georgia"/>
          <w:color w:val="000000"/>
          <w:lang w:bidi="en-US"/>
        </w:rPr>
        <w:t xml:space="preserve"> </w:t>
      </w:r>
      <w:proofErr w:type="spellStart"/>
      <w:r w:rsidRPr="00670A46">
        <w:rPr>
          <w:rFonts w:ascii="Georgia" w:hAnsi="Georgia"/>
          <w:color w:val="000000"/>
          <w:lang w:bidi="en-US"/>
        </w:rPr>
        <w:t>organică</w:t>
      </w:r>
      <w:proofErr w:type="spellEnd"/>
      <w:r w:rsidRPr="00670A46">
        <w:rPr>
          <w:rFonts w:ascii="Georgia" w:hAnsi="Georgia"/>
          <w:color w:val="000000"/>
          <w:lang w:bidi="en-US"/>
        </w:rPr>
        <w:t>:</w:t>
      </w:r>
    </w:p>
    <w:p w14:paraId="62F617A6" w14:textId="77777777" w:rsidR="00860099" w:rsidRPr="00670A46" w:rsidRDefault="00860099" w:rsidP="005F7283">
      <w:pPr>
        <w:pStyle w:val="aa"/>
        <w:shd w:val="clear" w:color="auto" w:fill="auto"/>
        <w:spacing w:line="360" w:lineRule="auto"/>
        <w:ind w:left="697" w:firstLine="20"/>
        <w:jc w:val="both"/>
        <w:rPr>
          <w:rFonts w:ascii="Georgia" w:hAnsi="Georgia"/>
        </w:rPr>
      </w:pPr>
    </w:p>
    <w:p w14:paraId="2DBCB6EC" w14:textId="688393CA" w:rsidR="004B2370" w:rsidRDefault="00425161" w:rsidP="005F7283">
      <w:pPr>
        <w:pStyle w:val="aa"/>
        <w:spacing w:line="360" w:lineRule="auto"/>
        <w:ind w:left="697" w:firstLine="718"/>
        <w:jc w:val="both"/>
        <w:rPr>
          <w:rFonts w:ascii="Georgia" w:hAnsi="Georgia"/>
          <w:color w:val="000000"/>
          <w:lang w:bidi="en-US"/>
        </w:rPr>
      </w:pPr>
      <w:r w:rsidRPr="00670A46">
        <w:rPr>
          <w:rFonts w:ascii="Georgia" w:hAnsi="Georgia"/>
          <w:b/>
          <w:bCs/>
          <w:color w:val="000000"/>
          <w:lang w:bidi="en-US"/>
        </w:rPr>
        <w:t>Art</w:t>
      </w:r>
      <w:r w:rsidR="00A241CB">
        <w:rPr>
          <w:rFonts w:ascii="Georgia" w:hAnsi="Georgia"/>
          <w:b/>
          <w:bCs/>
          <w:color w:val="000000"/>
          <w:lang w:bidi="en-US"/>
        </w:rPr>
        <w:t>.</w:t>
      </w:r>
      <w:r w:rsidRPr="00670A46">
        <w:rPr>
          <w:rFonts w:ascii="Georgia" w:hAnsi="Georgia"/>
          <w:b/>
          <w:bCs/>
          <w:color w:val="000000"/>
          <w:lang w:bidi="en-US"/>
        </w:rPr>
        <w:t xml:space="preserve"> </w:t>
      </w:r>
      <w:r w:rsidR="004B2370">
        <w:rPr>
          <w:rFonts w:ascii="Georgia" w:hAnsi="Georgia"/>
          <w:b/>
          <w:bCs/>
          <w:color w:val="000000"/>
          <w:lang w:bidi="en-US"/>
        </w:rPr>
        <w:t>I</w:t>
      </w:r>
      <w:r w:rsidR="00A241CB">
        <w:rPr>
          <w:rFonts w:ascii="Georgia" w:hAnsi="Georgia"/>
          <w:b/>
          <w:bCs/>
          <w:color w:val="000000"/>
          <w:lang w:bidi="en-US"/>
        </w:rPr>
        <w:t>.</w:t>
      </w:r>
      <w:r w:rsidRPr="00670A46">
        <w:rPr>
          <w:rFonts w:ascii="Georgia" w:hAnsi="Georgia"/>
          <w:b/>
          <w:bCs/>
          <w:color w:val="000000"/>
          <w:lang w:bidi="en-US"/>
        </w:rPr>
        <w:t xml:space="preserve"> </w:t>
      </w:r>
      <w:r w:rsidR="00C2301E" w:rsidRPr="00670A46">
        <w:rPr>
          <w:rFonts w:ascii="Georgia" w:hAnsi="Georgia"/>
          <w:color w:val="000000"/>
          <w:lang w:bidi="en-US"/>
        </w:rPr>
        <w:t xml:space="preserve">– </w:t>
      </w:r>
      <w:proofErr w:type="spellStart"/>
      <w:r w:rsidR="004B2370" w:rsidRPr="004B2370">
        <w:rPr>
          <w:rFonts w:ascii="Georgia" w:hAnsi="Georgia"/>
          <w:color w:val="000000"/>
          <w:lang w:bidi="en-US"/>
        </w:rPr>
        <w:t>Codul</w:t>
      </w:r>
      <w:proofErr w:type="spellEnd"/>
      <w:r w:rsidR="004B2370" w:rsidRPr="004B2370">
        <w:rPr>
          <w:rFonts w:ascii="Georgia" w:hAnsi="Georgia"/>
          <w:color w:val="000000"/>
          <w:lang w:bidi="en-US"/>
        </w:rPr>
        <w:t xml:space="preserve"> Penal al </w:t>
      </w:r>
      <w:proofErr w:type="spellStart"/>
      <w:r w:rsidR="004B2370" w:rsidRPr="004B2370">
        <w:rPr>
          <w:rFonts w:ascii="Georgia" w:hAnsi="Georgia"/>
          <w:color w:val="000000"/>
          <w:lang w:bidi="en-US"/>
        </w:rPr>
        <w:t>Republicii</w:t>
      </w:r>
      <w:proofErr w:type="spellEnd"/>
      <w:r w:rsidR="004B2370" w:rsidRPr="004B2370">
        <w:rPr>
          <w:rFonts w:ascii="Georgia" w:hAnsi="Georgia"/>
          <w:color w:val="000000"/>
          <w:lang w:bidi="en-US"/>
        </w:rPr>
        <w:t xml:space="preserve"> Moldova nr. 985/2002 (</w:t>
      </w:r>
      <w:proofErr w:type="spellStart"/>
      <w:r w:rsidR="004B2370" w:rsidRPr="004B2370">
        <w:rPr>
          <w:rFonts w:ascii="Georgia" w:hAnsi="Georgia"/>
          <w:color w:val="000000"/>
          <w:lang w:bidi="en-US"/>
        </w:rPr>
        <w:t>republicat</w:t>
      </w:r>
      <w:proofErr w:type="spellEnd"/>
      <w:r w:rsidR="004B2370" w:rsidRPr="004B2370">
        <w:rPr>
          <w:rFonts w:ascii="Georgia" w:hAnsi="Georgia"/>
          <w:color w:val="000000"/>
          <w:lang w:bidi="en-US"/>
        </w:rPr>
        <w:t xml:space="preserve"> </w:t>
      </w:r>
      <w:proofErr w:type="spellStart"/>
      <w:r w:rsidR="004B2370" w:rsidRPr="004B2370">
        <w:rPr>
          <w:rFonts w:ascii="Georgia" w:hAnsi="Georgia"/>
          <w:color w:val="000000"/>
          <w:lang w:bidi="en-US"/>
        </w:rPr>
        <w:t>în</w:t>
      </w:r>
      <w:proofErr w:type="spellEnd"/>
      <w:r w:rsidR="004B2370" w:rsidRPr="004B2370">
        <w:rPr>
          <w:rFonts w:ascii="Georgia" w:hAnsi="Georgia"/>
          <w:color w:val="000000"/>
          <w:lang w:bidi="en-US"/>
        </w:rPr>
        <w:t xml:space="preserve"> </w:t>
      </w:r>
      <w:proofErr w:type="spellStart"/>
      <w:r w:rsidR="004B2370" w:rsidRPr="004B2370">
        <w:rPr>
          <w:rFonts w:ascii="Georgia" w:hAnsi="Georgia"/>
          <w:color w:val="000000"/>
          <w:lang w:bidi="en-US"/>
        </w:rPr>
        <w:t>Monitorul</w:t>
      </w:r>
      <w:proofErr w:type="spellEnd"/>
      <w:r w:rsidR="004B2370" w:rsidRPr="004B2370">
        <w:rPr>
          <w:rFonts w:ascii="Georgia" w:hAnsi="Georgia"/>
          <w:color w:val="000000"/>
          <w:lang w:bidi="en-US"/>
        </w:rPr>
        <w:t xml:space="preserve"> </w:t>
      </w:r>
      <w:proofErr w:type="spellStart"/>
      <w:r w:rsidR="004B2370" w:rsidRPr="004B2370">
        <w:rPr>
          <w:rFonts w:ascii="Georgia" w:hAnsi="Georgia"/>
          <w:color w:val="000000"/>
          <w:lang w:bidi="en-US"/>
        </w:rPr>
        <w:t>Oficial</w:t>
      </w:r>
      <w:proofErr w:type="spellEnd"/>
      <w:r w:rsidR="004B2370" w:rsidRPr="004B2370">
        <w:rPr>
          <w:rFonts w:ascii="Georgia" w:hAnsi="Georgia"/>
          <w:color w:val="000000"/>
          <w:lang w:bidi="en-US"/>
        </w:rPr>
        <w:t xml:space="preserve"> al </w:t>
      </w:r>
      <w:proofErr w:type="spellStart"/>
      <w:r w:rsidR="004B2370" w:rsidRPr="004B2370">
        <w:rPr>
          <w:rFonts w:ascii="Georgia" w:hAnsi="Georgia"/>
          <w:color w:val="000000"/>
          <w:lang w:bidi="en-US"/>
        </w:rPr>
        <w:t>Republicii</w:t>
      </w:r>
      <w:proofErr w:type="spellEnd"/>
      <w:r w:rsidR="004B2370" w:rsidRPr="004B2370">
        <w:rPr>
          <w:rFonts w:ascii="Georgia" w:hAnsi="Georgia"/>
          <w:color w:val="000000"/>
          <w:lang w:bidi="en-US"/>
        </w:rPr>
        <w:t xml:space="preserve"> Moldova, 2009, </w:t>
      </w:r>
      <w:proofErr w:type="spellStart"/>
      <w:r w:rsidR="004B2370" w:rsidRPr="004B2370">
        <w:rPr>
          <w:rFonts w:ascii="Georgia" w:hAnsi="Georgia"/>
          <w:color w:val="000000"/>
          <w:lang w:bidi="en-US"/>
        </w:rPr>
        <w:t>nr</w:t>
      </w:r>
      <w:proofErr w:type="spellEnd"/>
      <w:r w:rsidR="004B2370" w:rsidRPr="004B2370">
        <w:rPr>
          <w:rFonts w:ascii="Georgia" w:hAnsi="Georgia"/>
          <w:color w:val="000000"/>
          <w:lang w:bidi="en-US"/>
        </w:rPr>
        <w:t xml:space="preserve">. 41-44, art. 120), cu </w:t>
      </w:r>
      <w:proofErr w:type="spellStart"/>
      <w:r w:rsidR="004B2370" w:rsidRPr="004B2370">
        <w:rPr>
          <w:rFonts w:ascii="Georgia" w:hAnsi="Georgia"/>
          <w:color w:val="000000"/>
          <w:lang w:bidi="en-US"/>
        </w:rPr>
        <w:t>modificările</w:t>
      </w:r>
      <w:proofErr w:type="spellEnd"/>
      <w:r w:rsidR="004B2370" w:rsidRPr="004B2370">
        <w:rPr>
          <w:rFonts w:ascii="Georgia" w:hAnsi="Georgia"/>
          <w:color w:val="000000"/>
          <w:lang w:bidi="en-US"/>
        </w:rPr>
        <w:t xml:space="preserve"> </w:t>
      </w:r>
      <w:proofErr w:type="spellStart"/>
      <w:r w:rsidR="004B2370" w:rsidRPr="004B2370">
        <w:rPr>
          <w:rFonts w:ascii="Georgia" w:hAnsi="Georgia"/>
          <w:color w:val="000000"/>
          <w:lang w:bidi="en-US"/>
        </w:rPr>
        <w:t>ulterioare</w:t>
      </w:r>
      <w:proofErr w:type="spellEnd"/>
      <w:r w:rsidR="004B2370" w:rsidRPr="004B2370">
        <w:rPr>
          <w:rFonts w:ascii="Georgia" w:hAnsi="Georgia"/>
          <w:color w:val="000000"/>
          <w:lang w:bidi="en-US"/>
        </w:rPr>
        <w:t xml:space="preserve">, se </w:t>
      </w:r>
      <w:proofErr w:type="spellStart"/>
      <w:r w:rsidR="004B2370" w:rsidRPr="004B2370">
        <w:rPr>
          <w:rFonts w:ascii="Georgia" w:hAnsi="Georgia"/>
          <w:color w:val="000000"/>
          <w:lang w:bidi="en-US"/>
        </w:rPr>
        <w:t>modifică</w:t>
      </w:r>
      <w:proofErr w:type="spellEnd"/>
      <w:r w:rsidR="004B2370" w:rsidRPr="004B2370">
        <w:rPr>
          <w:rFonts w:ascii="Georgia" w:hAnsi="Georgia"/>
          <w:color w:val="000000"/>
          <w:lang w:bidi="en-US"/>
        </w:rPr>
        <w:t xml:space="preserve"> </w:t>
      </w:r>
      <w:proofErr w:type="spellStart"/>
      <w:r w:rsidR="004B2370" w:rsidRPr="004B2370">
        <w:rPr>
          <w:rFonts w:ascii="Georgia" w:hAnsi="Georgia"/>
          <w:color w:val="000000"/>
          <w:lang w:bidi="en-US"/>
        </w:rPr>
        <w:t>după</w:t>
      </w:r>
      <w:proofErr w:type="spellEnd"/>
      <w:r w:rsidR="004B2370" w:rsidRPr="004B2370">
        <w:rPr>
          <w:rFonts w:ascii="Georgia" w:hAnsi="Georgia"/>
          <w:color w:val="000000"/>
          <w:lang w:bidi="en-US"/>
        </w:rPr>
        <w:t xml:space="preserve"> cum </w:t>
      </w:r>
      <w:proofErr w:type="spellStart"/>
      <w:r w:rsidR="004B2370" w:rsidRPr="004B2370">
        <w:rPr>
          <w:rFonts w:ascii="Georgia" w:hAnsi="Georgia"/>
          <w:color w:val="000000"/>
          <w:lang w:bidi="en-US"/>
        </w:rPr>
        <w:t>urmează</w:t>
      </w:r>
      <w:proofErr w:type="spellEnd"/>
      <w:r w:rsidR="004B2370" w:rsidRPr="004B2370">
        <w:rPr>
          <w:rFonts w:ascii="Georgia" w:hAnsi="Georgia"/>
          <w:color w:val="000000"/>
          <w:lang w:bidi="en-US"/>
        </w:rPr>
        <w:t>:</w:t>
      </w:r>
    </w:p>
    <w:p w14:paraId="1856533D" w14:textId="27039D82" w:rsidR="004B2370" w:rsidRPr="004B2370" w:rsidRDefault="004B2370" w:rsidP="005F7283">
      <w:pPr>
        <w:pStyle w:val="aa"/>
        <w:spacing w:line="360" w:lineRule="auto"/>
        <w:ind w:left="697" w:firstLine="718"/>
        <w:jc w:val="both"/>
        <w:rPr>
          <w:rFonts w:ascii="Georgia" w:hAnsi="Georgia"/>
          <w:color w:val="000000"/>
          <w:lang w:bidi="en-US"/>
        </w:rPr>
      </w:pPr>
      <w:r w:rsidRPr="004B2370">
        <w:rPr>
          <w:rFonts w:ascii="Georgia" w:hAnsi="Georgia"/>
          <w:color w:val="000000"/>
          <w:lang w:bidi="en-US"/>
        </w:rPr>
        <w:t xml:space="preserve">1. Se </w:t>
      </w:r>
      <w:proofErr w:type="spellStart"/>
      <w:r w:rsidRPr="004B2370">
        <w:rPr>
          <w:rFonts w:ascii="Georgia" w:hAnsi="Georgia"/>
          <w:color w:val="000000"/>
          <w:lang w:bidi="en-US"/>
        </w:rPr>
        <w:t>întroduce</w:t>
      </w:r>
      <w:proofErr w:type="spellEnd"/>
      <w:r w:rsidRPr="004B2370">
        <w:rPr>
          <w:rFonts w:ascii="Georgia" w:hAnsi="Georgia"/>
          <w:color w:val="000000"/>
          <w:lang w:bidi="en-US"/>
        </w:rPr>
        <w:t xml:space="preserve"> </w:t>
      </w:r>
      <w:proofErr w:type="spellStart"/>
      <w:r w:rsidRPr="004B2370">
        <w:rPr>
          <w:rFonts w:ascii="Georgia" w:hAnsi="Georgia"/>
          <w:color w:val="000000"/>
          <w:lang w:bidi="en-US"/>
        </w:rPr>
        <w:t>articolul</w:t>
      </w:r>
      <w:proofErr w:type="spellEnd"/>
      <w:r w:rsidRPr="004B2370">
        <w:rPr>
          <w:rFonts w:ascii="Georgia" w:hAnsi="Georgia"/>
          <w:color w:val="000000"/>
          <w:lang w:bidi="en-US"/>
        </w:rPr>
        <w:t xml:space="preserve"> 264</w:t>
      </w:r>
      <w:r>
        <w:rPr>
          <w:rFonts w:ascii="Georgia" w:hAnsi="Georgia"/>
          <w:color w:val="000000"/>
          <w:lang w:bidi="en-US"/>
        </w:rPr>
        <w:t>³care</w:t>
      </w:r>
      <w:r w:rsidRPr="004B2370">
        <w:rPr>
          <w:rFonts w:ascii="Georgia" w:hAnsi="Georgia"/>
          <w:color w:val="000000"/>
          <w:lang w:bidi="en-US"/>
        </w:rPr>
        <w:t xml:space="preserve"> </w:t>
      </w:r>
      <w:proofErr w:type="spellStart"/>
      <w:r w:rsidRPr="004B2370">
        <w:rPr>
          <w:rFonts w:ascii="Georgia" w:hAnsi="Georgia"/>
          <w:color w:val="000000"/>
          <w:lang w:bidi="en-US"/>
        </w:rPr>
        <w:t>va</w:t>
      </w:r>
      <w:proofErr w:type="spellEnd"/>
      <w:r w:rsidRPr="004B2370">
        <w:rPr>
          <w:rFonts w:ascii="Georgia" w:hAnsi="Georgia"/>
          <w:color w:val="000000"/>
          <w:lang w:bidi="en-US"/>
        </w:rPr>
        <w:t xml:space="preserve"> </w:t>
      </w:r>
      <w:proofErr w:type="spellStart"/>
      <w:r w:rsidRPr="004B2370">
        <w:rPr>
          <w:rFonts w:ascii="Georgia" w:hAnsi="Georgia"/>
          <w:color w:val="000000"/>
          <w:lang w:bidi="en-US"/>
        </w:rPr>
        <w:t>avea</w:t>
      </w:r>
      <w:proofErr w:type="spellEnd"/>
      <w:r w:rsidRPr="004B2370">
        <w:rPr>
          <w:rFonts w:ascii="Georgia" w:hAnsi="Georgia"/>
          <w:color w:val="000000"/>
          <w:lang w:bidi="en-US"/>
        </w:rPr>
        <w:t xml:space="preserve"> </w:t>
      </w:r>
      <w:proofErr w:type="spellStart"/>
      <w:r w:rsidRPr="004B2370">
        <w:rPr>
          <w:rFonts w:ascii="Georgia" w:hAnsi="Georgia"/>
          <w:color w:val="000000"/>
          <w:lang w:bidi="en-US"/>
        </w:rPr>
        <w:t>următorul</w:t>
      </w:r>
      <w:proofErr w:type="spellEnd"/>
      <w:r w:rsidRPr="004B2370">
        <w:rPr>
          <w:rFonts w:ascii="Georgia" w:hAnsi="Georgia"/>
          <w:color w:val="000000"/>
          <w:lang w:bidi="en-US"/>
        </w:rPr>
        <w:t xml:space="preserve"> </w:t>
      </w:r>
      <w:proofErr w:type="spellStart"/>
      <w:r w:rsidRPr="004B2370">
        <w:rPr>
          <w:rFonts w:ascii="Georgia" w:hAnsi="Georgia"/>
          <w:color w:val="000000"/>
          <w:lang w:bidi="en-US"/>
        </w:rPr>
        <w:t>conținut</w:t>
      </w:r>
      <w:proofErr w:type="spellEnd"/>
      <w:r w:rsidRPr="004B2370">
        <w:rPr>
          <w:rFonts w:ascii="Georgia" w:hAnsi="Georgia"/>
          <w:color w:val="000000"/>
          <w:lang w:bidi="en-US"/>
        </w:rPr>
        <w:t>:</w:t>
      </w:r>
    </w:p>
    <w:p w14:paraId="60CC67D0" w14:textId="728FAD9F" w:rsidR="004B2370" w:rsidRPr="004B2370" w:rsidRDefault="004B2370" w:rsidP="005F7283">
      <w:pPr>
        <w:pStyle w:val="aa"/>
        <w:spacing w:line="360" w:lineRule="auto"/>
        <w:ind w:left="697" w:firstLine="718"/>
        <w:jc w:val="both"/>
        <w:rPr>
          <w:rFonts w:ascii="Georgia" w:hAnsi="Georgia"/>
          <w:color w:val="000000"/>
          <w:lang w:bidi="en-US"/>
        </w:rPr>
      </w:pPr>
      <w:r>
        <w:rPr>
          <w:rFonts w:ascii="Georgia" w:hAnsi="Georgia"/>
          <w:color w:val="000000"/>
          <w:lang w:bidi="en-US"/>
        </w:rPr>
        <w:t xml:space="preserve">„ </w:t>
      </w:r>
      <w:proofErr w:type="spellStart"/>
      <w:r w:rsidRPr="004B2370">
        <w:rPr>
          <w:rFonts w:ascii="Georgia" w:hAnsi="Georgia"/>
          <w:color w:val="000000"/>
          <w:lang w:bidi="en-US"/>
        </w:rPr>
        <w:t>Articolul</w:t>
      </w:r>
      <w:proofErr w:type="spellEnd"/>
      <w:r w:rsidRPr="004B2370">
        <w:rPr>
          <w:rFonts w:ascii="Georgia" w:hAnsi="Georgia"/>
          <w:color w:val="000000"/>
          <w:lang w:bidi="en-US"/>
        </w:rPr>
        <w:t xml:space="preserve"> 264</w:t>
      </w:r>
      <w:r>
        <w:rPr>
          <w:rFonts w:ascii="Georgia" w:hAnsi="Georgia"/>
          <w:color w:val="000000"/>
          <w:lang w:bidi="en-US"/>
        </w:rPr>
        <w:t>³</w:t>
      </w:r>
      <w:r w:rsidRPr="004B2370">
        <w:rPr>
          <w:rFonts w:ascii="Georgia" w:hAnsi="Georgia"/>
          <w:color w:val="000000"/>
          <w:lang w:bidi="en-US"/>
        </w:rPr>
        <w:t xml:space="preserve">. </w:t>
      </w:r>
      <w:proofErr w:type="spellStart"/>
      <w:r w:rsidRPr="004B2370">
        <w:rPr>
          <w:rFonts w:ascii="Georgia" w:hAnsi="Georgia"/>
          <w:color w:val="000000"/>
          <w:lang w:bidi="en-US"/>
        </w:rPr>
        <w:t>Încălcarea</w:t>
      </w:r>
      <w:proofErr w:type="spellEnd"/>
      <w:r w:rsidRPr="004B2370">
        <w:rPr>
          <w:rFonts w:ascii="Georgia" w:hAnsi="Georgia"/>
          <w:color w:val="000000"/>
          <w:lang w:bidi="en-US"/>
        </w:rPr>
        <w:t xml:space="preserve"> </w:t>
      </w:r>
      <w:proofErr w:type="spellStart"/>
      <w:r w:rsidRPr="004B2370">
        <w:rPr>
          <w:rFonts w:ascii="Georgia" w:hAnsi="Georgia"/>
          <w:color w:val="000000"/>
          <w:lang w:bidi="en-US"/>
        </w:rPr>
        <w:t>regulilor</w:t>
      </w:r>
      <w:proofErr w:type="spellEnd"/>
      <w:r w:rsidRPr="004B2370">
        <w:rPr>
          <w:rFonts w:ascii="Georgia" w:hAnsi="Georgia"/>
          <w:color w:val="000000"/>
          <w:lang w:bidi="en-US"/>
        </w:rPr>
        <w:t xml:space="preserve"> de </w:t>
      </w:r>
      <w:proofErr w:type="spellStart"/>
      <w:r w:rsidRPr="004B2370">
        <w:rPr>
          <w:rFonts w:ascii="Georgia" w:hAnsi="Georgia"/>
          <w:color w:val="000000"/>
          <w:lang w:bidi="en-US"/>
        </w:rPr>
        <w:t>securitate</w:t>
      </w:r>
      <w:proofErr w:type="spellEnd"/>
      <w:r w:rsidRPr="004B2370">
        <w:rPr>
          <w:rFonts w:ascii="Georgia" w:hAnsi="Georgia"/>
          <w:color w:val="000000"/>
          <w:lang w:bidi="en-US"/>
        </w:rPr>
        <w:t xml:space="preserve"> a </w:t>
      </w:r>
      <w:proofErr w:type="spellStart"/>
      <w:r w:rsidRPr="004B2370">
        <w:rPr>
          <w:rFonts w:ascii="Georgia" w:hAnsi="Georgia"/>
          <w:color w:val="000000"/>
          <w:lang w:bidi="en-US"/>
        </w:rPr>
        <w:t>circulaţiei</w:t>
      </w:r>
      <w:proofErr w:type="spellEnd"/>
      <w:r w:rsidRPr="004B2370">
        <w:rPr>
          <w:rFonts w:ascii="Georgia" w:hAnsi="Georgia"/>
          <w:color w:val="000000"/>
          <w:lang w:bidi="en-US"/>
        </w:rPr>
        <w:t xml:space="preserve"> de </w:t>
      </w:r>
      <w:proofErr w:type="spellStart"/>
      <w:r w:rsidRPr="004B2370">
        <w:rPr>
          <w:rFonts w:ascii="Georgia" w:hAnsi="Georgia"/>
          <w:color w:val="000000"/>
          <w:lang w:bidi="en-US"/>
        </w:rPr>
        <w:t>către</w:t>
      </w:r>
      <w:proofErr w:type="spellEnd"/>
      <w:r w:rsidRPr="004B2370">
        <w:rPr>
          <w:rFonts w:ascii="Georgia" w:hAnsi="Georgia"/>
          <w:color w:val="000000"/>
          <w:lang w:bidi="en-US"/>
        </w:rPr>
        <w:t xml:space="preserve"> </w:t>
      </w:r>
      <w:proofErr w:type="spellStart"/>
      <w:r w:rsidRPr="004B2370">
        <w:rPr>
          <w:rFonts w:ascii="Georgia" w:hAnsi="Georgia"/>
          <w:color w:val="000000"/>
          <w:lang w:bidi="en-US"/>
        </w:rPr>
        <w:t>persoana</w:t>
      </w:r>
      <w:proofErr w:type="spellEnd"/>
      <w:r w:rsidRPr="004B2370">
        <w:rPr>
          <w:rFonts w:ascii="Georgia" w:hAnsi="Georgia"/>
          <w:color w:val="000000"/>
          <w:lang w:bidi="en-US"/>
        </w:rPr>
        <w:t xml:space="preserve"> care conduce</w:t>
      </w:r>
      <w:r>
        <w:rPr>
          <w:rFonts w:ascii="Georgia" w:hAnsi="Georgia"/>
          <w:color w:val="000000"/>
          <w:lang w:bidi="en-US"/>
        </w:rPr>
        <w:t xml:space="preserve"> </w:t>
      </w:r>
      <w:proofErr w:type="spellStart"/>
      <w:r w:rsidRPr="004B2370">
        <w:rPr>
          <w:rFonts w:ascii="Georgia" w:hAnsi="Georgia"/>
          <w:color w:val="000000"/>
          <w:lang w:bidi="en-US"/>
        </w:rPr>
        <w:t>mijlocul</w:t>
      </w:r>
      <w:proofErr w:type="spellEnd"/>
      <w:r w:rsidRPr="004B2370">
        <w:rPr>
          <w:rFonts w:ascii="Georgia" w:hAnsi="Georgia"/>
          <w:color w:val="000000"/>
          <w:lang w:bidi="en-US"/>
        </w:rPr>
        <w:t xml:space="preserve"> de transport cu </w:t>
      </w:r>
      <w:proofErr w:type="spellStart"/>
      <w:r w:rsidRPr="004B2370">
        <w:rPr>
          <w:rFonts w:ascii="Georgia" w:hAnsi="Georgia"/>
          <w:color w:val="000000"/>
          <w:lang w:bidi="en-US"/>
        </w:rPr>
        <w:t>depășirea</w:t>
      </w:r>
      <w:proofErr w:type="spellEnd"/>
      <w:r w:rsidRPr="004B2370">
        <w:rPr>
          <w:rFonts w:ascii="Georgia" w:hAnsi="Georgia"/>
          <w:color w:val="000000"/>
          <w:lang w:bidi="en-US"/>
        </w:rPr>
        <w:t xml:space="preserve"> </w:t>
      </w:r>
      <w:proofErr w:type="spellStart"/>
      <w:r w:rsidRPr="004B2370">
        <w:rPr>
          <w:rFonts w:ascii="Georgia" w:hAnsi="Georgia"/>
          <w:color w:val="000000"/>
          <w:lang w:bidi="en-US"/>
        </w:rPr>
        <w:t>vitezei</w:t>
      </w:r>
      <w:proofErr w:type="spellEnd"/>
      <w:r w:rsidRPr="004B2370">
        <w:rPr>
          <w:rFonts w:ascii="Georgia" w:hAnsi="Georgia"/>
          <w:color w:val="000000"/>
          <w:lang w:bidi="en-US"/>
        </w:rPr>
        <w:t xml:space="preserve"> </w:t>
      </w:r>
      <w:proofErr w:type="spellStart"/>
      <w:r w:rsidRPr="004B2370">
        <w:rPr>
          <w:rFonts w:ascii="Georgia" w:hAnsi="Georgia"/>
          <w:color w:val="000000"/>
          <w:lang w:bidi="en-US"/>
        </w:rPr>
        <w:t>sau</w:t>
      </w:r>
      <w:proofErr w:type="spellEnd"/>
      <w:r>
        <w:rPr>
          <w:rFonts w:ascii="Georgia" w:hAnsi="Georgia"/>
          <w:color w:val="000000"/>
          <w:lang w:bidi="en-US"/>
        </w:rPr>
        <w:t xml:space="preserve"> </w:t>
      </w:r>
      <w:proofErr w:type="spellStart"/>
      <w:r w:rsidRPr="004B2370">
        <w:rPr>
          <w:rFonts w:ascii="Georgia" w:hAnsi="Georgia"/>
          <w:color w:val="000000"/>
          <w:lang w:bidi="en-US"/>
        </w:rPr>
        <w:t>în</w:t>
      </w:r>
      <w:proofErr w:type="spellEnd"/>
      <w:r w:rsidRPr="004B2370">
        <w:rPr>
          <w:rFonts w:ascii="Georgia" w:hAnsi="Georgia"/>
          <w:color w:val="000000"/>
          <w:lang w:bidi="en-US"/>
        </w:rPr>
        <w:t xml:space="preserve"> stare de </w:t>
      </w:r>
      <w:proofErr w:type="spellStart"/>
      <w:r w:rsidRPr="004B2370">
        <w:rPr>
          <w:rFonts w:ascii="Georgia" w:hAnsi="Georgia"/>
          <w:color w:val="000000"/>
          <w:lang w:bidi="en-US"/>
        </w:rPr>
        <w:t>ebrietate</w:t>
      </w:r>
      <w:proofErr w:type="spellEnd"/>
      <w:r w:rsidR="005F7283">
        <w:rPr>
          <w:rFonts w:ascii="Georgia" w:hAnsi="Georgia"/>
          <w:color w:val="000000"/>
          <w:lang w:bidi="en-US"/>
        </w:rPr>
        <w:t xml:space="preserve">, </w:t>
      </w:r>
      <w:proofErr w:type="spellStart"/>
      <w:r w:rsidR="005F7283">
        <w:rPr>
          <w:rFonts w:ascii="Georgia" w:hAnsi="Georgia"/>
          <w:color w:val="000000"/>
          <w:lang w:bidi="en-US"/>
        </w:rPr>
        <w:t>produ</w:t>
      </w:r>
      <w:r w:rsidR="00C07B02">
        <w:rPr>
          <w:rFonts w:ascii="Georgia" w:hAnsi="Georgia"/>
          <w:color w:val="000000"/>
          <w:lang w:bidi="en-US"/>
        </w:rPr>
        <w:t>să</w:t>
      </w:r>
      <w:proofErr w:type="spellEnd"/>
      <w:r w:rsidR="00C07B02">
        <w:rPr>
          <w:rFonts w:ascii="Georgia" w:hAnsi="Georgia"/>
          <w:color w:val="000000"/>
          <w:lang w:bidi="en-US"/>
        </w:rPr>
        <w:t xml:space="preserve"> de </w:t>
      </w:r>
      <w:proofErr w:type="spellStart"/>
      <w:r w:rsidR="00C07B02">
        <w:rPr>
          <w:rFonts w:ascii="Georgia" w:hAnsi="Georgia"/>
          <w:color w:val="000000"/>
          <w:lang w:bidi="en-US"/>
        </w:rPr>
        <w:t>alcool</w:t>
      </w:r>
      <w:proofErr w:type="spellEnd"/>
      <w:r w:rsidR="00C07B02">
        <w:rPr>
          <w:rFonts w:ascii="Georgia" w:hAnsi="Georgia"/>
          <w:color w:val="000000"/>
          <w:lang w:bidi="en-US"/>
        </w:rPr>
        <w:t xml:space="preserve">, </w:t>
      </w:r>
      <w:proofErr w:type="spellStart"/>
      <w:r w:rsidR="00C07B02">
        <w:rPr>
          <w:rFonts w:ascii="Georgia" w:hAnsi="Georgia"/>
          <w:color w:val="000000"/>
          <w:lang w:bidi="en-US"/>
        </w:rPr>
        <w:t>narcotice</w:t>
      </w:r>
      <w:proofErr w:type="spellEnd"/>
      <w:r w:rsidR="00C07B02">
        <w:rPr>
          <w:rFonts w:ascii="Georgia" w:hAnsi="Georgia"/>
          <w:color w:val="000000"/>
          <w:lang w:bidi="en-US"/>
        </w:rPr>
        <w:t xml:space="preserve"> </w:t>
      </w:r>
      <w:proofErr w:type="spellStart"/>
      <w:r w:rsidR="005F7283">
        <w:rPr>
          <w:rFonts w:ascii="Georgia" w:hAnsi="Georgia"/>
          <w:color w:val="000000"/>
          <w:lang w:bidi="en-US"/>
        </w:rPr>
        <w:t>sau</w:t>
      </w:r>
      <w:proofErr w:type="spellEnd"/>
      <w:r w:rsidR="005F7283" w:rsidRPr="005F7283">
        <w:rPr>
          <w:rFonts w:ascii="Georgia" w:hAnsi="Georgia"/>
          <w:color w:val="000000"/>
          <w:shd w:val="clear" w:color="auto" w:fill="FFFFFF"/>
        </w:rPr>
        <w:t xml:space="preserve"> </w:t>
      </w:r>
      <w:r w:rsidR="005F7283">
        <w:rPr>
          <w:rFonts w:ascii="Georgia" w:hAnsi="Georgia"/>
          <w:color w:val="000000"/>
          <w:shd w:val="clear" w:color="auto" w:fill="FFFFFF"/>
        </w:rPr>
        <w:t xml:space="preserve">de </w:t>
      </w:r>
      <w:proofErr w:type="spellStart"/>
      <w:r w:rsidR="005F7283">
        <w:rPr>
          <w:rFonts w:ascii="Georgia" w:hAnsi="Georgia"/>
          <w:color w:val="000000"/>
          <w:shd w:val="clear" w:color="auto" w:fill="FFFFFF"/>
        </w:rPr>
        <w:t>alte</w:t>
      </w:r>
      <w:proofErr w:type="spellEnd"/>
      <w:r w:rsidR="005F7283">
        <w:rPr>
          <w:rFonts w:ascii="Georgia" w:hAnsi="Georgia"/>
          <w:color w:val="000000"/>
          <w:shd w:val="clear" w:color="auto" w:fill="FFFFFF"/>
        </w:rPr>
        <w:t xml:space="preserve"> </w:t>
      </w:r>
      <w:proofErr w:type="spellStart"/>
      <w:r w:rsidR="005F7283">
        <w:rPr>
          <w:rFonts w:ascii="Georgia" w:hAnsi="Georgia"/>
          <w:color w:val="000000"/>
          <w:shd w:val="clear" w:color="auto" w:fill="FFFFFF"/>
        </w:rPr>
        <w:t>substanţe</w:t>
      </w:r>
      <w:proofErr w:type="spellEnd"/>
    </w:p>
    <w:p w14:paraId="7D79953C" w14:textId="73190EAE" w:rsidR="00C07B02" w:rsidRDefault="004B2370" w:rsidP="005F7283">
      <w:pPr>
        <w:pStyle w:val="aa"/>
        <w:spacing w:line="360" w:lineRule="auto"/>
        <w:ind w:left="697" w:firstLine="718"/>
        <w:jc w:val="both"/>
        <w:rPr>
          <w:rFonts w:ascii="Georgia" w:hAnsi="Georgia"/>
          <w:color w:val="000000"/>
          <w:lang w:bidi="en-US"/>
        </w:rPr>
      </w:pPr>
      <w:r w:rsidRPr="004B2370">
        <w:rPr>
          <w:rFonts w:ascii="Georgia" w:hAnsi="Georgia"/>
          <w:color w:val="000000"/>
          <w:lang w:bidi="en-US"/>
        </w:rPr>
        <w:t xml:space="preserve">(1) </w:t>
      </w:r>
      <w:proofErr w:type="spellStart"/>
      <w:r w:rsidRPr="004B2370">
        <w:rPr>
          <w:rFonts w:ascii="Georgia" w:hAnsi="Georgia"/>
          <w:color w:val="000000"/>
          <w:lang w:bidi="en-US"/>
        </w:rPr>
        <w:t>Încălcarea</w:t>
      </w:r>
      <w:proofErr w:type="spellEnd"/>
      <w:r w:rsidRPr="004B2370">
        <w:rPr>
          <w:rFonts w:ascii="Georgia" w:hAnsi="Georgia"/>
          <w:color w:val="000000"/>
          <w:lang w:bidi="en-US"/>
        </w:rPr>
        <w:t xml:space="preserve"> </w:t>
      </w:r>
      <w:proofErr w:type="spellStart"/>
      <w:r w:rsidRPr="004B2370">
        <w:rPr>
          <w:rFonts w:ascii="Georgia" w:hAnsi="Georgia"/>
          <w:color w:val="000000"/>
          <w:lang w:bidi="en-US"/>
        </w:rPr>
        <w:t>regulilor</w:t>
      </w:r>
      <w:proofErr w:type="spellEnd"/>
      <w:r w:rsidRPr="004B2370">
        <w:rPr>
          <w:rFonts w:ascii="Georgia" w:hAnsi="Georgia"/>
          <w:color w:val="000000"/>
          <w:lang w:bidi="en-US"/>
        </w:rPr>
        <w:t xml:space="preserve"> de </w:t>
      </w:r>
      <w:proofErr w:type="spellStart"/>
      <w:r w:rsidRPr="004B2370">
        <w:rPr>
          <w:rFonts w:ascii="Georgia" w:hAnsi="Georgia"/>
          <w:color w:val="000000"/>
          <w:lang w:bidi="en-US"/>
        </w:rPr>
        <w:t>securitate</w:t>
      </w:r>
      <w:proofErr w:type="spellEnd"/>
      <w:r w:rsidRPr="004B2370">
        <w:rPr>
          <w:rFonts w:ascii="Georgia" w:hAnsi="Georgia"/>
          <w:color w:val="000000"/>
          <w:lang w:bidi="en-US"/>
        </w:rPr>
        <w:t xml:space="preserve"> a </w:t>
      </w:r>
      <w:proofErr w:type="spellStart"/>
      <w:r w:rsidRPr="004B2370">
        <w:rPr>
          <w:rFonts w:ascii="Georgia" w:hAnsi="Georgia"/>
          <w:color w:val="000000"/>
          <w:lang w:bidi="en-US"/>
        </w:rPr>
        <w:t>circulaţiei</w:t>
      </w:r>
      <w:proofErr w:type="spellEnd"/>
      <w:r w:rsidRPr="004B2370">
        <w:rPr>
          <w:rFonts w:ascii="Georgia" w:hAnsi="Georgia"/>
          <w:color w:val="000000"/>
          <w:lang w:bidi="en-US"/>
        </w:rPr>
        <w:t xml:space="preserve"> de </w:t>
      </w:r>
      <w:proofErr w:type="spellStart"/>
      <w:r w:rsidRPr="004B2370">
        <w:rPr>
          <w:rFonts w:ascii="Georgia" w:hAnsi="Georgia"/>
          <w:color w:val="000000"/>
          <w:lang w:bidi="en-US"/>
        </w:rPr>
        <w:t>către</w:t>
      </w:r>
      <w:proofErr w:type="spellEnd"/>
      <w:r w:rsidRPr="004B2370">
        <w:rPr>
          <w:rFonts w:ascii="Georgia" w:hAnsi="Georgia"/>
          <w:color w:val="000000"/>
          <w:lang w:bidi="en-US"/>
        </w:rPr>
        <w:t xml:space="preserve"> </w:t>
      </w:r>
      <w:proofErr w:type="spellStart"/>
      <w:r w:rsidRPr="004B2370">
        <w:rPr>
          <w:rFonts w:ascii="Georgia" w:hAnsi="Georgia"/>
          <w:color w:val="000000"/>
          <w:lang w:bidi="en-US"/>
        </w:rPr>
        <w:t>persoana</w:t>
      </w:r>
      <w:proofErr w:type="spellEnd"/>
      <w:r w:rsidRPr="004B2370">
        <w:rPr>
          <w:rFonts w:ascii="Georgia" w:hAnsi="Georgia"/>
          <w:color w:val="000000"/>
          <w:lang w:bidi="en-US"/>
        </w:rPr>
        <w:t xml:space="preserve"> care conduce </w:t>
      </w:r>
      <w:proofErr w:type="spellStart"/>
      <w:r w:rsidRPr="004B2370">
        <w:rPr>
          <w:rFonts w:ascii="Georgia" w:hAnsi="Georgia"/>
          <w:color w:val="000000"/>
          <w:lang w:bidi="en-US"/>
        </w:rPr>
        <w:t>mijlocul</w:t>
      </w:r>
      <w:proofErr w:type="spellEnd"/>
      <w:r w:rsidRPr="004B2370">
        <w:rPr>
          <w:rFonts w:ascii="Georgia" w:hAnsi="Georgia"/>
          <w:color w:val="000000"/>
          <w:lang w:bidi="en-US"/>
        </w:rPr>
        <w:t xml:space="preserve"> de transport </w:t>
      </w:r>
      <w:proofErr w:type="spellStart"/>
      <w:r w:rsidRPr="004B2370">
        <w:rPr>
          <w:rFonts w:ascii="Georgia" w:hAnsi="Georgia"/>
          <w:color w:val="000000"/>
          <w:lang w:bidi="en-US"/>
        </w:rPr>
        <w:t>în</w:t>
      </w:r>
      <w:proofErr w:type="spellEnd"/>
      <w:r w:rsidRPr="004B2370">
        <w:rPr>
          <w:rFonts w:ascii="Georgia" w:hAnsi="Georgia"/>
          <w:color w:val="000000"/>
          <w:lang w:bidi="en-US"/>
        </w:rPr>
        <w:t xml:space="preserve"> stare de </w:t>
      </w:r>
      <w:proofErr w:type="spellStart"/>
      <w:r w:rsidRPr="004B2370">
        <w:rPr>
          <w:rFonts w:ascii="Georgia" w:hAnsi="Georgia"/>
          <w:color w:val="000000"/>
          <w:lang w:bidi="en-US"/>
        </w:rPr>
        <w:t>ebrietate</w:t>
      </w:r>
      <w:proofErr w:type="spellEnd"/>
      <w:r w:rsidR="005F7283">
        <w:rPr>
          <w:rFonts w:ascii="Georgia" w:hAnsi="Georgia"/>
          <w:color w:val="000000"/>
          <w:lang w:bidi="en-US"/>
        </w:rPr>
        <w:t xml:space="preserve">, </w:t>
      </w:r>
      <w:proofErr w:type="spellStart"/>
      <w:r w:rsidR="005F7283">
        <w:rPr>
          <w:rFonts w:ascii="Georgia" w:hAnsi="Georgia"/>
          <w:color w:val="000000"/>
          <w:lang w:bidi="en-US"/>
        </w:rPr>
        <w:t>produsă</w:t>
      </w:r>
      <w:proofErr w:type="spellEnd"/>
      <w:r w:rsidR="005F7283">
        <w:rPr>
          <w:rFonts w:ascii="Georgia" w:hAnsi="Georgia"/>
          <w:color w:val="000000"/>
          <w:lang w:bidi="en-US"/>
        </w:rPr>
        <w:t xml:space="preserve"> de </w:t>
      </w:r>
      <w:proofErr w:type="spellStart"/>
      <w:r w:rsidR="005F7283">
        <w:rPr>
          <w:rFonts w:ascii="Georgia" w:hAnsi="Georgia"/>
          <w:color w:val="000000"/>
          <w:lang w:bidi="en-US"/>
        </w:rPr>
        <w:t>alcool</w:t>
      </w:r>
      <w:proofErr w:type="spellEnd"/>
      <w:r w:rsidR="005F7283">
        <w:rPr>
          <w:rFonts w:ascii="Georgia" w:hAnsi="Georgia"/>
          <w:color w:val="000000"/>
          <w:lang w:bidi="en-US"/>
        </w:rPr>
        <w:t xml:space="preserve">, </w:t>
      </w:r>
      <w:proofErr w:type="spellStart"/>
      <w:r w:rsidR="005F7283">
        <w:rPr>
          <w:rFonts w:ascii="Georgia" w:hAnsi="Georgia"/>
          <w:color w:val="000000"/>
          <w:lang w:bidi="en-US"/>
        </w:rPr>
        <w:t>narcotice</w:t>
      </w:r>
      <w:proofErr w:type="spellEnd"/>
      <w:r w:rsidR="005F7283">
        <w:rPr>
          <w:rFonts w:ascii="Georgia" w:hAnsi="Georgia"/>
          <w:color w:val="000000"/>
          <w:lang w:bidi="en-US"/>
        </w:rPr>
        <w:t xml:space="preserve"> </w:t>
      </w:r>
      <w:proofErr w:type="spellStart"/>
      <w:r w:rsidR="005F7283">
        <w:rPr>
          <w:rFonts w:ascii="Georgia" w:hAnsi="Georgia"/>
          <w:color w:val="000000"/>
          <w:lang w:bidi="en-US"/>
        </w:rPr>
        <w:t>sau</w:t>
      </w:r>
      <w:proofErr w:type="spellEnd"/>
      <w:r w:rsidR="005F7283" w:rsidRPr="005F7283">
        <w:rPr>
          <w:rFonts w:ascii="Georgia" w:hAnsi="Georgia"/>
          <w:color w:val="000000"/>
          <w:shd w:val="clear" w:color="auto" w:fill="FFFFFF"/>
        </w:rPr>
        <w:t xml:space="preserve"> </w:t>
      </w:r>
      <w:r w:rsidR="005F7283">
        <w:rPr>
          <w:rFonts w:ascii="Georgia" w:hAnsi="Georgia"/>
          <w:color w:val="000000"/>
          <w:shd w:val="clear" w:color="auto" w:fill="FFFFFF"/>
        </w:rPr>
        <w:t xml:space="preserve">de </w:t>
      </w:r>
      <w:proofErr w:type="spellStart"/>
      <w:r w:rsidR="005F7283">
        <w:rPr>
          <w:rFonts w:ascii="Georgia" w:hAnsi="Georgia"/>
          <w:color w:val="000000"/>
          <w:shd w:val="clear" w:color="auto" w:fill="FFFFFF"/>
        </w:rPr>
        <w:t>alte</w:t>
      </w:r>
      <w:proofErr w:type="spellEnd"/>
      <w:r w:rsidR="005F7283">
        <w:rPr>
          <w:rFonts w:ascii="Georgia" w:hAnsi="Georgia"/>
          <w:color w:val="000000"/>
          <w:shd w:val="clear" w:color="auto" w:fill="FFFFFF"/>
        </w:rPr>
        <w:t xml:space="preserve"> </w:t>
      </w:r>
      <w:proofErr w:type="spellStart"/>
      <w:r w:rsidR="005F7283">
        <w:rPr>
          <w:rFonts w:ascii="Georgia" w:hAnsi="Georgia"/>
          <w:color w:val="000000"/>
          <w:shd w:val="clear" w:color="auto" w:fill="FFFFFF"/>
        </w:rPr>
        <w:t>substanţe</w:t>
      </w:r>
      <w:proofErr w:type="spellEnd"/>
      <w:r w:rsidRPr="004B2370">
        <w:rPr>
          <w:rFonts w:ascii="Georgia" w:hAnsi="Georgia"/>
          <w:color w:val="000000"/>
          <w:lang w:bidi="en-US"/>
        </w:rPr>
        <w:t xml:space="preserve"> se </w:t>
      </w:r>
      <w:proofErr w:type="spellStart"/>
      <w:r w:rsidRPr="004B2370">
        <w:rPr>
          <w:rFonts w:ascii="Georgia" w:hAnsi="Georgia"/>
          <w:color w:val="000000"/>
          <w:lang w:bidi="en-US"/>
        </w:rPr>
        <w:t>considiră</w:t>
      </w:r>
      <w:proofErr w:type="spellEnd"/>
      <w:r w:rsidRPr="004B2370">
        <w:rPr>
          <w:rFonts w:ascii="Georgia" w:hAnsi="Georgia"/>
          <w:color w:val="000000"/>
          <w:lang w:bidi="en-US"/>
        </w:rPr>
        <w:t xml:space="preserve"> </w:t>
      </w:r>
      <w:proofErr w:type="spellStart"/>
      <w:r w:rsidR="00C37960">
        <w:rPr>
          <w:rFonts w:ascii="Georgia" w:hAnsi="Georgia"/>
          <w:color w:val="000000"/>
          <w:lang w:bidi="en-US"/>
        </w:rPr>
        <w:t>tentativă</w:t>
      </w:r>
      <w:proofErr w:type="spellEnd"/>
      <w:r w:rsidR="00C37960">
        <w:rPr>
          <w:rFonts w:ascii="Georgia" w:hAnsi="Georgia"/>
          <w:color w:val="000000"/>
          <w:lang w:bidi="en-US"/>
        </w:rPr>
        <w:t xml:space="preserve"> </w:t>
      </w:r>
      <w:r w:rsidRPr="004B2370">
        <w:rPr>
          <w:rFonts w:ascii="Georgia" w:hAnsi="Georgia"/>
          <w:color w:val="000000"/>
          <w:lang w:bidi="en-US"/>
        </w:rPr>
        <w:t xml:space="preserve">de </w:t>
      </w:r>
      <w:proofErr w:type="spellStart"/>
      <w:r w:rsidRPr="004B2370">
        <w:rPr>
          <w:rFonts w:ascii="Georgia" w:hAnsi="Georgia"/>
          <w:color w:val="000000"/>
          <w:lang w:bidi="en-US"/>
        </w:rPr>
        <w:t>infracţiune</w:t>
      </w:r>
      <w:proofErr w:type="spellEnd"/>
      <w:r w:rsidRPr="004B2370">
        <w:rPr>
          <w:rFonts w:ascii="Georgia" w:hAnsi="Georgia"/>
          <w:color w:val="000000"/>
          <w:lang w:bidi="en-US"/>
        </w:rPr>
        <w:t xml:space="preserve"> </w:t>
      </w:r>
      <w:proofErr w:type="spellStart"/>
      <w:r w:rsidRPr="004B2370">
        <w:rPr>
          <w:rFonts w:ascii="Georgia" w:hAnsi="Georgia"/>
          <w:color w:val="000000"/>
          <w:lang w:bidi="en-US"/>
        </w:rPr>
        <w:t>int</w:t>
      </w:r>
      <w:r>
        <w:rPr>
          <w:rFonts w:ascii="Georgia" w:hAnsi="Georgia"/>
          <w:color w:val="000000"/>
          <w:lang w:bidi="en-US"/>
        </w:rPr>
        <w:t>e</w:t>
      </w:r>
      <w:r w:rsidRPr="004B2370">
        <w:rPr>
          <w:rFonts w:ascii="Georgia" w:hAnsi="Georgia"/>
          <w:color w:val="000000"/>
          <w:lang w:bidi="en-US"/>
        </w:rPr>
        <w:t>nționată</w:t>
      </w:r>
      <w:proofErr w:type="spellEnd"/>
      <w:r w:rsidR="00C07B02">
        <w:rPr>
          <w:rFonts w:ascii="Georgia" w:hAnsi="Georgia"/>
          <w:color w:val="000000"/>
          <w:lang w:bidi="en-US"/>
        </w:rPr>
        <w:t>,</w:t>
      </w:r>
    </w:p>
    <w:p w14:paraId="2CE10479" w14:textId="03B4EB1F" w:rsidR="004B2370" w:rsidRPr="004B2370" w:rsidRDefault="004B2370" w:rsidP="005F7283">
      <w:pPr>
        <w:pStyle w:val="aa"/>
        <w:spacing w:line="360" w:lineRule="auto"/>
        <w:ind w:left="697" w:firstLine="718"/>
        <w:jc w:val="both"/>
        <w:rPr>
          <w:rFonts w:ascii="Georgia" w:hAnsi="Georgia"/>
          <w:color w:val="000000"/>
          <w:lang w:bidi="en-US"/>
        </w:rPr>
      </w:pPr>
      <w:r w:rsidRPr="004B2370">
        <w:rPr>
          <w:rFonts w:ascii="Georgia" w:hAnsi="Georgia"/>
          <w:color w:val="000000"/>
          <w:lang w:bidi="en-US"/>
        </w:rPr>
        <w:t xml:space="preserve">se </w:t>
      </w:r>
      <w:proofErr w:type="spellStart"/>
      <w:r w:rsidRPr="004B2370">
        <w:rPr>
          <w:rFonts w:ascii="Georgia" w:hAnsi="Georgia"/>
          <w:color w:val="000000"/>
          <w:lang w:bidi="en-US"/>
        </w:rPr>
        <w:t>pedepseşte</w:t>
      </w:r>
      <w:proofErr w:type="spellEnd"/>
      <w:r w:rsidRPr="004B2370">
        <w:rPr>
          <w:rFonts w:ascii="Georgia" w:hAnsi="Georgia"/>
          <w:color w:val="000000"/>
          <w:lang w:bidi="en-US"/>
        </w:rPr>
        <w:t xml:space="preserve"> cu </w:t>
      </w:r>
      <w:proofErr w:type="spellStart"/>
      <w:r w:rsidRPr="004B2370">
        <w:rPr>
          <w:rFonts w:ascii="Georgia" w:hAnsi="Georgia"/>
          <w:color w:val="000000"/>
          <w:lang w:bidi="en-US"/>
        </w:rPr>
        <w:t>închisoare</w:t>
      </w:r>
      <w:proofErr w:type="spellEnd"/>
      <w:r w:rsidRPr="004B2370">
        <w:rPr>
          <w:rFonts w:ascii="Georgia" w:hAnsi="Georgia"/>
          <w:color w:val="000000"/>
          <w:lang w:bidi="en-US"/>
        </w:rPr>
        <w:t xml:space="preserve"> de la 3 la 5</w:t>
      </w:r>
      <w:r w:rsidR="00C37960">
        <w:rPr>
          <w:rFonts w:ascii="Georgia" w:hAnsi="Georgia"/>
          <w:color w:val="000000"/>
          <w:lang w:bidi="en-US"/>
        </w:rPr>
        <w:t xml:space="preserve"> </w:t>
      </w:r>
      <w:proofErr w:type="spellStart"/>
      <w:r w:rsidRPr="004B2370">
        <w:rPr>
          <w:rFonts w:ascii="Georgia" w:hAnsi="Georgia"/>
          <w:color w:val="000000"/>
          <w:lang w:bidi="en-US"/>
        </w:rPr>
        <w:t>ani</w:t>
      </w:r>
      <w:proofErr w:type="spellEnd"/>
      <w:r w:rsidRPr="004B2370">
        <w:rPr>
          <w:rFonts w:ascii="Georgia" w:hAnsi="Georgia"/>
          <w:color w:val="000000"/>
          <w:lang w:bidi="en-US"/>
        </w:rPr>
        <w:t xml:space="preserve"> cu </w:t>
      </w:r>
      <w:proofErr w:type="spellStart"/>
      <w:r w:rsidRPr="004B2370">
        <w:rPr>
          <w:rFonts w:ascii="Georgia" w:hAnsi="Georgia"/>
          <w:color w:val="000000"/>
          <w:lang w:bidi="en-US"/>
        </w:rPr>
        <w:t>anularea</w:t>
      </w:r>
      <w:proofErr w:type="spellEnd"/>
      <w:r w:rsidRPr="004B2370">
        <w:rPr>
          <w:rFonts w:ascii="Georgia" w:hAnsi="Georgia"/>
          <w:color w:val="000000"/>
          <w:lang w:bidi="en-US"/>
        </w:rPr>
        <w:t xml:space="preserve"> </w:t>
      </w:r>
      <w:proofErr w:type="spellStart"/>
      <w:r w:rsidRPr="004B2370">
        <w:rPr>
          <w:rFonts w:ascii="Georgia" w:hAnsi="Georgia"/>
          <w:color w:val="000000"/>
          <w:lang w:bidi="en-US"/>
        </w:rPr>
        <w:t>dreptului</w:t>
      </w:r>
      <w:proofErr w:type="spellEnd"/>
      <w:r w:rsidRPr="004B2370">
        <w:rPr>
          <w:rFonts w:ascii="Georgia" w:hAnsi="Georgia"/>
          <w:color w:val="000000"/>
          <w:lang w:bidi="en-US"/>
        </w:rPr>
        <w:t xml:space="preserve"> de a conduce </w:t>
      </w:r>
      <w:proofErr w:type="spellStart"/>
      <w:r w:rsidRPr="004B2370">
        <w:rPr>
          <w:rFonts w:ascii="Georgia" w:hAnsi="Georgia"/>
          <w:color w:val="000000"/>
          <w:lang w:bidi="en-US"/>
        </w:rPr>
        <w:t>mijloace</w:t>
      </w:r>
      <w:proofErr w:type="spellEnd"/>
      <w:r w:rsidRPr="004B2370">
        <w:rPr>
          <w:rFonts w:ascii="Georgia" w:hAnsi="Georgia"/>
          <w:color w:val="000000"/>
          <w:lang w:bidi="en-US"/>
        </w:rPr>
        <w:t xml:space="preserve"> de transport </w:t>
      </w:r>
      <w:proofErr w:type="spellStart"/>
      <w:r w:rsidRPr="004B2370">
        <w:rPr>
          <w:rFonts w:ascii="Georgia" w:hAnsi="Georgia"/>
          <w:color w:val="000000"/>
          <w:lang w:bidi="en-US"/>
        </w:rPr>
        <w:t>pe</w:t>
      </w:r>
      <w:proofErr w:type="spellEnd"/>
      <w:r w:rsidRPr="004B2370">
        <w:rPr>
          <w:rFonts w:ascii="Georgia" w:hAnsi="Georgia"/>
          <w:color w:val="000000"/>
          <w:lang w:bidi="en-US"/>
        </w:rPr>
        <w:t xml:space="preserve"> </w:t>
      </w:r>
      <w:proofErr w:type="spellStart"/>
      <w:r w:rsidRPr="004B2370">
        <w:rPr>
          <w:rFonts w:ascii="Georgia" w:hAnsi="Georgia"/>
          <w:color w:val="000000"/>
          <w:lang w:bidi="en-US"/>
        </w:rPr>
        <w:t>viață</w:t>
      </w:r>
      <w:proofErr w:type="spellEnd"/>
      <w:r w:rsidR="005F7283">
        <w:rPr>
          <w:rFonts w:ascii="Georgia" w:hAnsi="Georgia"/>
          <w:color w:val="000000"/>
          <w:lang w:bidi="en-US"/>
        </w:rPr>
        <w:t xml:space="preserve"> </w:t>
      </w:r>
      <w:proofErr w:type="spellStart"/>
      <w:r w:rsidR="005F7283">
        <w:rPr>
          <w:rFonts w:ascii="Georgia" w:hAnsi="Georgia"/>
          <w:color w:val="000000"/>
          <w:lang w:bidi="en-US"/>
        </w:rPr>
        <w:t>și</w:t>
      </w:r>
      <w:proofErr w:type="spellEnd"/>
      <w:r w:rsidR="005F7283">
        <w:rPr>
          <w:rFonts w:ascii="Georgia" w:hAnsi="Georgia"/>
          <w:color w:val="000000"/>
          <w:lang w:bidi="en-US"/>
        </w:rPr>
        <w:t xml:space="preserve"> </w:t>
      </w:r>
      <w:proofErr w:type="spellStart"/>
      <w:r w:rsidR="005F7283">
        <w:rPr>
          <w:rFonts w:ascii="Georgia" w:hAnsi="Georgia"/>
          <w:color w:val="000000"/>
          <w:lang w:bidi="en-US"/>
        </w:rPr>
        <w:t>confiscarea</w:t>
      </w:r>
      <w:proofErr w:type="spellEnd"/>
      <w:r w:rsidR="005F7283">
        <w:rPr>
          <w:rFonts w:ascii="Georgia" w:hAnsi="Georgia"/>
          <w:color w:val="000000"/>
          <w:lang w:bidi="en-US"/>
        </w:rPr>
        <w:t xml:space="preserve"> </w:t>
      </w:r>
      <w:proofErr w:type="spellStart"/>
      <w:r w:rsidR="005F7283">
        <w:rPr>
          <w:rFonts w:ascii="Georgia" w:hAnsi="Georgia"/>
          <w:color w:val="000000"/>
          <w:lang w:bidi="en-US"/>
        </w:rPr>
        <w:t>mijlocului</w:t>
      </w:r>
      <w:proofErr w:type="spellEnd"/>
      <w:r w:rsidR="005F7283">
        <w:rPr>
          <w:rFonts w:ascii="Georgia" w:hAnsi="Georgia"/>
          <w:color w:val="000000"/>
          <w:lang w:bidi="en-US"/>
        </w:rPr>
        <w:t xml:space="preserve"> de transport cu </w:t>
      </w:r>
      <w:proofErr w:type="gramStart"/>
      <w:r w:rsidR="005F7283">
        <w:rPr>
          <w:rFonts w:ascii="Georgia" w:hAnsi="Georgia"/>
          <w:color w:val="000000"/>
          <w:lang w:bidi="en-US"/>
        </w:rPr>
        <w:t>care</w:t>
      </w:r>
      <w:proofErr w:type="gramEnd"/>
      <w:r w:rsidR="005F7283">
        <w:rPr>
          <w:rFonts w:ascii="Georgia" w:hAnsi="Georgia"/>
          <w:color w:val="000000"/>
          <w:lang w:bidi="en-US"/>
        </w:rPr>
        <w:t xml:space="preserve"> a </w:t>
      </w:r>
      <w:proofErr w:type="spellStart"/>
      <w:r w:rsidR="00A241CB">
        <w:rPr>
          <w:rFonts w:ascii="Georgia" w:hAnsi="Georgia"/>
          <w:color w:val="000000"/>
          <w:lang w:bidi="en-US"/>
        </w:rPr>
        <w:t>fost</w:t>
      </w:r>
      <w:proofErr w:type="spellEnd"/>
      <w:r w:rsidR="00A241CB">
        <w:rPr>
          <w:rFonts w:ascii="Georgia" w:hAnsi="Georgia"/>
          <w:color w:val="000000"/>
          <w:lang w:bidi="en-US"/>
        </w:rPr>
        <w:t xml:space="preserve"> </w:t>
      </w:r>
      <w:proofErr w:type="spellStart"/>
      <w:r w:rsidR="005F7283">
        <w:rPr>
          <w:rFonts w:ascii="Georgia" w:hAnsi="Georgia"/>
          <w:color w:val="000000"/>
          <w:lang w:bidi="en-US"/>
        </w:rPr>
        <w:t>comis</w:t>
      </w:r>
      <w:r w:rsidR="00A241CB">
        <w:rPr>
          <w:rFonts w:ascii="Georgia" w:hAnsi="Georgia"/>
          <w:color w:val="000000"/>
          <w:lang w:bidi="en-US"/>
        </w:rPr>
        <w:t>ă</w:t>
      </w:r>
      <w:proofErr w:type="spellEnd"/>
      <w:r w:rsidR="005F7283">
        <w:rPr>
          <w:rFonts w:ascii="Georgia" w:hAnsi="Georgia"/>
          <w:color w:val="000000"/>
          <w:lang w:bidi="en-US"/>
        </w:rPr>
        <w:t xml:space="preserve"> </w:t>
      </w:r>
      <w:proofErr w:type="spellStart"/>
      <w:r w:rsidR="005F7283">
        <w:rPr>
          <w:rFonts w:ascii="Georgia" w:hAnsi="Georgia"/>
          <w:color w:val="000000"/>
          <w:lang w:bidi="en-US"/>
        </w:rPr>
        <w:t>infracțiunea</w:t>
      </w:r>
      <w:proofErr w:type="spellEnd"/>
      <w:r w:rsidRPr="004B2370">
        <w:rPr>
          <w:rFonts w:ascii="Georgia" w:hAnsi="Georgia"/>
          <w:color w:val="000000"/>
          <w:lang w:bidi="en-US"/>
        </w:rPr>
        <w:t>.</w:t>
      </w:r>
    </w:p>
    <w:p w14:paraId="21336246" w14:textId="08BFF0E5" w:rsidR="00C07B02" w:rsidRDefault="004B2370" w:rsidP="005F7283">
      <w:pPr>
        <w:pStyle w:val="aa"/>
        <w:spacing w:line="360" w:lineRule="auto"/>
        <w:ind w:left="697" w:firstLine="718"/>
        <w:jc w:val="both"/>
        <w:rPr>
          <w:rFonts w:ascii="Georgia" w:hAnsi="Georgia"/>
          <w:color w:val="000000"/>
          <w:lang w:bidi="en-US"/>
        </w:rPr>
      </w:pPr>
      <w:r w:rsidRPr="004B2370">
        <w:rPr>
          <w:rFonts w:ascii="Georgia" w:hAnsi="Georgia"/>
          <w:color w:val="000000"/>
          <w:lang w:bidi="en-US"/>
        </w:rPr>
        <w:t xml:space="preserve">(2) </w:t>
      </w:r>
      <w:proofErr w:type="spellStart"/>
      <w:r w:rsidRPr="004B2370">
        <w:rPr>
          <w:rFonts w:ascii="Georgia" w:hAnsi="Georgia"/>
          <w:color w:val="000000"/>
          <w:lang w:bidi="en-US"/>
        </w:rPr>
        <w:t>Încălcarea</w:t>
      </w:r>
      <w:proofErr w:type="spellEnd"/>
      <w:r w:rsidRPr="004B2370">
        <w:rPr>
          <w:rFonts w:ascii="Georgia" w:hAnsi="Georgia"/>
          <w:color w:val="000000"/>
          <w:lang w:bidi="en-US"/>
        </w:rPr>
        <w:t xml:space="preserve"> </w:t>
      </w:r>
      <w:proofErr w:type="spellStart"/>
      <w:r w:rsidRPr="004B2370">
        <w:rPr>
          <w:rFonts w:ascii="Georgia" w:hAnsi="Georgia"/>
          <w:color w:val="000000"/>
          <w:lang w:bidi="en-US"/>
        </w:rPr>
        <w:t>regulilor</w:t>
      </w:r>
      <w:proofErr w:type="spellEnd"/>
      <w:r w:rsidRPr="004B2370">
        <w:rPr>
          <w:rFonts w:ascii="Georgia" w:hAnsi="Georgia"/>
          <w:color w:val="000000"/>
          <w:lang w:bidi="en-US"/>
        </w:rPr>
        <w:t xml:space="preserve"> de </w:t>
      </w:r>
      <w:proofErr w:type="spellStart"/>
      <w:r w:rsidRPr="004B2370">
        <w:rPr>
          <w:rFonts w:ascii="Georgia" w:hAnsi="Georgia"/>
          <w:color w:val="000000"/>
          <w:lang w:bidi="en-US"/>
        </w:rPr>
        <w:t>securitate</w:t>
      </w:r>
      <w:proofErr w:type="spellEnd"/>
      <w:r w:rsidRPr="004B2370">
        <w:rPr>
          <w:rFonts w:ascii="Georgia" w:hAnsi="Georgia"/>
          <w:color w:val="000000"/>
          <w:lang w:bidi="en-US"/>
        </w:rPr>
        <w:t xml:space="preserve"> a </w:t>
      </w:r>
      <w:proofErr w:type="spellStart"/>
      <w:r w:rsidRPr="004B2370">
        <w:rPr>
          <w:rFonts w:ascii="Georgia" w:hAnsi="Georgia"/>
          <w:color w:val="000000"/>
          <w:lang w:bidi="en-US"/>
        </w:rPr>
        <w:t>circulaţiei</w:t>
      </w:r>
      <w:proofErr w:type="spellEnd"/>
      <w:r w:rsidRPr="004B2370">
        <w:rPr>
          <w:rFonts w:ascii="Georgia" w:hAnsi="Georgia"/>
          <w:color w:val="000000"/>
          <w:lang w:bidi="en-US"/>
        </w:rPr>
        <w:t xml:space="preserve"> de </w:t>
      </w:r>
      <w:proofErr w:type="spellStart"/>
      <w:r w:rsidRPr="004B2370">
        <w:rPr>
          <w:rFonts w:ascii="Georgia" w:hAnsi="Georgia"/>
          <w:color w:val="000000"/>
          <w:lang w:bidi="en-US"/>
        </w:rPr>
        <w:t>către</w:t>
      </w:r>
      <w:proofErr w:type="spellEnd"/>
      <w:r w:rsidRPr="004B2370">
        <w:rPr>
          <w:rFonts w:ascii="Georgia" w:hAnsi="Georgia"/>
          <w:color w:val="000000"/>
          <w:lang w:bidi="en-US"/>
        </w:rPr>
        <w:t xml:space="preserve"> </w:t>
      </w:r>
      <w:proofErr w:type="spellStart"/>
      <w:r w:rsidRPr="004B2370">
        <w:rPr>
          <w:rFonts w:ascii="Georgia" w:hAnsi="Georgia"/>
          <w:color w:val="000000"/>
          <w:lang w:bidi="en-US"/>
        </w:rPr>
        <w:t>persoana</w:t>
      </w:r>
      <w:proofErr w:type="spellEnd"/>
      <w:r w:rsidRPr="004B2370">
        <w:rPr>
          <w:rFonts w:ascii="Georgia" w:hAnsi="Georgia"/>
          <w:color w:val="000000"/>
          <w:lang w:bidi="en-US"/>
        </w:rPr>
        <w:t xml:space="preserve"> care conduce </w:t>
      </w:r>
      <w:proofErr w:type="spellStart"/>
      <w:r w:rsidRPr="004B2370">
        <w:rPr>
          <w:rFonts w:ascii="Georgia" w:hAnsi="Georgia"/>
          <w:color w:val="000000"/>
          <w:lang w:bidi="en-US"/>
        </w:rPr>
        <w:t>mijlocul</w:t>
      </w:r>
      <w:proofErr w:type="spellEnd"/>
      <w:r w:rsidRPr="004B2370">
        <w:rPr>
          <w:rFonts w:ascii="Georgia" w:hAnsi="Georgia"/>
          <w:color w:val="000000"/>
          <w:lang w:bidi="en-US"/>
        </w:rPr>
        <w:t xml:space="preserve"> de transport cu </w:t>
      </w:r>
      <w:proofErr w:type="spellStart"/>
      <w:r w:rsidRPr="004B2370">
        <w:rPr>
          <w:rFonts w:ascii="Georgia" w:hAnsi="Georgia"/>
          <w:color w:val="000000"/>
          <w:lang w:bidi="en-US"/>
        </w:rPr>
        <w:t>depășirea</w:t>
      </w:r>
      <w:proofErr w:type="spellEnd"/>
      <w:r w:rsidRPr="004B2370">
        <w:rPr>
          <w:rFonts w:ascii="Georgia" w:hAnsi="Georgia"/>
          <w:color w:val="000000"/>
          <w:lang w:bidi="en-US"/>
        </w:rPr>
        <w:t xml:space="preserve"> </w:t>
      </w:r>
      <w:proofErr w:type="spellStart"/>
      <w:r w:rsidRPr="004B2370">
        <w:rPr>
          <w:rFonts w:ascii="Georgia" w:hAnsi="Georgia"/>
          <w:color w:val="000000"/>
          <w:lang w:bidi="en-US"/>
        </w:rPr>
        <w:t>vitezei</w:t>
      </w:r>
      <w:proofErr w:type="spellEnd"/>
      <w:r w:rsidRPr="004B2370">
        <w:rPr>
          <w:rFonts w:ascii="Georgia" w:hAnsi="Georgia"/>
          <w:color w:val="000000"/>
          <w:lang w:bidi="en-US"/>
        </w:rPr>
        <w:t xml:space="preserve"> </w:t>
      </w:r>
      <w:proofErr w:type="spellStart"/>
      <w:r w:rsidRPr="004B2370">
        <w:rPr>
          <w:rFonts w:ascii="Georgia" w:hAnsi="Georgia"/>
          <w:color w:val="000000"/>
          <w:lang w:bidi="en-US"/>
        </w:rPr>
        <w:t>sau</w:t>
      </w:r>
      <w:proofErr w:type="spellEnd"/>
      <w:r w:rsidRPr="004B2370">
        <w:rPr>
          <w:rFonts w:ascii="Georgia" w:hAnsi="Georgia"/>
          <w:color w:val="000000"/>
          <w:lang w:bidi="en-US"/>
        </w:rPr>
        <w:t xml:space="preserve"> </w:t>
      </w:r>
      <w:proofErr w:type="spellStart"/>
      <w:r w:rsidRPr="004B2370">
        <w:rPr>
          <w:rFonts w:ascii="Georgia" w:hAnsi="Georgia"/>
          <w:color w:val="000000"/>
          <w:lang w:bidi="en-US"/>
        </w:rPr>
        <w:t>în</w:t>
      </w:r>
      <w:proofErr w:type="spellEnd"/>
      <w:r w:rsidRPr="004B2370">
        <w:rPr>
          <w:rFonts w:ascii="Georgia" w:hAnsi="Georgia"/>
          <w:color w:val="000000"/>
          <w:lang w:bidi="en-US"/>
        </w:rPr>
        <w:t xml:space="preserve"> stare de </w:t>
      </w:r>
      <w:proofErr w:type="spellStart"/>
      <w:r w:rsidRPr="004B2370">
        <w:rPr>
          <w:rFonts w:ascii="Georgia" w:hAnsi="Georgia"/>
          <w:color w:val="000000"/>
          <w:lang w:bidi="en-US"/>
        </w:rPr>
        <w:t>ebrietate</w:t>
      </w:r>
      <w:proofErr w:type="spellEnd"/>
      <w:r w:rsidRPr="004B2370">
        <w:rPr>
          <w:rFonts w:ascii="Georgia" w:hAnsi="Georgia"/>
          <w:color w:val="000000"/>
          <w:lang w:bidi="en-US"/>
        </w:rPr>
        <w:t xml:space="preserve">, </w:t>
      </w:r>
      <w:proofErr w:type="spellStart"/>
      <w:r w:rsidR="005F7283">
        <w:rPr>
          <w:rFonts w:ascii="Georgia" w:hAnsi="Georgia"/>
          <w:color w:val="000000"/>
          <w:lang w:bidi="en-US"/>
        </w:rPr>
        <w:t>produsă</w:t>
      </w:r>
      <w:proofErr w:type="spellEnd"/>
      <w:r w:rsidR="005F7283">
        <w:rPr>
          <w:rFonts w:ascii="Georgia" w:hAnsi="Georgia"/>
          <w:color w:val="000000"/>
          <w:lang w:bidi="en-US"/>
        </w:rPr>
        <w:t xml:space="preserve"> de </w:t>
      </w:r>
      <w:proofErr w:type="spellStart"/>
      <w:r w:rsidR="005F7283">
        <w:rPr>
          <w:rFonts w:ascii="Georgia" w:hAnsi="Georgia"/>
          <w:color w:val="000000"/>
          <w:lang w:bidi="en-US"/>
        </w:rPr>
        <w:t>alcool</w:t>
      </w:r>
      <w:proofErr w:type="spellEnd"/>
      <w:r w:rsidR="005F7283">
        <w:rPr>
          <w:rFonts w:ascii="Georgia" w:hAnsi="Georgia"/>
          <w:color w:val="000000"/>
          <w:lang w:bidi="en-US"/>
        </w:rPr>
        <w:t xml:space="preserve">, </w:t>
      </w:r>
      <w:proofErr w:type="spellStart"/>
      <w:r w:rsidR="005F7283">
        <w:rPr>
          <w:rFonts w:ascii="Georgia" w:hAnsi="Georgia"/>
          <w:color w:val="000000"/>
          <w:lang w:bidi="en-US"/>
        </w:rPr>
        <w:t>narcotice</w:t>
      </w:r>
      <w:proofErr w:type="spellEnd"/>
      <w:r w:rsidR="005F7283">
        <w:rPr>
          <w:rFonts w:ascii="Georgia" w:hAnsi="Georgia"/>
          <w:color w:val="000000"/>
          <w:lang w:bidi="en-US"/>
        </w:rPr>
        <w:t xml:space="preserve"> </w:t>
      </w:r>
      <w:proofErr w:type="spellStart"/>
      <w:r w:rsidR="005F7283">
        <w:rPr>
          <w:rFonts w:ascii="Georgia" w:hAnsi="Georgia"/>
          <w:color w:val="000000"/>
          <w:lang w:bidi="en-US"/>
        </w:rPr>
        <w:t>sau</w:t>
      </w:r>
      <w:proofErr w:type="spellEnd"/>
      <w:r w:rsidR="005F7283" w:rsidRPr="005F7283">
        <w:rPr>
          <w:rFonts w:ascii="Georgia" w:hAnsi="Georgia"/>
          <w:color w:val="000000"/>
          <w:shd w:val="clear" w:color="auto" w:fill="FFFFFF"/>
        </w:rPr>
        <w:t xml:space="preserve"> </w:t>
      </w:r>
      <w:r w:rsidR="005F7283">
        <w:rPr>
          <w:rFonts w:ascii="Georgia" w:hAnsi="Georgia"/>
          <w:color w:val="000000"/>
          <w:shd w:val="clear" w:color="auto" w:fill="FFFFFF"/>
        </w:rPr>
        <w:t xml:space="preserve">de </w:t>
      </w:r>
      <w:proofErr w:type="spellStart"/>
      <w:r w:rsidR="005F7283">
        <w:rPr>
          <w:rFonts w:ascii="Georgia" w:hAnsi="Georgia"/>
          <w:color w:val="000000"/>
          <w:shd w:val="clear" w:color="auto" w:fill="FFFFFF"/>
        </w:rPr>
        <w:t>alte</w:t>
      </w:r>
      <w:proofErr w:type="spellEnd"/>
      <w:r w:rsidR="005F7283">
        <w:rPr>
          <w:rFonts w:ascii="Georgia" w:hAnsi="Georgia"/>
          <w:color w:val="000000"/>
          <w:shd w:val="clear" w:color="auto" w:fill="FFFFFF"/>
        </w:rPr>
        <w:t xml:space="preserve"> </w:t>
      </w:r>
      <w:proofErr w:type="spellStart"/>
      <w:r w:rsidR="005F7283">
        <w:rPr>
          <w:rFonts w:ascii="Georgia" w:hAnsi="Georgia"/>
          <w:color w:val="000000"/>
          <w:shd w:val="clear" w:color="auto" w:fill="FFFFFF"/>
        </w:rPr>
        <w:t>substanţe</w:t>
      </w:r>
      <w:proofErr w:type="spellEnd"/>
      <w:r w:rsidR="005F7283" w:rsidRPr="004B2370">
        <w:rPr>
          <w:rFonts w:ascii="Georgia" w:hAnsi="Georgia"/>
          <w:color w:val="000000"/>
          <w:lang w:bidi="en-US"/>
        </w:rPr>
        <w:t xml:space="preserve"> </w:t>
      </w:r>
      <w:proofErr w:type="spellStart"/>
      <w:r w:rsidRPr="004B2370">
        <w:rPr>
          <w:rFonts w:ascii="Georgia" w:hAnsi="Georgia"/>
          <w:color w:val="000000"/>
          <w:lang w:bidi="en-US"/>
        </w:rPr>
        <w:t>ce</w:t>
      </w:r>
      <w:proofErr w:type="spellEnd"/>
      <w:r w:rsidRPr="004B2370">
        <w:rPr>
          <w:rFonts w:ascii="Georgia" w:hAnsi="Georgia"/>
          <w:color w:val="000000"/>
          <w:lang w:bidi="en-US"/>
        </w:rPr>
        <w:t xml:space="preserve"> a </w:t>
      </w:r>
      <w:proofErr w:type="spellStart"/>
      <w:r w:rsidRPr="004B2370">
        <w:rPr>
          <w:rFonts w:ascii="Georgia" w:hAnsi="Georgia"/>
          <w:color w:val="000000"/>
          <w:lang w:bidi="en-US"/>
        </w:rPr>
        <w:t>cauzat</w:t>
      </w:r>
      <w:proofErr w:type="spellEnd"/>
      <w:r w:rsidRPr="004B2370">
        <w:rPr>
          <w:rFonts w:ascii="Georgia" w:hAnsi="Georgia"/>
          <w:color w:val="000000"/>
          <w:lang w:bidi="en-US"/>
        </w:rPr>
        <w:t xml:space="preserve"> o </w:t>
      </w:r>
      <w:proofErr w:type="spellStart"/>
      <w:r w:rsidRPr="004B2370">
        <w:rPr>
          <w:rFonts w:ascii="Georgia" w:hAnsi="Georgia"/>
          <w:color w:val="000000"/>
          <w:lang w:bidi="en-US"/>
        </w:rPr>
        <w:t>vătămare</w:t>
      </w:r>
      <w:proofErr w:type="spellEnd"/>
      <w:r w:rsidRPr="004B2370">
        <w:rPr>
          <w:rFonts w:ascii="Georgia" w:hAnsi="Georgia"/>
          <w:color w:val="000000"/>
          <w:lang w:bidi="en-US"/>
        </w:rPr>
        <w:t xml:space="preserve"> </w:t>
      </w:r>
      <w:proofErr w:type="spellStart"/>
      <w:r w:rsidRPr="004B2370">
        <w:rPr>
          <w:rFonts w:ascii="Georgia" w:hAnsi="Georgia"/>
          <w:color w:val="000000"/>
          <w:lang w:bidi="en-US"/>
        </w:rPr>
        <w:t>medie</w:t>
      </w:r>
      <w:proofErr w:type="spellEnd"/>
      <w:r w:rsidRPr="004B2370">
        <w:rPr>
          <w:rFonts w:ascii="Georgia" w:hAnsi="Georgia"/>
          <w:color w:val="000000"/>
          <w:lang w:bidi="en-US"/>
        </w:rPr>
        <w:t xml:space="preserve"> a </w:t>
      </w:r>
      <w:proofErr w:type="spellStart"/>
      <w:r w:rsidRPr="004B2370">
        <w:rPr>
          <w:rFonts w:ascii="Georgia" w:hAnsi="Georgia"/>
          <w:color w:val="000000"/>
          <w:lang w:bidi="en-US"/>
        </w:rPr>
        <w:t>integrităţii</w:t>
      </w:r>
      <w:proofErr w:type="spellEnd"/>
      <w:r w:rsidRPr="004B2370">
        <w:rPr>
          <w:rFonts w:ascii="Georgia" w:hAnsi="Georgia"/>
          <w:color w:val="000000"/>
          <w:lang w:bidi="en-US"/>
        </w:rPr>
        <w:t xml:space="preserve"> </w:t>
      </w:r>
      <w:proofErr w:type="spellStart"/>
      <w:r w:rsidRPr="004B2370">
        <w:rPr>
          <w:rFonts w:ascii="Georgia" w:hAnsi="Georgia"/>
          <w:color w:val="000000"/>
          <w:lang w:bidi="en-US"/>
        </w:rPr>
        <w:t>corporale</w:t>
      </w:r>
      <w:proofErr w:type="spellEnd"/>
      <w:r w:rsidRPr="004B2370">
        <w:rPr>
          <w:rFonts w:ascii="Georgia" w:hAnsi="Georgia"/>
          <w:color w:val="000000"/>
          <w:lang w:bidi="en-US"/>
        </w:rPr>
        <w:t xml:space="preserve"> </w:t>
      </w:r>
      <w:proofErr w:type="spellStart"/>
      <w:r w:rsidRPr="004B2370">
        <w:rPr>
          <w:rFonts w:ascii="Georgia" w:hAnsi="Georgia"/>
          <w:color w:val="000000"/>
          <w:lang w:bidi="en-US"/>
        </w:rPr>
        <w:t>sau</w:t>
      </w:r>
      <w:proofErr w:type="spellEnd"/>
      <w:r w:rsidRPr="004B2370">
        <w:rPr>
          <w:rFonts w:ascii="Georgia" w:hAnsi="Georgia"/>
          <w:color w:val="000000"/>
          <w:lang w:bidi="en-US"/>
        </w:rPr>
        <w:t xml:space="preserve"> a </w:t>
      </w:r>
      <w:proofErr w:type="spellStart"/>
      <w:r w:rsidRPr="004B2370">
        <w:rPr>
          <w:rFonts w:ascii="Georgia" w:hAnsi="Georgia"/>
          <w:color w:val="000000"/>
          <w:lang w:bidi="en-US"/>
        </w:rPr>
        <w:t>sănătăţii</w:t>
      </w:r>
      <w:proofErr w:type="spellEnd"/>
      <w:r w:rsidRPr="004B2370">
        <w:rPr>
          <w:rFonts w:ascii="Georgia" w:hAnsi="Georgia"/>
          <w:color w:val="000000"/>
          <w:lang w:bidi="en-US"/>
        </w:rPr>
        <w:t xml:space="preserve">, se </w:t>
      </w:r>
      <w:proofErr w:type="spellStart"/>
      <w:r w:rsidRPr="004B2370">
        <w:rPr>
          <w:rFonts w:ascii="Georgia" w:hAnsi="Georgia"/>
          <w:color w:val="000000"/>
          <w:lang w:bidi="en-US"/>
        </w:rPr>
        <w:t>consideră</w:t>
      </w:r>
      <w:proofErr w:type="spellEnd"/>
      <w:r w:rsidRPr="004B2370">
        <w:rPr>
          <w:rFonts w:ascii="Georgia" w:hAnsi="Georgia"/>
          <w:color w:val="000000"/>
          <w:lang w:bidi="en-US"/>
        </w:rPr>
        <w:t xml:space="preserve"> ca </w:t>
      </w:r>
      <w:proofErr w:type="spellStart"/>
      <w:r w:rsidRPr="004B2370">
        <w:rPr>
          <w:rFonts w:ascii="Georgia" w:hAnsi="Georgia"/>
          <w:color w:val="000000"/>
          <w:lang w:bidi="en-US"/>
        </w:rPr>
        <w:t>infracțiune</w:t>
      </w:r>
      <w:proofErr w:type="spellEnd"/>
      <w:r w:rsidRPr="004B2370">
        <w:rPr>
          <w:rFonts w:ascii="Georgia" w:hAnsi="Georgia"/>
          <w:color w:val="000000"/>
          <w:lang w:bidi="en-US"/>
        </w:rPr>
        <w:t xml:space="preserve"> </w:t>
      </w:r>
      <w:proofErr w:type="spellStart"/>
      <w:r w:rsidRPr="004B2370">
        <w:rPr>
          <w:rFonts w:ascii="Georgia" w:hAnsi="Georgia"/>
          <w:color w:val="000000"/>
          <w:lang w:bidi="en-US"/>
        </w:rPr>
        <w:t>intenționată</w:t>
      </w:r>
      <w:proofErr w:type="spellEnd"/>
      <w:r w:rsidR="00C07B02">
        <w:rPr>
          <w:rFonts w:ascii="Georgia" w:hAnsi="Georgia"/>
          <w:color w:val="000000"/>
          <w:lang w:bidi="en-US"/>
        </w:rPr>
        <w:t xml:space="preserve">, </w:t>
      </w:r>
    </w:p>
    <w:p w14:paraId="68279504" w14:textId="15673338" w:rsidR="004B2370" w:rsidRPr="004B2370" w:rsidRDefault="004B2370" w:rsidP="005F7283">
      <w:pPr>
        <w:pStyle w:val="aa"/>
        <w:spacing w:line="360" w:lineRule="auto"/>
        <w:ind w:left="697" w:firstLine="718"/>
        <w:jc w:val="both"/>
        <w:rPr>
          <w:rFonts w:ascii="Georgia" w:hAnsi="Georgia"/>
          <w:color w:val="000000"/>
          <w:lang w:bidi="en-US"/>
        </w:rPr>
      </w:pPr>
      <w:r w:rsidRPr="004B2370">
        <w:rPr>
          <w:rFonts w:ascii="Georgia" w:hAnsi="Georgia"/>
          <w:color w:val="000000"/>
          <w:lang w:bidi="en-US"/>
        </w:rPr>
        <w:t xml:space="preserve">se </w:t>
      </w:r>
      <w:proofErr w:type="spellStart"/>
      <w:r w:rsidRPr="004B2370">
        <w:rPr>
          <w:rFonts w:ascii="Georgia" w:hAnsi="Georgia"/>
          <w:color w:val="000000"/>
          <w:lang w:bidi="en-US"/>
        </w:rPr>
        <w:t>pedepseşte</w:t>
      </w:r>
      <w:proofErr w:type="spellEnd"/>
      <w:r w:rsidRPr="004B2370">
        <w:rPr>
          <w:rFonts w:ascii="Georgia" w:hAnsi="Georgia"/>
          <w:color w:val="000000"/>
          <w:lang w:bidi="en-US"/>
        </w:rPr>
        <w:t xml:space="preserve"> cu </w:t>
      </w:r>
      <w:proofErr w:type="spellStart"/>
      <w:r w:rsidRPr="004B2370">
        <w:rPr>
          <w:rFonts w:ascii="Georgia" w:hAnsi="Georgia"/>
          <w:color w:val="000000"/>
          <w:lang w:bidi="en-US"/>
        </w:rPr>
        <w:t>închisoare</w:t>
      </w:r>
      <w:proofErr w:type="spellEnd"/>
      <w:r w:rsidRPr="004B2370">
        <w:rPr>
          <w:rFonts w:ascii="Georgia" w:hAnsi="Georgia"/>
          <w:color w:val="000000"/>
          <w:lang w:bidi="en-US"/>
        </w:rPr>
        <w:t xml:space="preserve"> de la 5 la 10 </w:t>
      </w:r>
      <w:proofErr w:type="spellStart"/>
      <w:r w:rsidRPr="004B2370">
        <w:rPr>
          <w:rFonts w:ascii="Georgia" w:hAnsi="Georgia"/>
          <w:color w:val="000000"/>
          <w:lang w:bidi="en-US"/>
        </w:rPr>
        <w:t>ani</w:t>
      </w:r>
      <w:proofErr w:type="spellEnd"/>
      <w:r w:rsidRPr="004B2370">
        <w:rPr>
          <w:rFonts w:ascii="Georgia" w:hAnsi="Georgia"/>
          <w:color w:val="000000"/>
          <w:lang w:bidi="en-US"/>
        </w:rPr>
        <w:t xml:space="preserve"> cu </w:t>
      </w:r>
      <w:proofErr w:type="spellStart"/>
      <w:r w:rsidRPr="004B2370">
        <w:rPr>
          <w:rFonts w:ascii="Georgia" w:hAnsi="Georgia"/>
          <w:color w:val="000000"/>
          <w:lang w:bidi="en-US"/>
        </w:rPr>
        <w:t>anularea</w:t>
      </w:r>
      <w:proofErr w:type="spellEnd"/>
      <w:r w:rsidRPr="004B2370">
        <w:rPr>
          <w:rFonts w:ascii="Georgia" w:hAnsi="Georgia"/>
          <w:color w:val="000000"/>
          <w:lang w:bidi="en-US"/>
        </w:rPr>
        <w:t xml:space="preserve"> </w:t>
      </w:r>
      <w:proofErr w:type="spellStart"/>
      <w:r w:rsidRPr="004B2370">
        <w:rPr>
          <w:rFonts w:ascii="Georgia" w:hAnsi="Georgia"/>
          <w:color w:val="000000"/>
          <w:lang w:bidi="en-US"/>
        </w:rPr>
        <w:t>dreptului</w:t>
      </w:r>
      <w:proofErr w:type="spellEnd"/>
      <w:r w:rsidRPr="004B2370">
        <w:rPr>
          <w:rFonts w:ascii="Georgia" w:hAnsi="Georgia"/>
          <w:color w:val="000000"/>
          <w:lang w:bidi="en-US"/>
        </w:rPr>
        <w:t xml:space="preserve"> de a conduce </w:t>
      </w:r>
      <w:proofErr w:type="spellStart"/>
      <w:r w:rsidRPr="004B2370">
        <w:rPr>
          <w:rFonts w:ascii="Georgia" w:hAnsi="Georgia"/>
          <w:color w:val="000000"/>
          <w:lang w:bidi="en-US"/>
        </w:rPr>
        <w:t>mijloace</w:t>
      </w:r>
      <w:proofErr w:type="spellEnd"/>
      <w:r w:rsidRPr="004B2370">
        <w:rPr>
          <w:rFonts w:ascii="Georgia" w:hAnsi="Georgia"/>
          <w:color w:val="000000"/>
          <w:lang w:bidi="en-US"/>
        </w:rPr>
        <w:t xml:space="preserve"> de transport </w:t>
      </w:r>
      <w:proofErr w:type="spellStart"/>
      <w:r w:rsidRPr="004B2370">
        <w:rPr>
          <w:rFonts w:ascii="Georgia" w:hAnsi="Georgia"/>
          <w:color w:val="000000"/>
          <w:lang w:bidi="en-US"/>
        </w:rPr>
        <w:t>pe</w:t>
      </w:r>
      <w:proofErr w:type="spellEnd"/>
      <w:r w:rsidRPr="004B2370">
        <w:rPr>
          <w:rFonts w:ascii="Georgia" w:hAnsi="Georgia"/>
          <w:color w:val="000000"/>
          <w:lang w:bidi="en-US"/>
        </w:rPr>
        <w:t xml:space="preserve"> </w:t>
      </w:r>
      <w:proofErr w:type="spellStart"/>
      <w:r w:rsidRPr="004B2370">
        <w:rPr>
          <w:rFonts w:ascii="Georgia" w:hAnsi="Georgia"/>
          <w:color w:val="000000"/>
          <w:lang w:bidi="en-US"/>
        </w:rPr>
        <w:t>viață</w:t>
      </w:r>
      <w:proofErr w:type="spellEnd"/>
      <w:r w:rsidRPr="004B2370">
        <w:rPr>
          <w:rFonts w:ascii="Georgia" w:hAnsi="Georgia"/>
          <w:color w:val="000000"/>
          <w:lang w:bidi="en-US"/>
        </w:rPr>
        <w:t>.</w:t>
      </w:r>
    </w:p>
    <w:p w14:paraId="518CA287" w14:textId="77777777" w:rsidR="004B2370" w:rsidRPr="004B2370" w:rsidRDefault="004B2370" w:rsidP="005F7283">
      <w:pPr>
        <w:pStyle w:val="aa"/>
        <w:spacing w:line="360" w:lineRule="auto"/>
        <w:ind w:left="697" w:firstLine="718"/>
        <w:jc w:val="both"/>
        <w:rPr>
          <w:rFonts w:ascii="Georgia" w:hAnsi="Georgia"/>
          <w:color w:val="000000"/>
          <w:lang w:bidi="en-US"/>
        </w:rPr>
      </w:pPr>
      <w:r w:rsidRPr="004B2370">
        <w:rPr>
          <w:rFonts w:ascii="Georgia" w:hAnsi="Georgia"/>
          <w:color w:val="000000"/>
          <w:lang w:bidi="en-US"/>
        </w:rPr>
        <w:t xml:space="preserve">(3) </w:t>
      </w:r>
      <w:proofErr w:type="spellStart"/>
      <w:r w:rsidRPr="004B2370">
        <w:rPr>
          <w:rFonts w:ascii="Georgia" w:hAnsi="Georgia"/>
          <w:color w:val="000000"/>
          <w:lang w:bidi="en-US"/>
        </w:rPr>
        <w:t>Aceeaşi</w:t>
      </w:r>
      <w:proofErr w:type="spellEnd"/>
      <w:r w:rsidRPr="004B2370">
        <w:rPr>
          <w:rFonts w:ascii="Georgia" w:hAnsi="Georgia"/>
          <w:color w:val="000000"/>
          <w:lang w:bidi="en-US"/>
        </w:rPr>
        <w:t xml:space="preserve"> </w:t>
      </w:r>
      <w:proofErr w:type="spellStart"/>
      <w:r w:rsidRPr="004B2370">
        <w:rPr>
          <w:rFonts w:ascii="Georgia" w:hAnsi="Georgia"/>
          <w:color w:val="000000"/>
          <w:lang w:bidi="en-US"/>
        </w:rPr>
        <w:t>acţiune</w:t>
      </w:r>
      <w:proofErr w:type="spellEnd"/>
      <w:r w:rsidRPr="004B2370">
        <w:rPr>
          <w:rFonts w:ascii="Georgia" w:hAnsi="Georgia"/>
          <w:color w:val="000000"/>
          <w:lang w:bidi="en-US"/>
        </w:rPr>
        <w:t xml:space="preserve"> care a </w:t>
      </w:r>
      <w:proofErr w:type="spellStart"/>
      <w:r w:rsidRPr="004B2370">
        <w:rPr>
          <w:rFonts w:ascii="Georgia" w:hAnsi="Georgia"/>
          <w:color w:val="000000"/>
          <w:lang w:bidi="en-US"/>
        </w:rPr>
        <w:t>provocat</w:t>
      </w:r>
      <w:proofErr w:type="spellEnd"/>
      <w:r w:rsidRPr="004B2370">
        <w:rPr>
          <w:rFonts w:ascii="Georgia" w:hAnsi="Georgia"/>
          <w:color w:val="000000"/>
          <w:lang w:bidi="en-US"/>
        </w:rPr>
        <w:t>:</w:t>
      </w:r>
    </w:p>
    <w:p w14:paraId="19E7F1FD" w14:textId="77777777" w:rsidR="004B2370" w:rsidRPr="004B2370" w:rsidRDefault="004B2370" w:rsidP="005F7283">
      <w:pPr>
        <w:pStyle w:val="aa"/>
        <w:spacing w:line="360" w:lineRule="auto"/>
        <w:ind w:left="697" w:firstLine="718"/>
        <w:jc w:val="both"/>
        <w:rPr>
          <w:rFonts w:ascii="Georgia" w:hAnsi="Georgia"/>
          <w:color w:val="000000"/>
          <w:lang w:bidi="en-US"/>
        </w:rPr>
      </w:pPr>
      <w:r w:rsidRPr="004B2370">
        <w:rPr>
          <w:rFonts w:ascii="Georgia" w:hAnsi="Georgia"/>
          <w:color w:val="000000"/>
          <w:lang w:bidi="en-US"/>
        </w:rPr>
        <w:lastRenderedPageBreak/>
        <w:t xml:space="preserve">a) </w:t>
      </w:r>
      <w:proofErr w:type="spellStart"/>
      <w:r w:rsidRPr="004B2370">
        <w:rPr>
          <w:rFonts w:ascii="Georgia" w:hAnsi="Georgia"/>
          <w:color w:val="000000"/>
          <w:lang w:bidi="en-US"/>
        </w:rPr>
        <w:t>vătămarea</w:t>
      </w:r>
      <w:proofErr w:type="spellEnd"/>
      <w:r w:rsidRPr="004B2370">
        <w:rPr>
          <w:rFonts w:ascii="Georgia" w:hAnsi="Georgia"/>
          <w:color w:val="000000"/>
          <w:lang w:bidi="en-US"/>
        </w:rPr>
        <w:t xml:space="preserve"> </w:t>
      </w:r>
      <w:proofErr w:type="spellStart"/>
      <w:r w:rsidRPr="004B2370">
        <w:rPr>
          <w:rFonts w:ascii="Georgia" w:hAnsi="Georgia"/>
          <w:color w:val="000000"/>
          <w:lang w:bidi="en-US"/>
        </w:rPr>
        <w:t>gravă</w:t>
      </w:r>
      <w:proofErr w:type="spellEnd"/>
      <w:r w:rsidRPr="004B2370">
        <w:rPr>
          <w:rFonts w:ascii="Georgia" w:hAnsi="Georgia"/>
          <w:color w:val="000000"/>
          <w:lang w:bidi="en-US"/>
        </w:rPr>
        <w:t xml:space="preserve"> a </w:t>
      </w:r>
      <w:proofErr w:type="spellStart"/>
      <w:r w:rsidRPr="004B2370">
        <w:rPr>
          <w:rFonts w:ascii="Georgia" w:hAnsi="Georgia"/>
          <w:color w:val="000000"/>
          <w:lang w:bidi="en-US"/>
        </w:rPr>
        <w:t>integrităţii</w:t>
      </w:r>
      <w:proofErr w:type="spellEnd"/>
      <w:r w:rsidRPr="004B2370">
        <w:rPr>
          <w:rFonts w:ascii="Georgia" w:hAnsi="Georgia"/>
          <w:color w:val="000000"/>
          <w:lang w:bidi="en-US"/>
        </w:rPr>
        <w:t xml:space="preserve"> </w:t>
      </w:r>
      <w:proofErr w:type="spellStart"/>
      <w:r w:rsidRPr="004B2370">
        <w:rPr>
          <w:rFonts w:ascii="Georgia" w:hAnsi="Georgia"/>
          <w:color w:val="000000"/>
          <w:lang w:bidi="en-US"/>
        </w:rPr>
        <w:t>corporale</w:t>
      </w:r>
      <w:proofErr w:type="spellEnd"/>
      <w:r w:rsidRPr="004B2370">
        <w:rPr>
          <w:rFonts w:ascii="Georgia" w:hAnsi="Georgia"/>
          <w:color w:val="000000"/>
          <w:lang w:bidi="en-US"/>
        </w:rPr>
        <w:t xml:space="preserve"> </w:t>
      </w:r>
      <w:proofErr w:type="spellStart"/>
      <w:r w:rsidRPr="004B2370">
        <w:rPr>
          <w:rFonts w:ascii="Georgia" w:hAnsi="Georgia"/>
          <w:color w:val="000000"/>
          <w:lang w:bidi="en-US"/>
        </w:rPr>
        <w:t>sau</w:t>
      </w:r>
      <w:proofErr w:type="spellEnd"/>
      <w:r w:rsidRPr="004B2370">
        <w:rPr>
          <w:rFonts w:ascii="Georgia" w:hAnsi="Georgia"/>
          <w:color w:val="000000"/>
          <w:lang w:bidi="en-US"/>
        </w:rPr>
        <w:t xml:space="preserve"> a </w:t>
      </w:r>
      <w:proofErr w:type="spellStart"/>
      <w:r w:rsidRPr="004B2370">
        <w:rPr>
          <w:rFonts w:ascii="Georgia" w:hAnsi="Georgia"/>
          <w:color w:val="000000"/>
          <w:lang w:bidi="en-US"/>
        </w:rPr>
        <w:t>sănătăţii</w:t>
      </w:r>
      <w:proofErr w:type="spellEnd"/>
      <w:r w:rsidRPr="004B2370">
        <w:rPr>
          <w:rFonts w:ascii="Georgia" w:hAnsi="Georgia"/>
          <w:color w:val="000000"/>
          <w:lang w:bidi="en-US"/>
        </w:rPr>
        <w:t>;</w:t>
      </w:r>
    </w:p>
    <w:p w14:paraId="66036509" w14:textId="1F57A8BE" w:rsidR="004B2370" w:rsidRPr="004B2370" w:rsidRDefault="004B2370" w:rsidP="005F7283">
      <w:pPr>
        <w:pStyle w:val="aa"/>
        <w:spacing w:line="360" w:lineRule="auto"/>
        <w:ind w:left="697" w:firstLine="718"/>
        <w:jc w:val="both"/>
        <w:rPr>
          <w:rFonts w:ascii="Georgia" w:hAnsi="Georgia"/>
          <w:color w:val="000000"/>
          <w:lang w:bidi="en-US"/>
        </w:rPr>
      </w:pPr>
      <w:r w:rsidRPr="004B2370">
        <w:rPr>
          <w:rFonts w:ascii="Georgia" w:hAnsi="Georgia"/>
          <w:color w:val="000000"/>
          <w:lang w:bidi="en-US"/>
        </w:rPr>
        <w:t xml:space="preserve">b) </w:t>
      </w:r>
      <w:proofErr w:type="spellStart"/>
      <w:r w:rsidRPr="004B2370">
        <w:rPr>
          <w:rFonts w:ascii="Georgia" w:hAnsi="Georgia"/>
          <w:color w:val="000000"/>
          <w:lang w:bidi="en-US"/>
        </w:rPr>
        <w:t>decesul</w:t>
      </w:r>
      <w:proofErr w:type="spellEnd"/>
      <w:r w:rsidRPr="004B2370">
        <w:rPr>
          <w:rFonts w:ascii="Georgia" w:hAnsi="Georgia"/>
          <w:color w:val="000000"/>
          <w:lang w:bidi="en-US"/>
        </w:rPr>
        <w:t xml:space="preserve"> </w:t>
      </w:r>
      <w:proofErr w:type="spellStart"/>
      <w:r w:rsidRPr="004B2370">
        <w:rPr>
          <w:rFonts w:ascii="Georgia" w:hAnsi="Georgia"/>
          <w:color w:val="000000"/>
          <w:lang w:bidi="en-US"/>
        </w:rPr>
        <w:t>unei</w:t>
      </w:r>
      <w:proofErr w:type="spellEnd"/>
      <w:r w:rsidRPr="004B2370">
        <w:rPr>
          <w:rFonts w:ascii="Georgia" w:hAnsi="Georgia"/>
          <w:color w:val="000000"/>
          <w:lang w:bidi="en-US"/>
        </w:rPr>
        <w:t xml:space="preserve"> </w:t>
      </w:r>
      <w:r w:rsidR="00C37960">
        <w:rPr>
          <w:rFonts w:ascii="Georgia" w:hAnsi="Georgia"/>
          <w:color w:val="000000"/>
          <w:lang w:bidi="en-US"/>
        </w:rPr>
        <w:t>personae;</w:t>
      </w:r>
    </w:p>
    <w:p w14:paraId="38A43DD7" w14:textId="1DCB5D06" w:rsidR="004B2370" w:rsidRPr="004B2370" w:rsidRDefault="004B2370" w:rsidP="005F7283">
      <w:pPr>
        <w:pStyle w:val="aa"/>
        <w:spacing w:line="360" w:lineRule="auto"/>
        <w:ind w:left="697" w:firstLine="718"/>
        <w:jc w:val="both"/>
        <w:rPr>
          <w:rFonts w:ascii="Georgia" w:hAnsi="Georgia"/>
          <w:color w:val="000000"/>
          <w:lang w:bidi="en-US"/>
        </w:rPr>
      </w:pPr>
      <w:r w:rsidRPr="004B2370">
        <w:rPr>
          <w:rFonts w:ascii="Georgia" w:hAnsi="Georgia"/>
          <w:color w:val="000000"/>
          <w:lang w:bidi="en-US"/>
        </w:rPr>
        <w:t xml:space="preserve">se </w:t>
      </w:r>
      <w:proofErr w:type="spellStart"/>
      <w:r w:rsidRPr="004B2370">
        <w:rPr>
          <w:rFonts w:ascii="Georgia" w:hAnsi="Georgia"/>
          <w:color w:val="000000"/>
          <w:lang w:bidi="en-US"/>
        </w:rPr>
        <w:t>pedepseşte</w:t>
      </w:r>
      <w:proofErr w:type="spellEnd"/>
      <w:r w:rsidRPr="004B2370">
        <w:rPr>
          <w:rFonts w:ascii="Georgia" w:hAnsi="Georgia"/>
          <w:color w:val="000000"/>
          <w:lang w:bidi="en-US"/>
        </w:rPr>
        <w:t xml:space="preserve"> cu </w:t>
      </w:r>
      <w:proofErr w:type="spellStart"/>
      <w:r w:rsidRPr="004B2370">
        <w:rPr>
          <w:rFonts w:ascii="Georgia" w:hAnsi="Georgia"/>
          <w:color w:val="000000"/>
          <w:lang w:bidi="en-US"/>
        </w:rPr>
        <w:t>închisoare</w:t>
      </w:r>
      <w:proofErr w:type="spellEnd"/>
      <w:r w:rsidRPr="004B2370">
        <w:rPr>
          <w:rFonts w:ascii="Georgia" w:hAnsi="Georgia"/>
          <w:color w:val="000000"/>
          <w:lang w:bidi="en-US"/>
        </w:rPr>
        <w:t xml:space="preserve"> de la 10 la 15 </w:t>
      </w:r>
      <w:proofErr w:type="spellStart"/>
      <w:r w:rsidRPr="004B2370">
        <w:rPr>
          <w:rFonts w:ascii="Georgia" w:hAnsi="Georgia"/>
          <w:color w:val="000000"/>
          <w:lang w:bidi="en-US"/>
        </w:rPr>
        <w:t>ani</w:t>
      </w:r>
      <w:proofErr w:type="spellEnd"/>
      <w:r w:rsidRPr="004B2370">
        <w:rPr>
          <w:rFonts w:ascii="Georgia" w:hAnsi="Georgia"/>
          <w:color w:val="000000"/>
          <w:lang w:bidi="en-US"/>
        </w:rPr>
        <w:t xml:space="preserve"> cu </w:t>
      </w:r>
      <w:proofErr w:type="spellStart"/>
      <w:r w:rsidRPr="004B2370">
        <w:rPr>
          <w:rFonts w:ascii="Georgia" w:hAnsi="Georgia"/>
          <w:color w:val="000000"/>
          <w:lang w:bidi="en-US"/>
        </w:rPr>
        <w:t>anularea</w:t>
      </w:r>
      <w:proofErr w:type="spellEnd"/>
      <w:r w:rsidRPr="004B2370">
        <w:rPr>
          <w:rFonts w:ascii="Georgia" w:hAnsi="Georgia"/>
          <w:color w:val="000000"/>
          <w:lang w:bidi="en-US"/>
        </w:rPr>
        <w:t xml:space="preserve"> </w:t>
      </w:r>
      <w:proofErr w:type="spellStart"/>
      <w:r w:rsidRPr="004B2370">
        <w:rPr>
          <w:rFonts w:ascii="Georgia" w:hAnsi="Georgia"/>
          <w:color w:val="000000"/>
          <w:lang w:bidi="en-US"/>
        </w:rPr>
        <w:t>dreptului</w:t>
      </w:r>
      <w:proofErr w:type="spellEnd"/>
      <w:r w:rsidRPr="004B2370">
        <w:rPr>
          <w:rFonts w:ascii="Georgia" w:hAnsi="Georgia"/>
          <w:color w:val="000000"/>
          <w:lang w:bidi="en-US"/>
        </w:rPr>
        <w:t xml:space="preserve"> de a conduce </w:t>
      </w:r>
      <w:proofErr w:type="spellStart"/>
      <w:r w:rsidRPr="004B2370">
        <w:rPr>
          <w:rFonts w:ascii="Georgia" w:hAnsi="Georgia"/>
          <w:color w:val="000000"/>
          <w:lang w:bidi="en-US"/>
        </w:rPr>
        <w:t>mijloace</w:t>
      </w:r>
      <w:proofErr w:type="spellEnd"/>
      <w:r w:rsidRPr="004B2370">
        <w:rPr>
          <w:rFonts w:ascii="Georgia" w:hAnsi="Georgia"/>
          <w:color w:val="000000"/>
          <w:lang w:bidi="en-US"/>
        </w:rPr>
        <w:t xml:space="preserve"> de transport </w:t>
      </w:r>
      <w:proofErr w:type="spellStart"/>
      <w:r w:rsidRPr="004B2370">
        <w:rPr>
          <w:rFonts w:ascii="Georgia" w:hAnsi="Georgia"/>
          <w:color w:val="000000"/>
          <w:lang w:bidi="en-US"/>
        </w:rPr>
        <w:t>pe</w:t>
      </w:r>
      <w:proofErr w:type="spellEnd"/>
      <w:r w:rsidRPr="004B2370">
        <w:rPr>
          <w:rFonts w:ascii="Georgia" w:hAnsi="Georgia"/>
          <w:color w:val="000000"/>
          <w:lang w:bidi="en-US"/>
        </w:rPr>
        <w:t xml:space="preserve"> </w:t>
      </w:r>
      <w:proofErr w:type="spellStart"/>
      <w:r w:rsidRPr="004B2370">
        <w:rPr>
          <w:rFonts w:ascii="Georgia" w:hAnsi="Georgia"/>
          <w:color w:val="000000"/>
          <w:lang w:bidi="en-US"/>
        </w:rPr>
        <w:t>viață</w:t>
      </w:r>
      <w:proofErr w:type="spellEnd"/>
      <w:r w:rsidRPr="004B2370">
        <w:rPr>
          <w:rFonts w:ascii="Georgia" w:hAnsi="Georgia"/>
          <w:color w:val="000000"/>
          <w:lang w:bidi="en-US"/>
        </w:rPr>
        <w:t>.</w:t>
      </w:r>
    </w:p>
    <w:p w14:paraId="2956DA35" w14:textId="7787EBAE" w:rsidR="004B2370" w:rsidRDefault="004B2370" w:rsidP="005F7283">
      <w:pPr>
        <w:pStyle w:val="aa"/>
        <w:spacing w:line="360" w:lineRule="auto"/>
        <w:ind w:left="697" w:firstLine="718"/>
        <w:jc w:val="both"/>
        <w:rPr>
          <w:rFonts w:ascii="Georgia" w:hAnsi="Georgia"/>
          <w:color w:val="000000"/>
          <w:lang w:bidi="en-US"/>
        </w:rPr>
      </w:pPr>
      <w:r w:rsidRPr="004B2370">
        <w:rPr>
          <w:rFonts w:ascii="Georgia" w:hAnsi="Georgia"/>
          <w:color w:val="000000"/>
          <w:lang w:bidi="en-US"/>
        </w:rPr>
        <w:t xml:space="preserve">2. </w:t>
      </w:r>
      <w:proofErr w:type="spellStart"/>
      <w:r w:rsidRPr="004B2370">
        <w:rPr>
          <w:rFonts w:ascii="Georgia" w:hAnsi="Georgia"/>
          <w:color w:val="000000"/>
          <w:lang w:bidi="en-US"/>
        </w:rPr>
        <w:t>Punctul</w:t>
      </w:r>
      <w:proofErr w:type="spellEnd"/>
      <w:r w:rsidRPr="004B2370">
        <w:rPr>
          <w:rFonts w:ascii="Georgia" w:hAnsi="Georgia"/>
          <w:color w:val="000000"/>
          <w:lang w:bidi="en-US"/>
        </w:rPr>
        <w:t xml:space="preserve"> (2) din art.264 se </w:t>
      </w:r>
      <w:proofErr w:type="spellStart"/>
      <w:r w:rsidRPr="004B2370">
        <w:rPr>
          <w:rFonts w:ascii="Georgia" w:hAnsi="Georgia"/>
          <w:color w:val="000000"/>
          <w:lang w:bidi="en-US"/>
        </w:rPr>
        <w:t>abrogă</w:t>
      </w:r>
      <w:proofErr w:type="spellEnd"/>
      <w:r w:rsidRPr="004B2370">
        <w:rPr>
          <w:rFonts w:ascii="Georgia" w:hAnsi="Georgia"/>
          <w:color w:val="000000"/>
          <w:lang w:bidi="en-US"/>
        </w:rPr>
        <w:t>.</w:t>
      </w:r>
    </w:p>
    <w:p w14:paraId="346974F6" w14:textId="4CB8D9DB" w:rsidR="00C07B02" w:rsidRDefault="00C07B02" w:rsidP="005F7283">
      <w:pPr>
        <w:pStyle w:val="aa"/>
        <w:spacing w:line="360" w:lineRule="auto"/>
        <w:ind w:left="697" w:firstLine="718"/>
        <w:jc w:val="both"/>
        <w:rPr>
          <w:rFonts w:ascii="Georgia" w:hAnsi="Georgia"/>
          <w:color w:val="000000"/>
          <w:lang w:bidi="en-US"/>
        </w:rPr>
      </w:pPr>
    </w:p>
    <w:p w14:paraId="61665874" w14:textId="5D59B2A5" w:rsidR="00C07B02" w:rsidRPr="00A241CB" w:rsidRDefault="00C07B02" w:rsidP="005F7283">
      <w:pPr>
        <w:tabs>
          <w:tab w:val="left" w:pos="708"/>
        </w:tabs>
        <w:spacing w:after="0"/>
        <w:ind w:left="697" w:firstLine="709"/>
        <w:jc w:val="both"/>
        <w:rPr>
          <w:rFonts w:eastAsia="Times New Roman" w:cs="Times New Roman"/>
          <w:sz w:val="28"/>
          <w:szCs w:val="28"/>
        </w:rPr>
      </w:pPr>
      <w:r w:rsidRPr="00A241CB">
        <w:rPr>
          <w:rFonts w:eastAsia="Times New Roman" w:cs="Times New Roman"/>
          <w:b/>
          <w:sz w:val="28"/>
          <w:szCs w:val="28"/>
        </w:rPr>
        <w:t xml:space="preserve">Art. II. </w:t>
      </w:r>
      <w:r w:rsidRPr="00A241CB">
        <w:rPr>
          <w:rFonts w:eastAsia="Times New Roman" w:cs="Times New Roman"/>
          <w:sz w:val="28"/>
          <w:szCs w:val="28"/>
        </w:rPr>
        <w:t xml:space="preserve">– (1) Prezenta lege intră în vigoare la data publicării în Monitorul Oficial al Republicii Moldova. </w:t>
      </w:r>
    </w:p>
    <w:p w14:paraId="552744AC" w14:textId="77777777" w:rsidR="005F7283" w:rsidRDefault="005F7283" w:rsidP="005F7283">
      <w:pPr>
        <w:tabs>
          <w:tab w:val="left" w:pos="708"/>
        </w:tabs>
        <w:spacing w:after="0"/>
        <w:ind w:left="697" w:firstLine="709"/>
        <w:jc w:val="both"/>
        <w:rPr>
          <w:rFonts w:ascii="Times New Roman" w:eastAsia="Times New Roman" w:hAnsi="Times New Roman" w:cs="Times New Roman"/>
          <w:sz w:val="28"/>
          <w:szCs w:val="28"/>
        </w:rPr>
      </w:pPr>
    </w:p>
    <w:p w14:paraId="775D9CEA" w14:textId="77777777" w:rsidR="005F7283" w:rsidRPr="005F7283" w:rsidRDefault="005F7283" w:rsidP="005F7283">
      <w:pPr>
        <w:jc w:val="center"/>
        <w:rPr>
          <w:b/>
          <w:bCs/>
          <w:color w:val="000000"/>
          <w:sz w:val="28"/>
          <w:szCs w:val="28"/>
          <w:lang w:val="en-US" w:bidi="en-US"/>
        </w:rPr>
      </w:pPr>
      <w:r w:rsidRPr="00670A46">
        <w:rPr>
          <w:b/>
          <w:bCs/>
          <w:color w:val="000000"/>
          <w:sz w:val="28"/>
          <w:szCs w:val="28"/>
          <w:lang w:val="en-US" w:bidi="en-US"/>
        </w:rPr>
        <w:t>PREȘEDINTELE PARLAMENTULUI</w:t>
      </w:r>
    </w:p>
    <w:p w14:paraId="0E88FB6E" w14:textId="77777777" w:rsidR="005F7283" w:rsidRPr="002616EE" w:rsidRDefault="005F7283" w:rsidP="00C07B02">
      <w:pPr>
        <w:tabs>
          <w:tab w:val="left" w:pos="708"/>
        </w:tabs>
        <w:spacing w:after="0" w:line="240" w:lineRule="auto"/>
        <w:ind w:left="697" w:firstLine="709"/>
        <w:jc w:val="both"/>
        <w:rPr>
          <w:rFonts w:ascii="Times New Roman" w:eastAsia="Times New Roman" w:hAnsi="Times New Roman" w:cs="Times New Roman"/>
          <w:sz w:val="28"/>
          <w:szCs w:val="28"/>
        </w:rPr>
      </w:pPr>
    </w:p>
    <w:p w14:paraId="6A8A9440" w14:textId="77777777" w:rsidR="00C07B02" w:rsidRPr="00C07B02" w:rsidRDefault="00C07B02" w:rsidP="004B2370">
      <w:pPr>
        <w:pStyle w:val="aa"/>
        <w:ind w:left="697" w:firstLine="718"/>
        <w:jc w:val="both"/>
        <w:rPr>
          <w:rFonts w:ascii="Georgia" w:hAnsi="Georgia"/>
          <w:color w:val="000000"/>
          <w:lang w:val="ro-RO" w:bidi="en-US"/>
        </w:rPr>
      </w:pPr>
    </w:p>
    <w:p w14:paraId="74A148AA" w14:textId="77777777" w:rsidR="00A93C8C" w:rsidRDefault="00A93C8C" w:rsidP="00860099">
      <w:pPr>
        <w:pStyle w:val="aa"/>
        <w:ind w:left="697" w:firstLine="718"/>
        <w:jc w:val="both"/>
        <w:rPr>
          <w:rFonts w:ascii="Georgia" w:hAnsi="Georgia"/>
          <w:color w:val="000000"/>
          <w:lang w:bidi="en-US"/>
        </w:rPr>
      </w:pPr>
    </w:p>
    <w:p w14:paraId="1B210583" w14:textId="0C7A946F" w:rsidR="00C37960" w:rsidRDefault="00C37960" w:rsidP="00BB3160">
      <w:pPr>
        <w:pStyle w:val="aa"/>
        <w:ind w:left="697" w:firstLine="718"/>
        <w:jc w:val="both"/>
        <w:rPr>
          <w:rFonts w:ascii="Georgia" w:hAnsi="Georgia"/>
          <w:color w:val="000000"/>
          <w:lang w:bidi="en-US"/>
        </w:rPr>
      </w:pPr>
    </w:p>
    <w:p w14:paraId="559D2DBB" w14:textId="09F03CBF" w:rsidR="005F7283" w:rsidRDefault="005F7283" w:rsidP="00BB3160">
      <w:pPr>
        <w:pStyle w:val="aa"/>
        <w:ind w:left="697" w:firstLine="718"/>
        <w:jc w:val="both"/>
        <w:rPr>
          <w:rFonts w:ascii="Georgia" w:hAnsi="Georgia"/>
          <w:color w:val="000000"/>
          <w:lang w:bidi="en-US"/>
        </w:rPr>
      </w:pPr>
    </w:p>
    <w:p w14:paraId="60572EBF" w14:textId="0BA93A8B" w:rsidR="005F7283" w:rsidRDefault="005F7283" w:rsidP="00BB3160">
      <w:pPr>
        <w:pStyle w:val="aa"/>
        <w:ind w:left="697" w:firstLine="718"/>
        <w:jc w:val="both"/>
        <w:rPr>
          <w:rFonts w:ascii="Georgia" w:hAnsi="Georgia"/>
          <w:color w:val="000000"/>
          <w:lang w:bidi="en-US"/>
        </w:rPr>
      </w:pPr>
    </w:p>
    <w:p w14:paraId="7637A236" w14:textId="4F56E8E7" w:rsidR="005F7283" w:rsidRDefault="005F7283" w:rsidP="00BB3160">
      <w:pPr>
        <w:pStyle w:val="aa"/>
        <w:ind w:left="697" w:firstLine="718"/>
        <w:jc w:val="both"/>
        <w:rPr>
          <w:rFonts w:ascii="Georgia" w:hAnsi="Georgia"/>
          <w:color w:val="000000"/>
          <w:lang w:bidi="en-US"/>
        </w:rPr>
      </w:pPr>
    </w:p>
    <w:p w14:paraId="5431C65A" w14:textId="14933BC5" w:rsidR="005F7283" w:rsidRDefault="005F7283" w:rsidP="00BB3160">
      <w:pPr>
        <w:pStyle w:val="aa"/>
        <w:ind w:left="697" w:firstLine="718"/>
        <w:jc w:val="both"/>
        <w:rPr>
          <w:rFonts w:ascii="Georgia" w:hAnsi="Georgia"/>
          <w:color w:val="000000"/>
          <w:lang w:bidi="en-US"/>
        </w:rPr>
      </w:pPr>
    </w:p>
    <w:p w14:paraId="6F68BC92" w14:textId="20171C3C" w:rsidR="005F7283" w:rsidRDefault="005F7283" w:rsidP="00BB3160">
      <w:pPr>
        <w:pStyle w:val="aa"/>
        <w:ind w:left="697" w:firstLine="718"/>
        <w:jc w:val="both"/>
        <w:rPr>
          <w:rFonts w:ascii="Georgia" w:hAnsi="Georgia"/>
          <w:color w:val="000000"/>
          <w:lang w:bidi="en-US"/>
        </w:rPr>
      </w:pPr>
    </w:p>
    <w:p w14:paraId="31A2F28E" w14:textId="533FF35F" w:rsidR="005F7283" w:rsidRDefault="005F7283" w:rsidP="00BB3160">
      <w:pPr>
        <w:pStyle w:val="aa"/>
        <w:ind w:left="697" w:firstLine="718"/>
        <w:jc w:val="both"/>
        <w:rPr>
          <w:rFonts w:ascii="Georgia" w:hAnsi="Georgia"/>
          <w:color w:val="000000"/>
          <w:lang w:bidi="en-US"/>
        </w:rPr>
      </w:pPr>
    </w:p>
    <w:p w14:paraId="57686FC8" w14:textId="5C95378D" w:rsidR="005F7283" w:rsidRDefault="005F7283" w:rsidP="00BB3160">
      <w:pPr>
        <w:pStyle w:val="aa"/>
        <w:ind w:left="697" w:firstLine="718"/>
        <w:jc w:val="both"/>
        <w:rPr>
          <w:rFonts w:ascii="Georgia" w:hAnsi="Georgia"/>
          <w:color w:val="000000"/>
          <w:lang w:bidi="en-US"/>
        </w:rPr>
      </w:pPr>
    </w:p>
    <w:p w14:paraId="63810BA4" w14:textId="68A8703D" w:rsidR="005F7283" w:rsidRDefault="005F7283" w:rsidP="00BB3160">
      <w:pPr>
        <w:pStyle w:val="aa"/>
        <w:ind w:left="697" w:firstLine="718"/>
        <w:jc w:val="both"/>
        <w:rPr>
          <w:rFonts w:ascii="Georgia" w:hAnsi="Georgia"/>
          <w:color w:val="000000"/>
          <w:lang w:bidi="en-US"/>
        </w:rPr>
      </w:pPr>
    </w:p>
    <w:p w14:paraId="20E6AFF3" w14:textId="4CF8C44F" w:rsidR="005F7283" w:rsidRDefault="005F7283" w:rsidP="00BB3160">
      <w:pPr>
        <w:pStyle w:val="aa"/>
        <w:ind w:left="697" w:firstLine="718"/>
        <w:jc w:val="both"/>
        <w:rPr>
          <w:rFonts w:ascii="Georgia" w:hAnsi="Georgia"/>
          <w:color w:val="000000"/>
          <w:lang w:bidi="en-US"/>
        </w:rPr>
      </w:pPr>
    </w:p>
    <w:p w14:paraId="7E8FEC07" w14:textId="725EC6DF" w:rsidR="005F7283" w:rsidRDefault="005F7283" w:rsidP="00BB3160">
      <w:pPr>
        <w:pStyle w:val="aa"/>
        <w:ind w:left="697" w:firstLine="718"/>
        <w:jc w:val="both"/>
        <w:rPr>
          <w:rFonts w:ascii="Georgia" w:hAnsi="Georgia"/>
          <w:color w:val="000000"/>
          <w:lang w:bidi="en-US"/>
        </w:rPr>
      </w:pPr>
    </w:p>
    <w:p w14:paraId="39003C71" w14:textId="591B9663" w:rsidR="005F7283" w:rsidRDefault="005F7283" w:rsidP="00BB3160">
      <w:pPr>
        <w:pStyle w:val="aa"/>
        <w:ind w:left="697" w:firstLine="718"/>
        <w:jc w:val="both"/>
        <w:rPr>
          <w:rFonts w:ascii="Georgia" w:hAnsi="Georgia"/>
          <w:color w:val="000000"/>
          <w:lang w:bidi="en-US"/>
        </w:rPr>
      </w:pPr>
    </w:p>
    <w:p w14:paraId="12653DEB" w14:textId="51050DB4" w:rsidR="005F7283" w:rsidRDefault="005F7283" w:rsidP="00BB3160">
      <w:pPr>
        <w:pStyle w:val="aa"/>
        <w:ind w:left="697" w:firstLine="718"/>
        <w:jc w:val="both"/>
        <w:rPr>
          <w:rFonts w:ascii="Georgia" w:hAnsi="Georgia"/>
          <w:color w:val="000000"/>
          <w:lang w:bidi="en-US"/>
        </w:rPr>
      </w:pPr>
    </w:p>
    <w:p w14:paraId="49EB881C" w14:textId="6BD16C37" w:rsidR="005F7283" w:rsidRDefault="005F7283" w:rsidP="00BB3160">
      <w:pPr>
        <w:pStyle w:val="aa"/>
        <w:ind w:left="697" w:firstLine="718"/>
        <w:jc w:val="both"/>
        <w:rPr>
          <w:rFonts w:ascii="Georgia" w:hAnsi="Georgia"/>
          <w:color w:val="000000"/>
          <w:lang w:bidi="en-US"/>
        </w:rPr>
      </w:pPr>
    </w:p>
    <w:p w14:paraId="5C317636" w14:textId="7090D5BF" w:rsidR="005F7283" w:rsidRDefault="005F7283" w:rsidP="00BB3160">
      <w:pPr>
        <w:pStyle w:val="aa"/>
        <w:ind w:left="697" w:firstLine="718"/>
        <w:jc w:val="both"/>
        <w:rPr>
          <w:rFonts w:ascii="Georgia" w:hAnsi="Georgia"/>
          <w:color w:val="000000"/>
          <w:lang w:bidi="en-US"/>
        </w:rPr>
      </w:pPr>
    </w:p>
    <w:p w14:paraId="7F65024F" w14:textId="61168FB3" w:rsidR="005F7283" w:rsidRDefault="005F7283" w:rsidP="00BB3160">
      <w:pPr>
        <w:pStyle w:val="aa"/>
        <w:ind w:left="697" w:firstLine="718"/>
        <w:jc w:val="both"/>
        <w:rPr>
          <w:rFonts w:ascii="Georgia" w:hAnsi="Georgia"/>
          <w:color w:val="000000"/>
          <w:lang w:bidi="en-US"/>
        </w:rPr>
      </w:pPr>
    </w:p>
    <w:p w14:paraId="3993C1BC" w14:textId="747C1EDD" w:rsidR="005F7283" w:rsidRDefault="005F7283" w:rsidP="00BB3160">
      <w:pPr>
        <w:pStyle w:val="aa"/>
        <w:ind w:left="697" w:firstLine="718"/>
        <w:jc w:val="both"/>
        <w:rPr>
          <w:rFonts w:ascii="Georgia" w:hAnsi="Georgia"/>
          <w:color w:val="000000"/>
          <w:lang w:bidi="en-US"/>
        </w:rPr>
      </w:pPr>
    </w:p>
    <w:p w14:paraId="58B8EEC2" w14:textId="49AC66A9" w:rsidR="005F7283" w:rsidRDefault="005F7283" w:rsidP="00BB3160">
      <w:pPr>
        <w:pStyle w:val="aa"/>
        <w:ind w:left="697" w:firstLine="718"/>
        <w:jc w:val="both"/>
        <w:rPr>
          <w:rFonts w:ascii="Georgia" w:hAnsi="Georgia"/>
          <w:color w:val="000000"/>
          <w:lang w:bidi="en-US"/>
        </w:rPr>
      </w:pPr>
    </w:p>
    <w:p w14:paraId="75EB4798" w14:textId="5E268921" w:rsidR="005F7283" w:rsidRDefault="005F7283" w:rsidP="00BB3160">
      <w:pPr>
        <w:pStyle w:val="aa"/>
        <w:ind w:left="697" w:firstLine="718"/>
        <w:jc w:val="both"/>
        <w:rPr>
          <w:rFonts w:ascii="Georgia" w:hAnsi="Georgia"/>
          <w:color w:val="000000"/>
          <w:lang w:bidi="en-US"/>
        </w:rPr>
      </w:pPr>
    </w:p>
    <w:p w14:paraId="07679B05" w14:textId="2CB2D51A" w:rsidR="005F7283" w:rsidRDefault="005F7283" w:rsidP="00BB3160">
      <w:pPr>
        <w:pStyle w:val="aa"/>
        <w:ind w:left="697" w:firstLine="718"/>
        <w:jc w:val="both"/>
        <w:rPr>
          <w:rFonts w:ascii="Georgia" w:hAnsi="Georgia"/>
          <w:color w:val="000000"/>
          <w:lang w:bidi="en-US"/>
        </w:rPr>
      </w:pPr>
    </w:p>
    <w:p w14:paraId="63A60875" w14:textId="739F4B50" w:rsidR="005F7283" w:rsidRDefault="005F7283" w:rsidP="00BB3160">
      <w:pPr>
        <w:pStyle w:val="aa"/>
        <w:ind w:left="697" w:firstLine="718"/>
        <w:jc w:val="both"/>
        <w:rPr>
          <w:rFonts w:ascii="Georgia" w:hAnsi="Georgia"/>
          <w:color w:val="000000"/>
          <w:lang w:bidi="en-US"/>
        </w:rPr>
      </w:pPr>
    </w:p>
    <w:p w14:paraId="411941F6" w14:textId="010444A0" w:rsidR="005F7283" w:rsidRDefault="005F7283" w:rsidP="00BB3160">
      <w:pPr>
        <w:pStyle w:val="aa"/>
        <w:ind w:left="697" w:firstLine="718"/>
        <w:jc w:val="both"/>
        <w:rPr>
          <w:rFonts w:ascii="Georgia" w:hAnsi="Georgia"/>
          <w:color w:val="000000"/>
          <w:lang w:bidi="en-US"/>
        </w:rPr>
      </w:pPr>
    </w:p>
    <w:p w14:paraId="1BC961D4" w14:textId="17BAC23C" w:rsidR="005F7283" w:rsidRDefault="005F7283" w:rsidP="00BB3160">
      <w:pPr>
        <w:pStyle w:val="aa"/>
        <w:ind w:left="697" w:firstLine="718"/>
        <w:jc w:val="both"/>
        <w:rPr>
          <w:rFonts w:ascii="Georgia" w:hAnsi="Georgia"/>
          <w:color w:val="000000"/>
          <w:lang w:bidi="en-US"/>
        </w:rPr>
      </w:pPr>
    </w:p>
    <w:p w14:paraId="72BA29F5" w14:textId="6AE8A05D" w:rsidR="005F7283" w:rsidRDefault="005F7283" w:rsidP="00BB3160">
      <w:pPr>
        <w:pStyle w:val="aa"/>
        <w:ind w:left="697" w:firstLine="718"/>
        <w:jc w:val="both"/>
        <w:rPr>
          <w:rFonts w:ascii="Georgia" w:hAnsi="Georgia"/>
          <w:color w:val="000000"/>
          <w:lang w:bidi="en-US"/>
        </w:rPr>
      </w:pPr>
    </w:p>
    <w:p w14:paraId="2CFE5559" w14:textId="234C541F" w:rsidR="00C37960" w:rsidRDefault="00C37960" w:rsidP="005F7283">
      <w:pPr>
        <w:pStyle w:val="aa"/>
        <w:ind w:firstLine="0"/>
        <w:jc w:val="both"/>
        <w:rPr>
          <w:rFonts w:ascii="Georgia" w:hAnsi="Georgia"/>
          <w:color w:val="000000"/>
          <w:lang w:bidi="en-US"/>
        </w:rPr>
      </w:pPr>
    </w:p>
    <w:p w14:paraId="2D24434B" w14:textId="02C6F4BD" w:rsidR="00DD20AD" w:rsidRPr="00670A46" w:rsidRDefault="00DD20AD" w:rsidP="00FD5C38">
      <w:pPr>
        <w:pStyle w:val="Heading30"/>
        <w:keepNext/>
        <w:keepLines/>
        <w:shd w:val="clear" w:color="auto" w:fill="auto"/>
        <w:spacing w:after="0" w:line="360" w:lineRule="auto"/>
        <w:rPr>
          <w:rFonts w:ascii="Georgia" w:hAnsi="Georgia"/>
        </w:rPr>
      </w:pPr>
      <w:bookmarkStart w:id="2" w:name="bookmark8"/>
      <w:bookmarkStart w:id="3" w:name="bookmark9"/>
      <w:r w:rsidRPr="00670A46">
        <w:rPr>
          <w:rFonts w:ascii="Georgia" w:hAnsi="Georgia"/>
          <w:color w:val="000000"/>
          <w:lang w:bidi="en-US"/>
        </w:rPr>
        <w:lastRenderedPageBreak/>
        <w:t>NOTA INFORMATIV</w:t>
      </w:r>
      <w:bookmarkEnd w:id="2"/>
      <w:bookmarkEnd w:id="3"/>
      <w:r w:rsidR="00781C40" w:rsidRPr="00670A46">
        <w:rPr>
          <w:rFonts w:ascii="Georgia" w:hAnsi="Georgia"/>
          <w:color w:val="000000"/>
          <w:lang w:bidi="en-US"/>
        </w:rPr>
        <w:t>Ă</w:t>
      </w:r>
    </w:p>
    <w:p w14:paraId="36A31993" w14:textId="19AE51BE" w:rsidR="007632DB" w:rsidRDefault="00FD5C38" w:rsidP="00937D8D">
      <w:pPr>
        <w:spacing w:after="0" w:line="240" w:lineRule="auto"/>
        <w:ind w:left="0"/>
        <w:jc w:val="center"/>
        <w:rPr>
          <w:rFonts w:eastAsia="Times New Roman" w:cs="Times New Roman"/>
          <w:b/>
          <w:bCs/>
          <w:color w:val="000000"/>
          <w:sz w:val="28"/>
          <w:szCs w:val="28"/>
          <w:lang w:val="en-US" w:bidi="en-US"/>
        </w:rPr>
      </w:pPr>
      <w:bookmarkStart w:id="4" w:name="bookmark12"/>
      <w:bookmarkStart w:id="5" w:name="bookmark13"/>
      <w:r w:rsidRPr="00670A46">
        <w:rPr>
          <w:rFonts w:eastAsia="Times New Roman" w:cs="Times New Roman"/>
          <w:b/>
          <w:bCs/>
          <w:color w:val="000000"/>
          <w:sz w:val="28"/>
          <w:szCs w:val="28"/>
          <w:lang w:val="en-US" w:bidi="en-US"/>
        </w:rPr>
        <w:t xml:space="preserve">la </w:t>
      </w:r>
      <w:proofErr w:type="spellStart"/>
      <w:r w:rsidRPr="00670A46">
        <w:rPr>
          <w:rFonts w:eastAsia="Times New Roman" w:cs="Times New Roman"/>
          <w:b/>
          <w:bCs/>
          <w:color w:val="000000"/>
          <w:sz w:val="28"/>
          <w:szCs w:val="28"/>
          <w:lang w:val="en-US" w:bidi="en-US"/>
        </w:rPr>
        <w:t>proiectul</w:t>
      </w:r>
      <w:proofErr w:type="spellEnd"/>
      <w:r w:rsidRPr="00670A46">
        <w:rPr>
          <w:rFonts w:eastAsia="Times New Roman" w:cs="Times New Roman"/>
          <w:b/>
          <w:bCs/>
          <w:color w:val="000000"/>
          <w:sz w:val="28"/>
          <w:szCs w:val="28"/>
          <w:lang w:val="en-US" w:bidi="en-US"/>
        </w:rPr>
        <w:t xml:space="preserve"> de </w:t>
      </w:r>
      <w:proofErr w:type="spellStart"/>
      <w:r w:rsidRPr="00670A46">
        <w:rPr>
          <w:rFonts w:eastAsia="Times New Roman" w:cs="Times New Roman"/>
          <w:b/>
          <w:bCs/>
          <w:color w:val="000000"/>
          <w:sz w:val="28"/>
          <w:szCs w:val="28"/>
          <w:lang w:val="en-US" w:bidi="en-US"/>
        </w:rPr>
        <w:t>lege</w:t>
      </w:r>
      <w:proofErr w:type="spellEnd"/>
      <w:r w:rsidRPr="00670A46">
        <w:rPr>
          <w:rFonts w:eastAsia="Times New Roman" w:cs="Times New Roman"/>
          <w:b/>
          <w:bCs/>
          <w:color w:val="000000"/>
          <w:sz w:val="28"/>
          <w:szCs w:val="28"/>
          <w:lang w:val="en-US" w:bidi="en-US"/>
        </w:rPr>
        <w:t xml:space="preserve"> </w:t>
      </w:r>
      <w:proofErr w:type="spellStart"/>
      <w:r w:rsidR="00C37960" w:rsidRPr="00C37960">
        <w:rPr>
          <w:rFonts w:eastAsia="Times New Roman" w:cs="Times New Roman"/>
          <w:b/>
          <w:bCs/>
          <w:color w:val="000000"/>
          <w:sz w:val="28"/>
          <w:szCs w:val="28"/>
          <w:lang w:val="en-US" w:bidi="en-US"/>
        </w:rPr>
        <w:t>pentru</w:t>
      </w:r>
      <w:proofErr w:type="spellEnd"/>
      <w:r w:rsidR="00C37960" w:rsidRPr="00C37960">
        <w:rPr>
          <w:rFonts w:eastAsia="Times New Roman" w:cs="Times New Roman"/>
          <w:b/>
          <w:bCs/>
          <w:color w:val="000000"/>
          <w:sz w:val="28"/>
          <w:szCs w:val="28"/>
          <w:lang w:val="en-US" w:bidi="en-US"/>
        </w:rPr>
        <w:t xml:space="preserve"> </w:t>
      </w:r>
      <w:proofErr w:type="spellStart"/>
      <w:r w:rsidR="00C37960" w:rsidRPr="00C37960">
        <w:rPr>
          <w:rFonts w:eastAsia="Times New Roman" w:cs="Times New Roman"/>
          <w:b/>
          <w:bCs/>
          <w:color w:val="000000"/>
          <w:sz w:val="28"/>
          <w:szCs w:val="28"/>
          <w:lang w:val="en-US" w:bidi="en-US"/>
        </w:rPr>
        <w:t>modificarea</w:t>
      </w:r>
      <w:proofErr w:type="spellEnd"/>
      <w:r w:rsidR="00C37960" w:rsidRPr="00C37960">
        <w:rPr>
          <w:rFonts w:eastAsia="Times New Roman" w:cs="Times New Roman"/>
          <w:b/>
          <w:bCs/>
          <w:color w:val="000000"/>
          <w:sz w:val="28"/>
          <w:szCs w:val="28"/>
          <w:lang w:val="en-US" w:bidi="en-US"/>
        </w:rPr>
        <w:t xml:space="preserve"> </w:t>
      </w:r>
      <w:proofErr w:type="spellStart"/>
      <w:r w:rsidR="00C37960" w:rsidRPr="00C37960">
        <w:rPr>
          <w:rFonts w:eastAsia="Times New Roman" w:cs="Times New Roman"/>
          <w:b/>
          <w:bCs/>
          <w:color w:val="000000"/>
          <w:sz w:val="28"/>
          <w:szCs w:val="28"/>
          <w:lang w:val="en-US" w:bidi="en-US"/>
        </w:rPr>
        <w:t>Codului</w:t>
      </w:r>
      <w:proofErr w:type="spellEnd"/>
      <w:r w:rsidR="00C37960" w:rsidRPr="00C37960">
        <w:rPr>
          <w:rFonts w:eastAsia="Times New Roman" w:cs="Times New Roman"/>
          <w:b/>
          <w:bCs/>
          <w:color w:val="000000"/>
          <w:sz w:val="28"/>
          <w:szCs w:val="28"/>
          <w:lang w:val="en-US" w:bidi="en-US"/>
        </w:rPr>
        <w:t xml:space="preserve"> Penal al </w:t>
      </w:r>
      <w:proofErr w:type="spellStart"/>
      <w:r w:rsidR="00C37960" w:rsidRPr="00C37960">
        <w:rPr>
          <w:rFonts w:eastAsia="Times New Roman" w:cs="Times New Roman"/>
          <w:b/>
          <w:bCs/>
          <w:color w:val="000000"/>
          <w:sz w:val="28"/>
          <w:szCs w:val="28"/>
          <w:lang w:val="en-US" w:bidi="en-US"/>
        </w:rPr>
        <w:t>Republicii</w:t>
      </w:r>
      <w:proofErr w:type="spellEnd"/>
      <w:r w:rsidR="00C37960" w:rsidRPr="00C37960">
        <w:rPr>
          <w:rFonts w:eastAsia="Times New Roman" w:cs="Times New Roman"/>
          <w:b/>
          <w:bCs/>
          <w:color w:val="000000"/>
          <w:sz w:val="28"/>
          <w:szCs w:val="28"/>
          <w:lang w:val="en-US" w:bidi="en-US"/>
        </w:rPr>
        <w:t xml:space="preserve"> Moldova</w:t>
      </w:r>
      <w:r w:rsidR="00C37960">
        <w:rPr>
          <w:rFonts w:eastAsia="Times New Roman" w:cs="Times New Roman"/>
          <w:b/>
          <w:bCs/>
          <w:color w:val="000000"/>
          <w:sz w:val="28"/>
          <w:szCs w:val="28"/>
          <w:lang w:val="en-US" w:bidi="en-US"/>
        </w:rPr>
        <w:t xml:space="preserve"> </w:t>
      </w:r>
      <w:proofErr w:type="spellStart"/>
      <w:r w:rsidR="00C37960" w:rsidRPr="00C37960">
        <w:rPr>
          <w:rFonts w:eastAsia="Times New Roman" w:cs="Times New Roman"/>
          <w:b/>
          <w:bCs/>
          <w:color w:val="000000"/>
          <w:sz w:val="28"/>
          <w:szCs w:val="28"/>
          <w:lang w:val="en-US" w:bidi="en-US"/>
        </w:rPr>
        <w:t>nr</w:t>
      </w:r>
      <w:proofErr w:type="spellEnd"/>
      <w:r w:rsidR="00C37960" w:rsidRPr="00C37960">
        <w:rPr>
          <w:rFonts w:eastAsia="Times New Roman" w:cs="Times New Roman"/>
          <w:b/>
          <w:bCs/>
          <w:color w:val="000000"/>
          <w:sz w:val="28"/>
          <w:szCs w:val="28"/>
          <w:lang w:val="en-US" w:bidi="en-US"/>
        </w:rPr>
        <w:t>. 985/2002 (</w:t>
      </w:r>
      <w:proofErr w:type="spellStart"/>
      <w:r w:rsidR="00C37960" w:rsidRPr="00C37960">
        <w:rPr>
          <w:rFonts w:eastAsia="Times New Roman" w:cs="Times New Roman"/>
          <w:b/>
          <w:bCs/>
          <w:color w:val="000000"/>
          <w:sz w:val="28"/>
          <w:szCs w:val="28"/>
          <w:lang w:val="en-US" w:bidi="en-US"/>
        </w:rPr>
        <w:t>republicat</w:t>
      </w:r>
      <w:proofErr w:type="spellEnd"/>
      <w:r w:rsidR="00C37960" w:rsidRPr="00C37960">
        <w:rPr>
          <w:rFonts w:eastAsia="Times New Roman" w:cs="Times New Roman"/>
          <w:b/>
          <w:bCs/>
          <w:color w:val="000000"/>
          <w:sz w:val="28"/>
          <w:szCs w:val="28"/>
          <w:lang w:val="en-US" w:bidi="en-US"/>
        </w:rPr>
        <w:t xml:space="preserve"> </w:t>
      </w:r>
      <w:proofErr w:type="spellStart"/>
      <w:r w:rsidR="00C37960" w:rsidRPr="00C37960">
        <w:rPr>
          <w:rFonts w:eastAsia="Times New Roman" w:cs="Times New Roman"/>
          <w:b/>
          <w:bCs/>
          <w:color w:val="000000"/>
          <w:sz w:val="28"/>
          <w:szCs w:val="28"/>
          <w:lang w:val="en-US" w:bidi="en-US"/>
        </w:rPr>
        <w:t>în</w:t>
      </w:r>
      <w:proofErr w:type="spellEnd"/>
      <w:r w:rsidR="00C37960" w:rsidRPr="00C37960">
        <w:rPr>
          <w:rFonts w:eastAsia="Times New Roman" w:cs="Times New Roman"/>
          <w:b/>
          <w:bCs/>
          <w:color w:val="000000"/>
          <w:sz w:val="28"/>
          <w:szCs w:val="28"/>
          <w:lang w:val="en-US" w:bidi="en-US"/>
        </w:rPr>
        <w:t xml:space="preserve"> </w:t>
      </w:r>
      <w:proofErr w:type="spellStart"/>
      <w:r w:rsidR="00C37960" w:rsidRPr="00C37960">
        <w:rPr>
          <w:rFonts w:eastAsia="Times New Roman" w:cs="Times New Roman"/>
          <w:b/>
          <w:bCs/>
          <w:color w:val="000000"/>
          <w:sz w:val="28"/>
          <w:szCs w:val="28"/>
          <w:lang w:val="en-US" w:bidi="en-US"/>
        </w:rPr>
        <w:t>Monitorul</w:t>
      </w:r>
      <w:proofErr w:type="spellEnd"/>
      <w:r w:rsidR="00C37960" w:rsidRPr="00C37960">
        <w:rPr>
          <w:rFonts w:eastAsia="Times New Roman" w:cs="Times New Roman"/>
          <w:b/>
          <w:bCs/>
          <w:color w:val="000000"/>
          <w:sz w:val="28"/>
          <w:szCs w:val="28"/>
          <w:lang w:val="en-US" w:bidi="en-US"/>
        </w:rPr>
        <w:t xml:space="preserve"> </w:t>
      </w:r>
      <w:proofErr w:type="spellStart"/>
      <w:r w:rsidR="00C37960" w:rsidRPr="00C37960">
        <w:rPr>
          <w:rFonts w:eastAsia="Times New Roman" w:cs="Times New Roman"/>
          <w:b/>
          <w:bCs/>
          <w:color w:val="000000"/>
          <w:sz w:val="28"/>
          <w:szCs w:val="28"/>
          <w:lang w:val="en-US" w:bidi="en-US"/>
        </w:rPr>
        <w:t>Oficial</w:t>
      </w:r>
      <w:proofErr w:type="spellEnd"/>
      <w:r w:rsidR="00C37960" w:rsidRPr="00C37960">
        <w:rPr>
          <w:rFonts w:eastAsia="Times New Roman" w:cs="Times New Roman"/>
          <w:b/>
          <w:bCs/>
          <w:color w:val="000000"/>
          <w:sz w:val="28"/>
          <w:szCs w:val="28"/>
          <w:lang w:val="en-US" w:bidi="en-US"/>
        </w:rPr>
        <w:t xml:space="preserve"> al </w:t>
      </w:r>
      <w:proofErr w:type="spellStart"/>
      <w:r w:rsidR="00C37960" w:rsidRPr="00C37960">
        <w:rPr>
          <w:rFonts w:eastAsia="Times New Roman" w:cs="Times New Roman"/>
          <w:b/>
          <w:bCs/>
          <w:color w:val="000000"/>
          <w:sz w:val="28"/>
          <w:szCs w:val="28"/>
          <w:lang w:val="en-US" w:bidi="en-US"/>
        </w:rPr>
        <w:t>Republicii</w:t>
      </w:r>
      <w:proofErr w:type="spellEnd"/>
      <w:r w:rsidR="00C37960" w:rsidRPr="00C37960">
        <w:rPr>
          <w:rFonts w:eastAsia="Times New Roman" w:cs="Times New Roman"/>
          <w:b/>
          <w:bCs/>
          <w:color w:val="000000"/>
          <w:sz w:val="28"/>
          <w:szCs w:val="28"/>
          <w:lang w:val="en-US" w:bidi="en-US"/>
        </w:rPr>
        <w:t xml:space="preserve"> Moldova, 2009, </w:t>
      </w:r>
      <w:proofErr w:type="spellStart"/>
      <w:r w:rsidR="00C37960" w:rsidRPr="00C37960">
        <w:rPr>
          <w:rFonts w:eastAsia="Times New Roman" w:cs="Times New Roman"/>
          <w:b/>
          <w:bCs/>
          <w:color w:val="000000"/>
          <w:sz w:val="28"/>
          <w:szCs w:val="28"/>
          <w:lang w:val="en-US" w:bidi="en-US"/>
        </w:rPr>
        <w:t>nr</w:t>
      </w:r>
      <w:proofErr w:type="spellEnd"/>
      <w:r w:rsidR="00C37960" w:rsidRPr="00C37960">
        <w:rPr>
          <w:rFonts w:eastAsia="Times New Roman" w:cs="Times New Roman"/>
          <w:b/>
          <w:bCs/>
          <w:color w:val="000000"/>
          <w:sz w:val="28"/>
          <w:szCs w:val="28"/>
          <w:lang w:val="en-US" w:bidi="en-US"/>
        </w:rPr>
        <w:t>. 41-44, art. 120)</w:t>
      </w:r>
    </w:p>
    <w:tbl>
      <w:tblPr>
        <w:tblW w:w="5000" w:type="pct"/>
        <w:jc w:val="center"/>
        <w:tblCellMar>
          <w:top w:w="15" w:type="dxa"/>
          <w:left w:w="15" w:type="dxa"/>
          <w:bottom w:w="15" w:type="dxa"/>
          <w:right w:w="15" w:type="dxa"/>
        </w:tblCellMar>
        <w:tblLook w:val="04A0" w:firstRow="1" w:lastRow="0" w:firstColumn="1" w:lastColumn="0" w:noHBand="0" w:noVBand="1"/>
      </w:tblPr>
      <w:tblGrid>
        <w:gridCol w:w="10034"/>
      </w:tblGrid>
      <w:tr w:rsidR="003E328B" w:rsidRPr="003E328B" w14:paraId="63F226FA" w14:textId="77777777" w:rsidTr="0006077A">
        <w:trPr>
          <w:jc w:val="center"/>
        </w:trPr>
        <w:tc>
          <w:tcPr>
            <w:tcW w:w="5000" w:type="pct"/>
            <w:tcBorders>
              <w:top w:val="nil"/>
              <w:left w:val="nil"/>
              <w:bottom w:val="nil"/>
              <w:right w:val="nil"/>
            </w:tcBorders>
            <w:tcMar>
              <w:top w:w="15" w:type="dxa"/>
              <w:left w:w="45" w:type="dxa"/>
              <w:bottom w:w="15" w:type="dxa"/>
              <w:right w:w="45" w:type="dxa"/>
            </w:tcMar>
            <w:hideMark/>
          </w:tcPr>
          <w:p w14:paraId="73356F0C" w14:textId="623F639B" w:rsidR="003E328B" w:rsidRPr="003E328B" w:rsidRDefault="003E328B" w:rsidP="003E328B">
            <w:pPr>
              <w:spacing w:after="0" w:line="240" w:lineRule="auto"/>
              <w:ind w:left="0"/>
              <w:jc w:val="both"/>
              <w:rPr>
                <w:rFonts w:eastAsia="Times New Roman" w:cs="Times New Roman"/>
                <w:b/>
                <w:bCs/>
                <w:sz w:val="28"/>
                <w:szCs w:val="28"/>
                <w:lang w:val="ro-MD" w:eastAsia="ro-RO"/>
              </w:rPr>
            </w:pPr>
          </w:p>
        </w:tc>
      </w:tr>
      <w:tr w:rsidR="003E328B" w:rsidRPr="003E328B" w14:paraId="11ED57DB" w14:textId="77777777" w:rsidTr="0006077A">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BCE3C54" w14:textId="2EA9C97D" w:rsidR="003E328B" w:rsidRPr="003E328B" w:rsidRDefault="003E328B" w:rsidP="00525B21">
            <w:pPr>
              <w:spacing w:after="0" w:line="240" w:lineRule="auto"/>
              <w:ind w:left="97" w:right="68" w:firstLine="567"/>
              <w:jc w:val="both"/>
              <w:rPr>
                <w:rFonts w:eastAsia="Times New Roman" w:cs="Times New Roman"/>
                <w:b/>
                <w:sz w:val="28"/>
                <w:szCs w:val="28"/>
                <w:lang w:val="ro-MD" w:eastAsia="ro-RO"/>
              </w:rPr>
            </w:pPr>
            <w:r w:rsidRPr="003E328B">
              <w:rPr>
                <w:rFonts w:eastAsia="Times New Roman" w:cs="Times New Roman"/>
                <w:b/>
                <w:bCs/>
                <w:sz w:val="28"/>
                <w:szCs w:val="28"/>
                <w:lang w:val="ro-MD" w:eastAsia="ro-RO"/>
              </w:rPr>
              <w:t>1.</w:t>
            </w:r>
            <w:r w:rsidRPr="003E328B">
              <w:rPr>
                <w:rFonts w:eastAsia="Times New Roman" w:cs="Times New Roman"/>
                <w:b/>
                <w:sz w:val="28"/>
                <w:szCs w:val="28"/>
                <w:lang w:val="ro-MD" w:eastAsia="ro-RO"/>
              </w:rPr>
              <w:t xml:space="preserve"> Denumirea autorului şi, după caz, a participan</w:t>
            </w:r>
            <w:r w:rsidR="005B1BCA">
              <w:rPr>
                <w:rFonts w:eastAsia="Times New Roman" w:cs="Times New Roman"/>
                <w:b/>
                <w:sz w:val="28"/>
                <w:szCs w:val="28"/>
                <w:lang w:val="ro-MD" w:eastAsia="ro-RO"/>
              </w:rPr>
              <w:t>ț</w:t>
            </w:r>
            <w:r w:rsidRPr="003E328B">
              <w:rPr>
                <w:rFonts w:eastAsia="Times New Roman" w:cs="Times New Roman"/>
                <w:b/>
                <w:sz w:val="28"/>
                <w:szCs w:val="28"/>
                <w:lang w:val="ro-MD" w:eastAsia="ro-RO"/>
              </w:rPr>
              <w:t xml:space="preserve">ilor la elaborarea proiectului </w:t>
            </w:r>
          </w:p>
        </w:tc>
      </w:tr>
      <w:tr w:rsidR="003E328B" w:rsidRPr="003E328B" w14:paraId="747EED32" w14:textId="77777777" w:rsidTr="0006077A">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9503144" w14:textId="123EBF5F" w:rsidR="003E328B" w:rsidRPr="00937D8D" w:rsidRDefault="003E328B" w:rsidP="00937D8D">
            <w:pPr>
              <w:spacing w:after="0" w:line="240" w:lineRule="auto"/>
              <w:ind w:left="97" w:right="68" w:firstLine="567"/>
              <w:jc w:val="both"/>
              <w:rPr>
                <w:rFonts w:eastAsia="Times New Roman" w:cs="Times New Roman"/>
                <w:b/>
                <w:sz w:val="28"/>
                <w:szCs w:val="28"/>
                <w:lang w:val="ro-MD" w:eastAsia="ro-RO"/>
              </w:rPr>
            </w:pPr>
            <w:r w:rsidRPr="00937D8D">
              <w:rPr>
                <w:rFonts w:eastAsia="Times New Roman" w:cs="Times New Roman"/>
                <w:sz w:val="28"/>
                <w:szCs w:val="28"/>
                <w:lang w:val="ro-MD" w:eastAsia="ro-RO"/>
              </w:rPr>
              <w:t> </w:t>
            </w:r>
            <w:r w:rsidR="00937D8D" w:rsidRPr="00937D8D">
              <w:rPr>
                <w:rFonts w:eastAsia="Times New Roman" w:cs="Times New Roman"/>
                <w:sz w:val="28"/>
                <w:szCs w:val="28"/>
                <w:lang w:val="ro-MD" w:eastAsia="ro-RO"/>
              </w:rPr>
              <w:t>Prezentul proiect de lege pentru modificarea unor acte legislative a fost elaborat de către deputatul</w:t>
            </w:r>
            <w:r w:rsidR="00937D8D">
              <w:rPr>
                <w:rFonts w:eastAsia="Times New Roman" w:cs="Times New Roman"/>
                <w:sz w:val="28"/>
                <w:szCs w:val="28"/>
                <w:lang w:val="ro-MD" w:eastAsia="ro-RO"/>
              </w:rPr>
              <w:t xml:space="preserve"> </w:t>
            </w:r>
            <w:r w:rsidR="00937D8D">
              <w:rPr>
                <w:color w:val="000000"/>
                <w:sz w:val="28"/>
                <w:szCs w:val="28"/>
              </w:rPr>
              <w:t xml:space="preserve">din </w:t>
            </w:r>
            <w:r w:rsidR="00937D8D">
              <w:rPr>
                <w:color w:val="000000"/>
                <w:sz w:val="28"/>
                <w:szCs w:val="28"/>
                <w:lang w:val="ro-MD"/>
              </w:rPr>
              <w:t>Parlamentul Republicii Moldova, Legislatura a XI-a</w:t>
            </w:r>
            <w:r w:rsidR="00937D8D">
              <w:rPr>
                <w:rFonts w:eastAsia="Times New Roman" w:cs="Times New Roman"/>
                <w:b/>
                <w:sz w:val="28"/>
                <w:szCs w:val="28"/>
                <w:lang w:val="ro-MD" w:eastAsia="ro-RO"/>
              </w:rPr>
              <w:t xml:space="preserve"> </w:t>
            </w:r>
            <w:r w:rsidR="00937D8D">
              <w:rPr>
                <w:rFonts w:eastAsia="Times New Roman" w:cs="Times New Roman"/>
                <w:bCs/>
                <w:sz w:val="28"/>
                <w:szCs w:val="28"/>
                <w:lang w:val="ro-MD" w:eastAsia="ro-RO"/>
              </w:rPr>
              <w:t>Diana Caraman</w:t>
            </w:r>
          </w:p>
        </w:tc>
      </w:tr>
      <w:tr w:rsidR="003E328B" w:rsidRPr="003E328B" w14:paraId="77BFF27C" w14:textId="77777777" w:rsidTr="0006077A">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45E7BCB" w14:textId="77777777" w:rsidR="003E328B" w:rsidRPr="003E328B" w:rsidRDefault="003E328B" w:rsidP="00525B21">
            <w:pPr>
              <w:spacing w:after="0" w:line="240" w:lineRule="auto"/>
              <w:ind w:left="97" w:right="68" w:firstLine="567"/>
              <w:jc w:val="both"/>
              <w:rPr>
                <w:rFonts w:eastAsia="Times New Roman" w:cs="Times New Roman"/>
                <w:b/>
                <w:sz w:val="28"/>
                <w:szCs w:val="28"/>
                <w:lang w:val="ro-MD" w:eastAsia="ro-RO"/>
              </w:rPr>
            </w:pPr>
            <w:r w:rsidRPr="003E328B">
              <w:rPr>
                <w:rFonts w:eastAsia="Times New Roman" w:cs="Times New Roman"/>
                <w:b/>
                <w:bCs/>
                <w:sz w:val="28"/>
                <w:szCs w:val="28"/>
                <w:lang w:val="ro-MD" w:eastAsia="ro-RO"/>
              </w:rPr>
              <w:t>2.</w:t>
            </w:r>
            <w:r w:rsidRPr="003E328B">
              <w:rPr>
                <w:rFonts w:eastAsia="Times New Roman" w:cs="Times New Roman"/>
                <w:b/>
                <w:sz w:val="28"/>
                <w:szCs w:val="28"/>
                <w:lang w:val="ro-MD" w:eastAsia="ro-RO"/>
              </w:rPr>
              <w:t xml:space="preserve"> Condiţiile ce au impus elaborarea proiectului de act normativ şi finalităţile urmărite </w:t>
            </w:r>
          </w:p>
        </w:tc>
      </w:tr>
      <w:tr w:rsidR="003E328B" w:rsidRPr="003E328B" w14:paraId="6D54BFDB" w14:textId="77777777" w:rsidTr="0006077A">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9C673CA" w14:textId="148C0674" w:rsidR="003E328B" w:rsidRPr="003E328B" w:rsidRDefault="00C37960" w:rsidP="000842A2">
            <w:pPr>
              <w:spacing w:after="0" w:line="240" w:lineRule="auto"/>
              <w:ind w:left="97" w:right="68" w:firstLine="567"/>
              <w:jc w:val="both"/>
              <w:rPr>
                <w:rFonts w:eastAsia="Times New Roman" w:cs="Times New Roman"/>
                <w:sz w:val="28"/>
                <w:szCs w:val="28"/>
                <w:lang w:val="ro-MD" w:eastAsia="ro-RO"/>
              </w:rPr>
            </w:pPr>
            <w:r w:rsidRPr="00C37960">
              <w:rPr>
                <w:rFonts w:eastAsia="Times New Roman" w:cs="Times New Roman"/>
                <w:sz w:val="28"/>
                <w:szCs w:val="28"/>
                <w:lang w:eastAsia="ro-RO"/>
              </w:rPr>
              <w:t>Până</w:t>
            </w:r>
            <w:r>
              <w:rPr>
                <w:rFonts w:eastAsia="Times New Roman" w:cs="Times New Roman"/>
                <w:sz w:val="28"/>
                <w:szCs w:val="28"/>
                <w:lang w:eastAsia="ro-RO"/>
              </w:rPr>
              <w:t xml:space="preserve"> la moment</w:t>
            </w:r>
            <w:r w:rsidRPr="00C37960">
              <w:rPr>
                <w:rFonts w:eastAsia="Times New Roman" w:cs="Times New Roman"/>
                <w:sz w:val="28"/>
                <w:szCs w:val="28"/>
                <w:lang w:eastAsia="ro-RO"/>
              </w:rPr>
              <w:t>, Codul penal al Republicii Moldova nu conține o prevedere legislativă specifică care să stabilească pedepsirea specială pentru accidentele rutiere care cauzează o vătămare medie sau gravă a integrităţii corporale sau a sănătăţii, sau deces</w:t>
            </w:r>
            <w:r w:rsidR="00E77468">
              <w:rPr>
                <w:rFonts w:eastAsia="Times New Roman" w:cs="Times New Roman"/>
                <w:sz w:val="28"/>
                <w:szCs w:val="28"/>
                <w:lang w:eastAsia="ro-RO"/>
              </w:rPr>
              <w:t xml:space="preserve">ului survenit în </w:t>
            </w:r>
            <w:r w:rsidRPr="00C37960">
              <w:rPr>
                <w:rFonts w:eastAsia="Times New Roman" w:cs="Times New Roman"/>
                <w:sz w:val="28"/>
                <w:szCs w:val="28"/>
                <w:lang w:eastAsia="ro-RO"/>
              </w:rPr>
              <w:t>condițiile depășirii vitezei și</w:t>
            </w:r>
            <w:r w:rsidR="00E77468">
              <w:rPr>
                <w:rFonts w:eastAsia="Times New Roman" w:cs="Times New Roman"/>
                <w:sz w:val="28"/>
                <w:szCs w:val="28"/>
                <w:lang w:eastAsia="ro-RO"/>
              </w:rPr>
              <w:t>/sau</w:t>
            </w:r>
            <w:r w:rsidRPr="00C37960">
              <w:rPr>
                <w:rFonts w:eastAsia="Times New Roman" w:cs="Times New Roman"/>
                <w:sz w:val="28"/>
                <w:szCs w:val="28"/>
                <w:lang w:eastAsia="ro-RO"/>
              </w:rPr>
              <w:t xml:space="preserve"> a conducerii </w:t>
            </w:r>
            <w:r w:rsidR="00E77468">
              <w:rPr>
                <w:rFonts w:eastAsia="Times New Roman" w:cs="Times New Roman"/>
                <w:sz w:val="28"/>
                <w:szCs w:val="28"/>
                <w:lang w:eastAsia="ro-RO"/>
              </w:rPr>
              <w:t>în stare de ebrietate</w:t>
            </w:r>
            <w:r w:rsidRPr="00C37960">
              <w:rPr>
                <w:rFonts w:eastAsia="Times New Roman" w:cs="Times New Roman"/>
                <w:sz w:val="28"/>
                <w:szCs w:val="28"/>
                <w:lang w:eastAsia="ro-RO"/>
              </w:rPr>
              <w:t xml:space="preserve"> ca infracțiuni intenționate. Mai mult ca atât, </w:t>
            </w:r>
            <w:r w:rsidR="000842A2">
              <w:rPr>
                <w:rFonts w:eastAsia="Times New Roman" w:cs="Times New Roman"/>
                <w:sz w:val="28"/>
                <w:szCs w:val="28"/>
                <w:lang w:eastAsia="ro-RO"/>
              </w:rPr>
              <w:t xml:space="preserve">dinamica creșrerii </w:t>
            </w:r>
            <w:r w:rsidRPr="00C37960">
              <w:rPr>
                <w:rFonts w:eastAsia="Times New Roman" w:cs="Times New Roman"/>
                <w:sz w:val="28"/>
                <w:szCs w:val="28"/>
                <w:lang w:eastAsia="ro-RO"/>
              </w:rPr>
              <w:t>acest</w:t>
            </w:r>
            <w:r w:rsidR="004915DC">
              <w:rPr>
                <w:rFonts w:eastAsia="Times New Roman" w:cs="Times New Roman"/>
                <w:sz w:val="28"/>
                <w:szCs w:val="28"/>
                <w:lang w:eastAsia="ro-RO"/>
              </w:rPr>
              <w:t>or</w:t>
            </w:r>
            <w:r w:rsidRPr="00C37960">
              <w:rPr>
                <w:rFonts w:eastAsia="Times New Roman" w:cs="Times New Roman"/>
                <w:sz w:val="28"/>
                <w:szCs w:val="28"/>
                <w:lang w:eastAsia="ro-RO"/>
              </w:rPr>
              <w:t xml:space="preserve"> tip</w:t>
            </w:r>
            <w:r w:rsidR="004915DC">
              <w:rPr>
                <w:rFonts w:eastAsia="Times New Roman" w:cs="Times New Roman"/>
                <w:sz w:val="28"/>
                <w:szCs w:val="28"/>
                <w:lang w:eastAsia="ro-RO"/>
              </w:rPr>
              <w:t>uri</w:t>
            </w:r>
            <w:r w:rsidRPr="00C37960">
              <w:rPr>
                <w:rFonts w:eastAsia="Times New Roman" w:cs="Times New Roman"/>
                <w:sz w:val="28"/>
                <w:szCs w:val="28"/>
                <w:lang w:eastAsia="ro-RO"/>
              </w:rPr>
              <w:t xml:space="preserve"> de infracțiuni arată că sancțiunile sunt prea blânde și nu sunt proporționale cu consecințele cauzate de aceste</w:t>
            </w:r>
            <w:r w:rsidR="004915DC">
              <w:rPr>
                <w:rFonts w:eastAsia="Times New Roman" w:cs="Times New Roman"/>
                <w:sz w:val="28"/>
                <w:szCs w:val="28"/>
                <w:lang w:eastAsia="ro-RO"/>
              </w:rPr>
              <w:t>a</w:t>
            </w:r>
            <w:r w:rsidRPr="00C37960">
              <w:rPr>
                <w:rFonts w:eastAsia="Times New Roman" w:cs="Times New Roman"/>
                <w:sz w:val="28"/>
                <w:szCs w:val="28"/>
                <w:lang w:eastAsia="ro-RO"/>
              </w:rPr>
              <w:t>. Cu toate acestea, în scopul asigurării securității rutiere și a reducerii c</w:t>
            </w:r>
            <w:r w:rsidR="004915DC">
              <w:rPr>
                <w:rFonts w:eastAsia="Times New Roman" w:cs="Times New Roman"/>
                <w:sz w:val="28"/>
                <w:szCs w:val="28"/>
                <w:lang w:eastAsia="ro-RO"/>
              </w:rPr>
              <w:t>azurilor</w:t>
            </w:r>
            <w:r w:rsidRPr="00C37960">
              <w:rPr>
                <w:rFonts w:eastAsia="Times New Roman" w:cs="Times New Roman"/>
                <w:sz w:val="28"/>
                <w:szCs w:val="28"/>
                <w:lang w:eastAsia="ro-RO"/>
              </w:rPr>
              <w:t xml:space="preserve"> de vătăm</w:t>
            </w:r>
            <w:r w:rsidR="004915DC">
              <w:rPr>
                <w:rFonts w:eastAsia="Times New Roman" w:cs="Times New Roman"/>
                <w:sz w:val="28"/>
                <w:szCs w:val="28"/>
                <w:lang w:eastAsia="ro-RO"/>
              </w:rPr>
              <w:t>are a</w:t>
            </w:r>
            <w:r w:rsidRPr="00C37960">
              <w:rPr>
                <w:rFonts w:eastAsia="Times New Roman" w:cs="Times New Roman"/>
                <w:sz w:val="28"/>
                <w:szCs w:val="28"/>
                <w:lang w:eastAsia="ro-RO"/>
              </w:rPr>
              <w:t xml:space="preserve"> integretă</w:t>
            </w:r>
            <w:r w:rsidR="004915DC">
              <w:rPr>
                <w:rFonts w:eastAsia="Times New Roman" w:cs="Times New Roman"/>
                <w:sz w:val="28"/>
                <w:szCs w:val="28"/>
                <w:lang w:eastAsia="ro-RO"/>
              </w:rPr>
              <w:t>ț</w:t>
            </w:r>
            <w:r w:rsidRPr="00C37960">
              <w:rPr>
                <w:rFonts w:eastAsia="Times New Roman" w:cs="Times New Roman"/>
                <w:sz w:val="28"/>
                <w:szCs w:val="28"/>
                <w:lang w:eastAsia="ro-RO"/>
              </w:rPr>
              <w:t xml:space="preserve">ii corporale sau sănătății, sau </w:t>
            </w:r>
            <w:r w:rsidR="004915DC">
              <w:rPr>
                <w:rFonts w:eastAsia="Times New Roman" w:cs="Times New Roman"/>
                <w:sz w:val="28"/>
                <w:szCs w:val="28"/>
                <w:lang w:eastAsia="ro-RO"/>
              </w:rPr>
              <w:t xml:space="preserve">chiar </w:t>
            </w:r>
            <w:r w:rsidRPr="00C37960">
              <w:rPr>
                <w:rFonts w:eastAsia="Times New Roman" w:cs="Times New Roman"/>
                <w:sz w:val="28"/>
                <w:szCs w:val="28"/>
                <w:lang w:eastAsia="ro-RO"/>
              </w:rPr>
              <w:t xml:space="preserve">deceselor legate de accidentele rutiere, </w:t>
            </w:r>
            <w:r w:rsidR="000842A2">
              <w:rPr>
                <w:rFonts w:eastAsia="Times New Roman" w:cs="Times New Roman"/>
                <w:sz w:val="28"/>
                <w:szCs w:val="28"/>
                <w:lang w:eastAsia="ro-RO"/>
              </w:rPr>
              <w:t xml:space="preserve">actual </w:t>
            </w:r>
            <w:r w:rsidRPr="00C37960">
              <w:rPr>
                <w:rFonts w:eastAsia="Times New Roman" w:cs="Times New Roman"/>
                <w:sz w:val="28"/>
                <w:szCs w:val="28"/>
                <w:lang w:eastAsia="ro-RO"/>
              </w:rPr>
              <w:t>este</w:t>
            </w:r>
            <w:r w:rsidR="000842A2">
              <w:rPr>
                <w:rFonts w:eastAsia="Times New Roman" w:cs="Times New Roman"/>
                <w:sz w:val="28"/>
                <w:szCs w:val="28"/>
                <w:lang w:eastAsia="ro-RO"/>
              </w:rPr>
              <w:t xml:space="preserve"> strict necesară introducerea</w:t>
            </w:r>
            <w:r w:rsidRPr="00C37960">
              <w:rPr>
                <w:rFonts w:eastAsia="Times New Roman" w:cs="Times New Roman"/>
                <w:sz w:val="28"/>
                <w:szCs w:val="28"/>
                <w:lang w:eastAsia="ro-RO"/>
              </w:rPr>
              <w:t xml:space="preserve"> modificări</w:t>
            </w:r>
            <w:r w:rsidR="000842A2">
              <w:rPr>
                <w:rFonts w:eastAsia="Times New Roman" w:cs="Times New Roman"/>
                <w:sz w:val="28"/>
                <w:szCs w:val="28"/>
                <w:lang w:eastAsia="ro-RO"/>
              </w:rPr>
              <w:t>lor</w:t>
            </w:r>
            <w:r w:rsidRPr="00C37960">
              <w:rPr>
                <w:rFonts w:eastAsia="Times New Roman" w:cs="Times New Roman"/>
                <w:sz w:val="28"/>
                <w:szCs w:val="28"/>
                <w:lang w:eastAsia="ro-RO"/>
              </w:rPr>
              <w:t xml:space="preserve"> corespunzătoare în legislație pentru a oferi acestei categorii de infracțiuni un statut corespunzător.</w:t>
            </w:r>
          </w:p>
        </w:tc>
      </w:tr>
      <w:tr w:rsidR="003E328B" w:rsidRPr="003E328B" w14:paraId="30289CC2" w14:textId="77777777" w:rsidTr="0006077A">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7512C97" w14:textId="77777777" w:rsidR="003E328B" w:rsidRPr="003E328B" w:rsidRDefault="003E328B" w:rsidP="00525B21">
            <w:pPr>
              <w:spacing w:after="0" w:line="240" w:lineRule="auto"/>
              <w:ind w:left="97" w:right="68" w:firstLine="567"/>
              <w:jc w:val="both"/>
              <w:rPr>
                <w:rFonts w:eastAsia="Times New Roman" w:cs="Times New Roman"/>
                <w:b/>
                <w:sz w:val="28"/>
                <w:szCs w:val="28"/>
                <w:lang w:val="ro-MD" w:eastAsia="ro-RO"/>
              </w:rPr>
            </w:pPr>
            <w:r w:rsidRPr="003E328B">
              <w:rPr>
                <w:rFonts w:eastAsia="Times New Roman" w:cs="Times New Roman"/>
                <w:b/>
                <w:bCs/>
                <w:sz w:val="28"/>
                <w:szCs w:val="28"/>
                <w:lang w:val="ro-MD" w:eastAsia="ro-RO"/>
              </w:rPr>
              <w:t>3.</w:t>
            </w:r>
            <w:r w:rsidRPr="003E328B">
              <w:rPr>
                <w:rFonts w:eastAsia="Times New Roman" w:cs="Times New Roman"/>
                <w:b/>
                <w:sz w:val="28"/>
                <w:szCs w:val="28"/>
                <w:lang w:val="ro-MD" w:eastAsia="ro-RO"/>
              </w:rPr>
              <w:t xml:space="preserve"> Descrierea gradului de compatibilitate pentru proiectele care au ca scop armonizarea legislaţiei naţionale cu legislaţia Uniunii Europene </w:t>
            </w:r>
          </w:p>
        </w:tc>
      </w:tr>
      <w:tr w:rsidR="003E328B" w:rsidRPr="003E328B" w14:paraId="61C34916" w14:textId="77777777" w:rsidTr="0006077A">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1129AA4" w14:textId="6F9ACC1B" w:rsidR="003E328B" w:rsidRPr="003E328B" w:rsidRDefault="003E328B" w:rsidP="00525B21">
            <w:pPr>
              <w:spacing w:after="0" w:line="240" w:lineRule="auto"/>
              <w:ind w:left="97" w:right="68" w:firstLine="567"/>
              <w:jc w:val="both"/>
              <w:rPr>
                <w:rFonts w:eastAsia="Times New Roman" w:cs="Times New Roman"/>
                <w:bCs/>
                <w:sz w:val="28"/>
                <w:szCs w:val="28"/>
                <w:lang w:val="ro-MD" w:eastAsia="ro-RO"/>
              </w:rPr>
            </w:pPr>
            <w:r w:rsidRPr="003E328B">
              <w:rPr>
                <w:rFonts w:eastAsia="Times New Roman" w:cs="Times New Roman"/>
                <w:b/>
                <w:sz w:val="28"/>
                <w:szCs w:val="28"/>
                <w:lang w:val="ro-MD" w:eastAsia="ro-RO"/>
              </w:rPr>
              <w:t> </w:t>
            </w:r>
            <w:r>
              <w:rPr>
                <w:rFonts w:eastAsia="Times New Roman" w:cs="Times New Roman"/>
                <w:bCs/>
                <w:sz w:val="28"/>
                <w:szCs w:val="28"/>
                <w:lang w:val="ro-MD" w:eastAsia="ro-RO"/>
              </w:rPr>
              <w:t>Proiectul</w:t>
            </w:r>
            <w:r w:rsidR="00937D8D">
              <w:rPr>
                <w:rFonts w:eastAsia="Times New Roman" w:cs="Times New Roman"/>
                <w:bCs/>
                <w:sz w:val="28"/>
                <w:szCs w:val="28"/>
                <w:lang w:val="ro-MD" w:eastAsia="ro-RO"/>
              </w:rPr>
              <w:t xml:space="preserve"> de lege</w:t>
            </w:r>
            <w:r>
              <w:rPr>
                <w:rFonts w:eastAsia="Times New Roman" w:cs="Times New Roman"/>
                <w:bCs/>
                <w:sz w:val="28"/>
                <w:szCs w:val="28"/>
                <w:lang w:val="ro-MD" w:eastAsia="ro-RO"/>
              </w:rPr>
              <w:t xml:space="preserve"> nu are ca scop </w:t>
            </w:r>
            <w:r w:rsidRPr="003E328B">
              <w:rPr>
                <w:rFonts w:eastAsia="Times New Roman" w:cs="Times New Roman"/>
                <w:bCs/>
                <w:sz w:val="28"/>
                <w:szCs w:val="28"/>
                <w:lang w:val="ro-MD" w:eastAsia="ro-RO"/>
              </w:rPr>
              <w:t>armonizarea legislaţiei naţionale cu legislaţia Uniunii Europene</w:t>
            </w:r>
            <w:r w:rsidR="000842A2">
              <w:rPr>
                <w:rFonts w:eastAsia="Times New Roman" w:cs="Times New Roman"/>
                <w:bCs/>
                <w:sz w:val="28"/>
                <w:szCs w:val="28"/>
                <w:lang w:val="ro-MD" w:eastAsia="ro-RO"/>
              </w:rPr>
              <w:t>.</w:t>
            </w:r>
          </w:p>
        </w:tc>
      </w:tr>
      <w:tr w:rsidR="003E328B" w:rsidRPr="003E328B" w14:paraId="3F8A3378" w14:textId="77777777" w:rsidTr="0006077A">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BD7C416" w14:textId="77777777" w:rsidR="003E328B" w:rsidRPr="003E328B" w:rsidRDefault="003E328B" w:rsidP="00525B21">
            <w:pPr>
              <w:spacing w:after="0" w:line="240" w:lineRule="auto"/>
              <w:ind w:left="97" w:right="68" w:firstLine="567"/>
              <w:jc w:val="both"/>
              <w:rPr>
                <w:rFonts w:eastAsia="Times New Roman" w:cs="Times New Roman"/>
                <w:b/>
                <w:sz w:val="28"/>
                <w:szCs w:val="28"/>
                <w:lang w:val="ro-MD" w:eastAsia="ro-RO"/>
              </w:rPr>
            </w:pPr>
            <w:r w:rsidRPr="003E328B">
              <w:rPr>
                <w:rFonts w:eastAsia="Times New Roman" w:cs="Times New Roman"/>
                <w:b/>
                <w:bCs/>
                <w:sz w:val="28"/>
                <w:szCs w:val="28"/>
                <w:lang w:val="ro-MD" w:eastAsia="ro-RO"/>
              </w:rPr>
              <w:t>4.</w:t>
            </w:r>
            <w:r w:rsidRPr="003E328B">
              <w:rPr>
                <w:rFonts w:eastAsia="Times New Roman" w:cs="Times New Roman"/>
                <w:b/>
                <w:sz w:val="28"/>
                <w:szCs w:val="28"/>
                <w:lang w:val="ro-MD" w:eastAsia="ro-RO"/>
              </w:rPr>
              <w:t xml:space="preserve"> Principalele prevederi ale proiectului şi evidenţierea elementelor noi </w:t>
            </w:r>
          </w:p>
        </w:tc>
      </w:tr>
      <w:tr w:rsidR="003E328B" w:rsidRPr="003E328B" w14:paraId="7FDE8E17" w14:textId="77777777" w:rsidTr="0006077A">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4423B1B" w14:textId="5237B5D8" w:rsidR="00C37960" w:rsidRPr="00C37960" w:rsidRDefault="00C37960" w:rsidP="00525B21">
            <w:pPr>
              <w:spacing w:after="0" w:line="240" w:lineRule="auto"/>
              <w:ind w:left="97" w:right="68" w:firstLine="567"/>
              <w:jc w:val="both"/>
              <w:rPr>
                <w:rFonts w:eastAsia="Times New Roman" w:cs="Times New Roman"/>
                <w:bCs/>
                <w:sz w:val="28"/>
                <w:szCs w:val="28"/>
                <w:lang w:val="ro-MD" w:eastAsia="ro-RO"/>
              </w:rPr>
            </w:pPr>
            <w:r w:rsidRPr="00C37960">
              <w:rPr>
                <w:rFonts w:eastAsia="Times New Roman" w:cs="Times New Roman"/>
                <w:bCs/>
                <w:sz w:val="28"/>
                <w:szCs w:val="28"/>
                <w:lang w:val="ro-MD" w:eastAsia="ro-RO"/>
              </w:rPr>
              <w:t xml:space="preserve">Acest proiect de lege are drept scop modificarea Codului penal al Republicii Moldova pentru a stabili pedepsirea pentru accidentele rutiere menționate mai sus care au avut loc ca urmare a depășirii vitezei de deplasare și/sau a stării de ebrietate ca infracțiuni intenționate. Principalele prevederi ale proiectului de lege </w:t>
            </w:r>
            <w:r w:rsidR="004915DC">
              <w:rPr>
                <w:rFonts w:eastAsia="Times New Roman" w:cs="Times New Roman"/>
                <w:bCs/>
                <w:sz w:val="28"/>
                <w:szCs w:val="28"/>
                <w:lang w:val="ro-MD" w:eastAsia="ro-RO"/>
              </w:rPr>
              <w:t>sânt</w:t>
            </w:r>
            <w:r w:rsidRPr="00C37960">
              <w:rPr>
                <w:rFonts w:eastAsia="Times New Roman" w:cs="Times New Roman"/>
                <w:bCs/>
                <w:sz w:val="28"/>
                <w:szCs w:val="28"/>
                <w:lang w:val="ro-MD" w:eastAsia="ro-RO"/>
              </w:rPr>
              <w:t>:</w:t>
            </w:r>
          </w:p>
          <w:p w14:paraId="51807C63" w14:textId="77777777" w:rsidR="00C37960" w:rsidRPr="00C37960" w:rsidRDefault="00C37960" w:rsidP="00525B21">
            <w:pPr>
              <w:spacing w:after="0" w:line="240" w:lineRule="auto"/>
              <w:ind w:left="97" w:right="68" w:firstLine="567"/>
              <w:jc w:val="both"/>
              <w:rPr>
                <w:rFonts w:eastAsia="Times New Roman" w:cs="Times New Roman"/>
                <w:bCs/>
                <w:sz w:val="28"/>
                <w:szCs w:val="28"/>
                <w:lang w:val="ro-MD" w:eastAsia="ro-RO"/>
              </w:rPr>
            </w:pPr>
            <w:r w:rsidRPr="00C37960">
              <w:rPr>
                <w:rFonts w:eastAsia="Times New Roman" w:cs="Times New Roman"/>
                <w:bCs/>
                <w:sz w:val="28"/>
                <w:szCs w:val="28"/>
                <w:lang w:val="ro-MD" w:eastAsia="ro-RO"/>
              </w:rPr>
              <w:t>Definirea accidentului rutier care aduce vătămări medii sau grave integrității corporale sau deces comis cu încălcarea regulilor de circulație și în stare de ebrietate și/sau cu depășirea vitezei ca infracțiune intenționată.</w:t>
            </w:r>
          </w:p>
          <w:p w14:paraId="143E9BA0" w14:textId="4A2EA7F2" w:rsidR="00C37960" w:rsidRPr="00C37960" w:rsidRDefault="00C37960" w:rsidP="00525B21">
            <w:pPr>
              <w:spacing w:after="0" w:line="240" w:lineRule="auto"/>
              <w:ind w:left="97" w:right="68" w:firstLine="567"/>
              <w:jc w:val="both"/>
              <w:rPr>
                <w:rFonts w:eastAsia="Times New Roman" w:cs="Times New Roman"/>
                <w:bCs/>
                <w:sz w:val="28"/>
                <w:szCs w:val="28"/>
                <w:lang w:val="ro-MD" w:eastAsia="ro-RO"/>
              </w:rPr>
            </w:pPr>
            <w:r w:rsidRPr="00C37960">
              <w:rPr>
                <w:rFonts w:eastAsia="Times New Roman" w:cs="Times New Roman"/>
                <w:bCs/>
                <w:sz w:val="28"/>
                <w:szCs w:val="28"/>
                <w:lang w:val="ro-MD" w:eastAsia="ro-RO"/>
              </w:rPr>
              <w:t xml:space="preserve">Instituirea răspunderii penale </w:t>
            </w:r>
            <w:r w:rsidR="000842A2">
              <w:rPr>
                <w:rFonts w:eastAsia="Times New Roman" w:cs="Times New Roman"/>
                <w:bCs/>
                <w:sz w:val="28"/>
                <w:szCs w:val="28"/>
                <w:lang w:val="ro-MD" w:eastAsia="ro-RO"/>
              </w:rPr>
              <w:t>adecvate, pedepselor</w:t>
            </w:r>
            <w:r w:rsidRPr="00C37960">
              <w:rPr>
                <w:rFonts w:eastAsia="Times New Roman" w:cs="Times New Roman"/>
                <w:bCs/>
                <w:sz w:val="28"/>
                <w:szCs w:val="28"/>
                <w:lang w:val="ro-MD" w:eastAsia="ro-RO"/>
              </w:rPr>
              <w:t xml:space="preserve"> pentru persoanele vinovate de accid</w:t>
            </w:r>
            <w:r w:rsidR="000842A2">
              <w:rPr>
                <w:rFonts w:eastAsia="Times New Roman" w:cs="Times New Roman"/>
                <w:bCs/>
                <w:sz w:val="28"/>
                <w:szCs w:val="28"/>
                <w:lang w:val="ro-MD" w:eastAsia="ro-RO"/>
              </w:rPr>
              <w:t xml:space="preserve">entele rutiere sus menționate </w:t>
            </w:r>
            <w:r w:rsidRPr="00C37960">
              <w:rPr>
                <w:rFonts w:eastAsia="Times New Roman" w:cs="Times New Roman"/>
                <w:bCs/>
                <w:sz w:val="28"/>
                <w:szCs w:val="28"/>
                <w:lang w:val="ro-MD" w:eastAsia="ro-RO"/>
              </w:rPr>
              <w:t xml:space="preserve"> în condițiile menționate mai sus, în conformitate cu legea.</w:t>
            </w:r>
          </w:p>
          <w:p w14:paraId="33E55444" w14:textId="644B204D" w:rsidR="007632DB" w:rsidRPr="003E328B" w:rsidRDefault="00C37960" w:rsidP="000842A2">
            <w:pPr>
              <w:spacing w:after="0" w:line="240" w:lineRule="auto"/>
              <w:ind w:left="97" w:right="68" w:firstLine="567"/>
              <w:jc w:val="both"/>
              <w:rPr>
                <w:rFonts w:eastAsia="Times New Roman" w:cs="Times New Roman"/>
                <w:bCs/>
                <w:sz w:val="28"/>
                <w:szCs w:val="28"/>
                <w:lang w:val="ro-MD" w:eastAsia="ro-RO"/>
              </w:rPr>
            </w:pPr>
            <w:r w:rsidRPr="00C37960">
              <w:rPr>
                <w:rFonts w:eastAsia="Times New Roman" w:cs="Times New Roman"/>
                <w:bCs/>
                <w:sz w:val="28"/>
                <w:szCs w:val="28"/>
                <w:lang w:val="ro-MD" w:eastAsia="ro-RO"/>
              </w:rPr>
              <w:lastRenderedPageBreak/>
              <w:t>Reglementarea procedurii de stabilire a pedepselor pentru persoanele vinovate, în funcție de</w:t>
            </w:r>
            <w:r w:rsidR="000842A2">
              <w:rPr>
                <w:rFonts w:eastAsia="Times New Roman" w:cs="Times New Roman"/>
                <w:bCs/>
                <w:sz w:val="28"/>
                <w:szCs w:val="28"/>
                <w:lang w:val="ro-MD" w:eastAsia="ro-RO"/>
              </w:rPr>
              <w:t xml:space="preserve"> gravitatea circumstanțelor</w:t>
            </w:r>
            <w:r w:rsidRPr="00C37960">
              <w:rPr>
                <w:rFonts w:eastAsia="Times New Roman" w:cs="Times New Roman"/>
                <w:bCs/>
                <w:sz w:val="28"/>
                <w:szCs w:val="28"/>
                <w:lang w:val="ro-MD" w:eastAsia="ro-RO"/>
              </w:rPr>
              <w:t xml:space="preserve"> fiecărui caz și ulterioara aplicare a acestora de către instanța de judecată.</w:t>
            </w:r>
          </w:p>
        </w:tc>
      </w:tr>
      <w:tr w:rsidR="003E328B" w:rsidRPr="003E328B" w14:paraId="05DD9BAC" w14:textId="77777777" w:rsidTr="0006077A">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7FDFCF2" w14:textId="1F301E33" w:rsidR="003E328B" w:rsidRPr="003E328B" w:rsidRDefault="003E328B" w:rsidP="00525B21">
            <w:pPr>
              <w:spacing w:after="0" w:line="240" w:lineRule="auto"/>
              <w:ind w:left="97" w:right="68" w:firstLine="567"/>
              <w:jc w:val="both"/>
              <w:rPr>
                <w:rFonts w:eastAsia="Times New Roman" w:cs="Times New Roman"/>
                <w:b/>
                <w:sz w:val="28"/>
                <w:szCs w:val="28"/>
                <w:lang w:val="ro-MD" w:eastAsia="ro-RO"/>
              </w:rPr>
            </w:pPr>
            <w:r w:rsidRPr="003E328B">
              <w:rPr>
                <w:rFonts w:eastAsia="Times New Roman" w:cs="Times New Roman"/>
                <w:b/>
                <w:bCs/>
                <w:sz w:val="28"/>
                <w:szCs w:val="28"/>
                <w:lang w:val="ro-MD" w:eastAsia="ro-RO"/>
              </w:rPr>
              <w:lastRenderedPageBreak/>
              <w:t>5.</w:t>
            </w:r>
            <w:r w:rsidRPr="003E328B">
              <w:rPr>
                <w:rFonts w:eastAsia="Times New Roman" w:cs="Times New Roman"/>
                <w:b/>
                <w:sz w:val="28"/>
                <w:szCs w:val="28"/>
                <w:lang w:val="ro-MD" w:eastAsia="ro-RO"/>
              </w:rPr>
              <w:t xml:space="preserve"> Fundamentarea economic-financiară </w:t>
            </w:r>
          </w:p>
        </w:tc>
      </w:tr>
      <w:tr w:rsidR="003E328B" w:rsidRPr="003E328B" w14:paraId="077B8EF8" w14:textId="77777777" w:rsidTr="0006077A">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D09B8C0" w14:textId="202981FA" w:rsidR="003E328B" w:rsidRDefault="003C6F38" w:rsidP="00525B21">
            <w:pPr>
              <w:spacing w:after="0" w:line="240" w:lineRule="auto"/>
              <w:ind w:left="97" w:right="68" w:firstLine="567"/>
              <w:jc w:val="both"/>
              <w:rPr>
                <w:rFonts w:eastAsia="Times New Roman" w:cs="Times New Roman"/>
                <w:bCs/>
                <w:sz w:val="28"/>
                <w:szCs w:val="28"/>
                <w:lang w:val="ro-MD" w:eastAsia="ro-RO"/>
              </w:rPr>
            </w:pPr>
            <w:r w:rsidRPr="003C6F38">
              <w:rPr>
                <w:rFonts w:eastAsia="Times New Roman" w:cs="Times New Roman"/>
                <w:bCs/>
                <w:sz w:val="28"/>
                <w:szCs w:val="28"/>
                <w:lang w:val="ro-MD" w:eastAsia="ro-RO"/>
              </w:rPr>
              <w:t xml:space="preserve">Adoptarea acestui proiect de lege va contribui la </w:t>
            </w:r>
            <w:r w:rsidR="000842A2">
              <w:rPr>
                <w:rFonts w:eastAsia="Times New Roman" w:cs="Times New Roman"/>
                <w:bCs/>
                <w:sz w:val="28"/>
                <w:szCs w:val="28"/>
                <w:lang w:val="ro-MD" w:eastAsia="ro-RO"/>
              </w:rPr>
              <w:t xml:space="preserve">sporirea nivelului de securetate a cetățenilor, </w:t>
            </w:r>
            <w:r w:rsidRPr="003C6F38">
              <w:rPr>
                <w:rFonts w:eastAsia="Times New Roman" w:cs="Times New Roman"/>
                <w:bCs/>
                <w:sz w:val="28"/>
                <w:szCs w:val="28"/>
                <w:lang w:val="ro-MD" w:eastAsia="ro-RO"/>
              </w:rPr>
              <w:t xml:space="preserve">îmbunătățirea securității rutiere și la reducerea numărului de accidente rutiere grave sau mortale cauzate de depășirea vitezei și consumul de alcool. Persoanele care încalcă regulile de circulație și conduc sub influența alcoolului vor fi mai responsabile pentru acțiunile lor, ceea ce </w:t>
            </w:r>
            <w:r>
              <w:rPr>
                <w:rFonts w:eastAsia="Times New Roman" w:cs="Times New Roman"/>
                <w:bCs/>
                <w:sz w:val="28"/>
                <w:szCs w:val="28"/>
                <w:lang w:val="ro-MD" w:eastAsia="ro-RO"/>
              </w:rPr>
              <w:t>va</w:t>
            </w:r>
            <w:r w:rsidRPr="003C6F38">
              <w:rPr>
                <w:rFonts w:eastAsia="Times New Roman" w:cs="Times New Roman"/>
                <w:bCs/>
                <w:sz w:val="28"/>
                <w:szCs w:val="28"/>
                <w:lang w:val="ro-MD" w:eastAsia="ro-RO"/>
              </w:rPr>
              <w:t xml:space="preserve"> descuraja comiterea unor astfel de infracțiuni și preveni decesele pe șosele.</w:t>
            </w:r>
          </w:p>
          <w:p w14:paraId="21A9BB1A" w14:textId="5F305220" w:rsidR="003C6F38" w:rsidRPr="003E328B" w:rsidRDefault="003C6F38" w:rsidP="00525B21">
            <w:pPr>
              <w:spacing w:after="0" w:line="240" w:lineRule="auto"/>
              <w:ind w:left="97" w:right="68" w:firstLine="567"/>
              <w:jc w:val="both"/>
              <w:rPr>
                <w:rFonts w:eastAsia="Times New Roman" w:cs="Times New Roman"/>
                <w:bCs/>
                <w:sz w:val="28"/>
                <w:szCs w:val="28"/>
                <w:lang w:val="ro-MD" w:eastAsia="ro-RO"/>
              </w:rPr>
            </w:pPr>
            <w:r w:rsidRPr="003C6F38">
              <w:rPr>
                <w:rFonts w:eastAsia="Times New Roman" w:cs="Times New Roman"/>
                <w:bCs/>
                <w:sz w:val="28"/>
                <w:szCs w:val="28"/>
                <w:lang w:val="ro-MD" w:eastAsia="ro-RO"/>
              </w:rPr>
              <w:t xml:space="preserve">Proiectul de lege </w:t>
            </w:r>
            <w:r>
              <w:rPr>
                <w:rFonts w:eastAsia="Times New Roman" w:cs="Times New Roman"/>
                <w:bCs/>
                <w:sz w:val="28"/>
                <w:szCs w:val="28"/>
                <w:lang w:val="ro-MD" w:eastAsia="ro-RO"/>
              </w:rPr>
              <w:t>„</w:t>
            </w:r>
            <w:r w:rsidRPr="003C6F38">
              <w:rPr>
                <w:rFonts w:eastAsia="Times New Roman" w:cs="Times New Roman"/>
                <w:bCs/>
                <w:sz w:val="28"/>
                <w:szCs w:val="28"/>
                <w:lang w:val="ro-MD" w:eastAsia="ro-RO"/>
              </w:rPr>
              <w:t>pentru modificarea Codului Penal al Republicii Moldova nr. 985/2002 (republicat în Monitorul Oficial al Republicii Moldova, 2009, nr. 41-44, art. 120)</w:t>
            </w:r>
            <w:r>
              <w:rPr>
                <w:rFonts w:eastAsia="Times New Roman" w:cs="Times New Roman"/>
                <w:bCs/>
                <w:sz w:val="28"/>
                <w:szCs w:val="28"/>
                <w:lang w:val="ro-MD" w:eastAsia="ro-RO"/>
              </w:rPr>
              <w:t>”</w:t>
            </w:r>
            <w:r w:rsidRPr="003C6F38">
              <w:rPr>
                <w:rFonts w:eastAsia="Times New Roman" w:cs="Times New Roman"/>
                <w:bCs/>
                <w:sz w:val="28"/>
                <w:szCs w:val="28"/>
                <w:lang w:val="ro-MD" w:eastAsia="ro-RO"/>
              </w:rPr>
              <w:t xml:space="preserve"> reprezintă un pas necesar </w:t>
            </w:r>
            <w:r>
              <w:rPr>
                <w:rFonts w:eastAsia="Times New Roman" w:cs="Times New Roman"/>
                <w:bCs/>
                <w:sz w:val="28"/>
                <w:szCs w:val="28"/>
                <w:lang w:val="ro-MD" w:eastAsia="ro-RO"/>
              </w:rPr>
              <w:t>în vederea</w:t>
            </w:r>
            <w:r w:rsidRPr="003C6F38">
              <w:rPr>
                <w:rFonts w:eastAsia="Times New Roman" w:cs="Times New Roman"/>
                <w:bCs/>
                <w:sz w:val="28"/>
                <w:szCs w:val="28"/>
                <w:lang w:val="ro-MD" w:eastAsia="ro-RO"/>
              </w:rPr>
              <w:t xml:space="preserve"> asigur</w:t>
            </w:r>
            <w:r>
              <w:rPr>
                <w:rFonts w:eastAsia="Times New Roman" w:cs="Times New Roman"/>
                <w:bCs/>
                <w:sz w:val="28"/>
                <w:szCs w:val="28"/>
                <w:lang w:val="ro-MD" w:eastAsia="ro-RO"/>
              </w:rPr>
              <w:t>ării unui grad înalt</w:t>
            </w:r>
            <w:r w:rsidRPr="003C6F38">
              <w:rPr>
                <w:rFonts w:eastAsia="Times New Roman" w:cs="Times New Roman"/>
                <w:bCs/>
                <w:sz w:val="28"/>
                <w:szCs w:val="28"/>
                <w:lang w:val="ro-MD" w:eastAsia="ro-RO"/>
              </w:rPr>
              <w:t xml:space="preserve"> </w:t>
            </w:r>
            <w:r>
              <w:rPr>
                <w:rFonts w:eastAsia="Times New Roman" w:cs="Times New Roman"/>
                <w:bCs/>
                <w:sz w:val="28"/>
                <w:szCs w:val="28"/>
                <w:lang w:val="ro-MD" w:eastAsia="ro-RO"/>
              </w:rPr>
              <w:t xml:space="preserve">al </w:t>
            </w:r>
            <w:r w:rsidRPr="003C6F38">
              <w:rPr>
                <w:rFonts w:eastAsia="Times New Roman" w:cs="Times New Roman"/>
                <w:bCs/>
                <w:sz w:val="28"/>
                <w:szCs w:val="28"/>
                <w:lang w:val="ro-MD" w:eastAsia="ro-RO"/>
              </w:rPr>
              <w:t xml:space="preserve">securității rutiere și a răspunderii pentru infracțiunile intenționate. </w:t>
            </w:r>
            <w:r w:rsidR="000842A2">
              <w:rPr>
                <w:rFonts w:eastAsia="Times New Roman" w:cs="Times New Roman"/>
                <w:bCs/>
                <w:sz w:val="28"/>
                <w:szCs w:val="28"/>
                <w:lang w:val="ro-MD" w:eastAsia="ro-RO"/>
              </w:rPr>
              <w:t>Proiectul nu are nevoi</w:t>
            </w:r>
            <w:r w:rsidR="00C801AA">
              <w:rPr>
                <w:rFonts w:eastAsia="Times New Roman" w:cs="Times New Roman"/>
                <w:bCs/>
                <w:sz w:val="28"/>
                <w:szCs w:val="28"/>
                <w:lang w:val="ro-MD" w:eastAsia="ro-RO"/>
              </w:rPr>
              <w:t>e de susținere financiară bugeta</w:t>
            </w:r>
            <w:r w:rsidR="000842A2">
              <w:rPr>
                <w:rFonts w:eastAsia="Times New Roman" w:cs="Times New Roman"/>
                <w:bCs/>
                <w:sz w:val="28"/>
                <w:szCs w:val="28"/>
                <w:lang w:val="ro-MD" w:eastAsia="ro-RO"/>
              </w:rPr>
              <w:t>ră.</w:t>
            </w:r>
          </w:p>
        </w:tc>
      </w:tr>
      <w:tr w:rsidR="003E328B" w:rsidRPr="003E328B" w14:paraId="6C1A62E4" w14:textId="77777777" w:rsidTr="0006077A">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A286E40" w14:textId="77777777" w:rsidR="003E328B" w:rsidRPr="003E328B" w:rsidRDefault="003E328B" w:rsidP="00525B21">
            <w:pPr>
              <w:spacing w:after="0" w:line="240" w:lineRule="auto"/>
              <w:ind w:left="97" w:right="68" w:firstLine="567"/>
              <w:jc w:val="both"/>
              <w:rPr>
                <w:rFonts w:eastAsia="Times New Roman" w:cs="Times New Roman"/>
                <w:b/>
                <w:sz w:val="28"/>
                <w:szCs w:val="28"/>
                <w:lang w:val="ro-MD" w:eastAsia="ro-RO"/>
              </w:rPr>
            </w:pPr>
            <w:r w:rsidRPr="003E328B">
              <w:rPr>
                <w:rFonts w:eastAsia="Times New Roman" w:cs="Times New Roman"/>
                <w:b/>
                <w:bCs/>
                <w:sz w:val="28"/>
                <w:szCs w:val="28"/>
                <w:lang w:val="ro-MD" w:eastAsia="ro-RO"/>
              </w:rPr>
              <w:t>6.</w:t>
            </w:r>
            <w:r w:rsidRPr="003E328B">
              <w:rPr>
                <w:rFonts w:eastAsia="Times New Roman" w:cs="Times New Roman"/>
                <w:b/>
                <w:sz w:val="28"/>
                <w:szCs w:val="28"/>
                <w:lang w:val="ro-MD" w:eastAsia="ro-RO"/>
              </w:rPr>
              <w:t xml:space="preserve"> Modul de încorporare a actului în cadrul normativ în vigoare </w:t>
            </w:r>
          </w:p>
        </w:tc>
      </w:tr>
      <w:tr w:rsidR="003E328B" w:rsidRPr="003E328B" w14:paraId="726D4F34" w14:textId="77777777" w:rsidTr="0006077A">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B50B645" w14:textId="07152511" w:rsidR="003E328B" w:rsidRPr="003E328B" w:rsidRDefault="003E328B" w:rsidP="00525B21">
            <w:pPr>
              <w:spacing w:after="0" w:line="240" w:lineRule="auto"/>
              <w:ind w:left="97" w:right="68" w:firstLine="567"/>
              <w:jc w:val="both"/>
              <w:rPr>
                <w:rFonts w:eastAsia="Times New Roman" w:cs="Times New Roman"/>
                <w:bCs/>
                <w:sz w:val="28"/>
                <w:szCs w:val="28"/>
                <w:lang w:val="ro-MD" w:eastAsia="ro-RO"/>
              </w:rPr>
            </w:pPr>
            <w:r w:rsidRPr="003E328B">
              <w:rPr>
                <w:rFonts w:eastAsia="Times New Roman" w:cs="Times New Roman"/>
                <w:b/>
                <w:sz w:val="28"/>
                <w:szCs w:val="28"/>
                <w:lang w:val="ro-MD" w:eastAsia="ro-RO"/>
              </w:rPr>
              <w:t> </w:t>
            </w:r>
            <w:r>
              <w:rPr>
                <w:rFonts w:eastAsia="Times New Roman" w:cs="Times New Roman"/>
                <w:bCs/>
                <w:sz w:val="28"/>
                <w:szCs w:val="28"/>
                <w:lang w:val="ro-MD" w:eastAsia="ro-RO"/>
              </w:rPr>
              <w:t xml:space="preserve">Proiectul </w:t>
            </w:r>
            <w:r w:rsidR="00937D8D">
              <w:rPr>
                <w:rFonts w:eastAsia="Times New Roman" w:cs="Times New Roman"/>
                <w:bCs/>
                <w:sz w:val="28"/>
                <w:szCs w:val="28"/>
                <w:lang w:val="ro-MD" w:eastAsia="ro-RO"/>
              </w:rPr>
              <w:t xml:space="preserve">de lege </w:t>
            </w:r>
            <w:r>
              <w:rPr>
                <w:rFonts w:eastAsia="Times New Roman" w:cs="Times New Roman"/>
                <w:bCs/>
                <w:sz w:val="28"/>
                <w:szCs w:val="28"/>
                <w:lang w:val="ro-MD" w:eastAsia="ro-RO"/>
              </w:rPr>
              <w:t>se înscrie în cadrul normativ în vigoare.</w:t>
            </w:r>
          </w:p>
        </w:tc>
      </w:tr>
      <w:tr w:rsidR="003E328B" w:rsidRPr="003E328B" w14:paraId="011A70BF" w14:textId="77777777" w:rsidTr="0006077A">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6846B6F" w14:textId="609022EE" w:rsidR="003E328B" w:rsidRPr="003E328B" w:rsidRDefault="003E328B" w:rsidP="00525B21">
            <w:pPr>
              <w:spacing w:after="0" w:line="240" w:lineRule="auto"/>
              <w:ind w:left="97" w:right="68" w:firstLine="567"/>
              <w:jc w:val="both"/>
              <w:rPr>
                <w:rFonts w:eastAsia="Times New Roman" w:cs="Times New Roman"/>
                <w:b/>
                <w:sz w:val="28"/>
                <w:szCs w:val="28"/>
                <w:lang w:val="ro-MD" w:eastAsia="ro-RO"/>
              </w:rPr>
            </w:pPr>
            <w:r w:rsidRPr="003E328B">
              <w:rPr>
                <w:rFonts w:eastAsia="Times New Roman" w:cs="Times New Roman"/>
                <w:b/>
                <w:bCs/>
                <w:sz w:val="28"/>
                <w:szCs w:val="28"/>
                <w:lang w:val="ro-MD" w:eastAsia="ro-RO"/>
              </w:rPr>
              <w:t>7.</w:t>
            </w:r>
            <w:r w:rsidRPr="003E328B">
              <w:rPr>
                <w:rFonts w:eastAsia="Times New Roman" w:cs="Times New Roman"/>
                <w:b/>
                <w:sz w:val="28"/>
                <w:szCs w:val="28"/>
                <w:lang w:val="ro-MD" w:eastAsia="ro-RO"/>
              </w:rPr>
              <w:t xml:space="preserve"> Avizarea </w:t>
            </w:r>
            <w:r w:rsidR="00033FC7">
              <w:rPr>
                <w:rFonts w:eastAsia="Times New Roman" w:cs="Times New Roman"/>
                <w:b/>
                <w:sz w:val="28"/>
                <w:szCs w:val="28"/>
                <w:lang w:val="ro-MD" w:eastAsia="ro-RO"/>
              </w:rPr>
              <w:t>ș</w:t>
            </w:r>
            <w:r w:rsidRPr="003E328B">
              <w:rPr>
                <w:rFonts w:eastAsia="Times New Roman" w:cs="Times New Roman"/>
                <w:b/>
                <w:sz w:val="28"/>
                <w:szCs w:val="28"/>
                <w:lang w:val="ro-MD" w:eastAsia="ro-RO"/>
              </w:rPr>
              <w:t xml:space="preserve">i consultarea publică a proiectului </w:t>
            </w:r>
          </w:p>
        </w:tc>
      </w:tr>
      <w:tr w:rsidR="003E328B" w:rsidRPr="003E328B" w14:paraId="0E61435E" w14:textId="77777777" w:rsidTr="0006077A">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E6406AE" w14:textId="54690CBE" w:rsidR="003E328B" w:rsidRPr="003E328B" w:rsidRDefault="003E328B" w:rsidP="00525B21">
            <w:pPr>
              <w:spacing w:after="0" w:line="240" w:lineRule="auto"/>
              <w:ind w:left="97" w:right="68" w:firstLine="567"/>
              <w:jc w:val="both"/>
              <w:rPr>
                <w:rFonts w:eastAsia="Times New Roman" w:cs="Times New Roman"/>
                <w:bCs/>
                <w:sz w:val="28"/>
                <w:szCs w:val="28"/>
                <w:lang w:val="ro-MD" w:eastAsia="ro-RO"/>
              </w:rPr>
            </w:pPr>
            <w:r w:rsidRPr="003E328B">
              <w:rPr>
                <w:rFonts w:eastAsia="Times New Roman" w:cs="Times New Roman"/>
                <w:b/>
                <w:sz w:val="28"/>
                <w:szCs w:val="28"/>
                <w:lang w:val="ro-MD" w:eastAsia="ro-RO"/>
              </w:rPr>
              <w:t> </w:t>
            </w:r>
            <w:r w:rsidR="00937D8D">
              <w:rPr>
                <w:color w:val="000000"/>
                <w:sz w:val="28"/>
                <w:szCs w:val="28"/>
              </w:rPr>
              <w:t>În scopul respectării prevederilor Legii nr. 239/2008 privind transparența în procesul decizional, proiectul de lege urmează a fi supus consultărilor publice în conformitate cu prevederile legale.</w:t>
            </w:r>
          </w:p>
        </w:tc>
      </w:tr>
      <w:tr w:rsidR="003E328B" w:rsidRPr="003E328B" w14:paraId="02767837" w14:textId="77777777" w:rsidTr="0006077A">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462196E" w14:textId="4CBC6649" w:rsidR="003E328B" w:rsidRPr="003E328B" w:rsidRDefault="003E328B" w:rsidP="00525B21">
            <w:pPr>
              <w:spacing w:after="0" w:line="240" w:lineRule="auto"/>
              <w:ind w:left="97" w:right="68" w:firstLine="567"/>
              <w:jc w:val="both"/>
              <w:rPr>
                <w:rFonts w:eastAsia="Times New Roman" w:cs="Times New Roman"/>
                <w:b/>
                <w:sz w:val="28"/>
                <w:szCs w:val="28"/>
                <w:lang w:val="ro-MD" w:eastAsia="ro-RO"/>
              </w:rPr>
            </w:pPr>
            <w:r w:rsidRPr="003E328B">
              <w:rPr>
                <w:rFonts w:eastAsia="Times New Roman" w:cs="Times New Roman"/>
                <w:b/>
                <w:bCs/>
                <w:sz w:val="28"/>
                <w:szCs w:val="28"/>
                <w:lang w:val="ro-MD" w:eastAsia="ro-RO"/>
              </w:rPr>
              <w:t>8.</w:t>
            </w:r>
            <w:r w:rsidRPr="003E328B">
              <w:rPr>
                <w:rFonts w:eastAsia="Times New Roman" w:cs="Times New Roman"/>
                <w:b/>
                <w:sz w:val="28"/>
                <w:szCs w:val="28"/>
                <w:lang w:val="ro-MD" w:eastAsia="ro-RO"/>
              </w:rPr>
              <w:t xml:space="preserve"> Constatările expertizei anticorup</w:t>
            </w:r>
            <w:r w:rsidR="00033FC7">
              <w:rPr>
                <w:rFonts w:eastAsia="Times New Roman" w:cs="Times New Roman"/>
                <w:b/>
                <w:sz w:val="28"/>
                <w:szCs w:val="28"/>
                <w:lang w:val="ro-MD" w:eastAsia="ro-RO"/>
              </w:rPr>
              <w:t>ț</w:t>
            </w:r>
            <w:r w:rsidRPr="003E328B">
              <w:rPr>
                <w:rFonts w:eastAsia="Times New Roman" w:cs="Times New Roman"/>
                <w:b/>
                <w:sz w:val="28"/>
                <w:szCs w:val="28"/>
                <w:lang w:val="ro-MD" w:eastAsia="ro-RO"/>
              </w:rPr>
              <w:t xml:space="preserve">ie </w:t>
            </w:r>
          </w:p>
        </w:tc>
      </w:tr>
      <w:tr w:rsidR="003E328B" w:rsidRPr="003E328B" w14:paraId="7CD6CB42" w14:textId="77777777" w:rsidTr="0006077A">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5EE9500" w14:textId="015C5EDF" w:rsidR="003E328B" w:rsidRPr="003E328B" w:rsidRDefault="003E328B" w:rsidP="00525B21">
            <w:pPr>
              <w:spacing w:after="0" w:line="240" w:lineRule="auto"/>
              <w:ind w:left="97" w:right="68" w:firstLine="567"/>
              <w:jc w:val="both"/>
              <w:rPr>
                <w:rFonts w:eastAsia="Times New Roman" w:cs="Times New Roman"/>
                <w:bCs/>
                <w:sz w:val="28"/>
                <w:szCs w:val="28"/>
                <w:lang w:val="ro-MD" w:eastAsia="ro-RO"/>
              </w:rPr>
            </w:pPr>
            <w:r w:rsidRPr="003E328B">
              <w:rPr>
                <w:rFonts w:eastAsia="Times New Roman" w:cs="Times New Roman"/>
                <w:bCs/>
                <w:sz w:val="28"/>
                <w:szCs w:val="28"/>
                <w:lang w:val="ro-MD" w:eastAsia="ro-RO"/>
              </w:rPr>
              <w:t> </w:t>
            </w:r>
            <w:r w:rsidR="00937D8D" w:rsidRPr="00E45502">
              <w:rPr>
                <w:color w:val="000000"/>
                <w:sz w:val="28"/>
                <w:szCs w:val="28"/>
              </w:rPr>
              <w:t>Proiectul va fi supus expertizei anticorupție în conformitate cu art. 35 din Legea cu privire la actele normative nr. 100/2017, fiind solicitată efectuarea expertizei anticorupție de către Centrul Național Anticorupție.</w:t>
            </w:r>
            <w:r w:rsidR="00937D8D">
              <w:rPr>
                <w:color w:val="000000"/>
                <w:sz w:val="28"/>
                <w:szCs w:val="28"/>
              </w:rPr>
              <w:t xml:space="preserve"> </w:t>
            </w:r>
            <w:r w:rsidR="00937D8D" w:rsidRPr="00E45502">
              <w:rPr>
                <w:color w:val="000000"/>
                <w:sz w:val="28"/>
                <w:szCs w:val="28"/>
              </w:rPr>
              <w:t>Informația privind rezultatele expertizei anticorupție va fi inclusă după recepționarea raportului de expertiză anticorupție în</w:t>
            </w:r>
            <w:r w:rsidR="00937D8D">
              <w:rPr>
                <w:color w:val="000000"/>
                <w:sz w:val="28"/>
                <w:szCs w:val="28"/>
              </w:rPr>
              <w:t xml:space="preserve"> </w:t>
            </w:r>
            <w:r w:rsidR="00937D8D" w:rsidRPr="00E45502">
              <w:rPr>
                <w:color w:val="000000"/>
                <w:sz w:val="28"/>
                <w:szCs w:val="28"/>
              </w:rPr>
              <w:t>sinteza obiecțiilor și propunerilor/recomandărilor la proiectul de lege.</w:t>
            </w:r>
          </w:p>
        </w:tc>
      </w:tr>
      <w:tr w:rsidR="00937D8D" w:rsidRPr="003E328B" w14:paraId="5327E033" w14:textId="77777777" w:rsidTr="0006077A">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31BF8E3" w14:textId="35759886" w:rsidR="00937D8D" w:rsidRPr="003E328B" w:rsidRDefault="00937D8D" w:rsidP="00525B21">
            <w:pPr>
              <w:spacing w:after="0" w:line="240" w:lineRule="auto"/>
              <w:ind w:left="97" w:right="68" w:firstLine="567"/>
              <w:jc w:val="both"/>
              <w:rPr>
                <w:rFonts w:eastAsia="Times New Roman" w:cs="Times New Roman"/>
                <w:bCs/>
                <w:sz w:val="28"/>
                <w:szCs w:val="28"/>
                <w:lang w:val="ro-MD" w:eastAsia="ro-RO"/>
              </w:rPr>
            </w:pPr>
            <w:r w:rsidRPr="00937D8D">
              <w:rPr>
                <w:rFonts w:eastAsia="Times New Roman" w:cs="Times New Roman"/>
                <w:b/>
                <w:bCs/>
                <w:sz w:val="28"/>
                <w:szCs w:val="28"/>
                <w:lang w:val="ro-MD" w:eastAsia="ro-RO"/>
              </w:rPr>
              <w:t>9.</w:t>
            </w:r>
            <w:r>
              <w:rPr>
                <w:rFonts w:eastAsia="Times New Roman" w:cs="Times New Roman"/>
                <w:bCs/>
                <w:sz w:val="28"/>
                <w:szCs w:val="28"/>
                <w:lang w:val="ro-MD" w:eastAsia="ro-RO"/>
              </w:rPr>
              <w:t xml:space="preserve"> </w:t>
            </w:r>
            <w:r>
              <w:rPr>
                <w:b/>
                <w:color w:val="000000"/>
                <w:sz w:val="28"/>
                <w:szCs w:val="28"/>
              </w:rPr>
              <w:t>Constatările expertizei juridice</w:t>
            </w:r>
          </w:p>
        </w:tc>
      </w:tr>
      <w:tr w:rsidR="00937D8D" w:rsidRPr="003E328B" w14:paraId="27292FA4" w14:textId="77777777" w:rsidTr="0006077A">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C76084D" w14:textId="41906A7F" w:rsidR="00937D8D" w:rsidRPr="00937D8D" w:rsidRDefault="00937D8D" w:rsidP="00525B21">
            <w:pPr>
              <w:spacing w:after="0" w:line="240" w:lineRule="auto"/>
              <w:ind w:left="97" w:right="68" w:firstLine="567"/>
              <w:jc w:val="both"/>
              <w:rPr>
                <w:rFonts w:eastAsia="Times New Roman" w:cs="Times New Roman"/>
                <w:b/>
                <w:bCs/>
                <w:sz w:val="28"/>
                <w:szCs w:val="28"/>
                <w:lang w:val="ro-MD" w:eastAsia="ro-RO"/>
              </w:rPr>
            </w:pPr>
            <w:r>
              <w:rPr>
                <w:color w:val="000000"/>
                <w:sz w:val="28"/>
                <w:szCs w:val="28"/>
              </w:rPr>
              <w:t>Proiectul de lege urmează a fi supus expertizei juridice în conformitate cu art. 37 din Legea cu privire la actele normative nr. 100/2017 în procesul desfășurării procesului de avizare.</w:t>
            </w:r>
          </w:p>
        </w:tc>
      </w:tr>
    </w:tbl>
    <w:p w14:paraId="612B7B6A" w14:textId="77777777" w:rsidR="005B1BCA" w:rsidRDefault="005B1BCA" w:rsidP="00FD5C38">
      <w:pPr>
        <w:jc w:val="right"/>
        <w:rPr>
          <w:b/>
          <w:bCs/>
          <w:color w:val="000000"/>
          <w:sz w:val="28"/>
          <w:szCs w:val="28"/>
          <w:lang w:val="en-US" w:bidi="en-US"/>
        </w:rPr>
      </w:pPr>
    </w:p>
    <w:p w14:paraId="39F5BAF3" w14:textId="7AB59049" w:rsidR="00DD20AD" w:rsidRPr="00670A46" w:rsidRDefault="00DD20AD" w:rsidP="00FD5C38">
      <w:pPr>
        <w:jc w:val="right"/>
        <w:rPr>
          <w:b/>
          <w:bCs/>
          <w:sz w:val="28"/>
          <w:szCs w:val="28"/>
        </w:rPr>
      </w:pPr>
      <w:proofErr w:type="spellStart"/>
      <w:r w:rsidRPr="00670A46">
        <w:rPr>
          <w:b/>
          <w:bCs/>
          <w:color w:val="000000"/>
          <w:sz w:val="28"/>
          <w:szCs w:val="28"/>
          <w:lang w:val="en-US" w:bidi="en-US"/>
        </w:rPr>
        <w:t>Deputa</w:t>
      </w:r>
      <w:r w:rsidR="00C801AA">
        <w:rPr>
          <w:b/>
          <w:bCs/>
          <w:color w:val="000000"/>
          <w:sz w:val="28"/>
          <w:szCs w:val="28"/>
          <w:lang w:val="en-US" w:bidi="en-US"/>
        </w:rPr>
        <w:t>t</w:t>
      </w:r>
      <w:proofErr w:type="spellEnd"/>
      <w:r w:rsidRPr="00670A46">
        <w:rPr>
          <w:b/>
          <w:bCs/>
          <w:color w:val="000000"/>
          <w:sz w:val="28"/>
          <w:szCs w:val="28"/>
          <w:lang w:val="en-US" w:bidi="en-US"/>
        </w:rPr>
        <w:t xml:space="preserve"> </w:t>
      </w:r>
      <w:proofErr w:type="spellStart"/>
      <w:r w:rsidR="00DB4264" w:rsidRPr="00670A46">
        <w:rPr>
          <w:b/>
          <w:bCs/>
          <w:color w:val="000000"/>
          <w:sz w:val="28"/>
          <w:szCs w:val="28"/>
          <w:lang w:val="en-US" w:bidi="en-US"/>
        </w:rPr>
        <w:t>î</w:t>
      </w:r>
      <w:r w:rsidRPr="00670A46">
        <w:rPr>
          <w:b/>
          <w:bCs/>
          <w:color w:val="000000"/>
          <w:sz w:val="28"/>
          <w:szCs w:val="28"/>
          <w:lang w:val="en-US" w:bidi="en-US"/>
        </w:rPr>
        <w:t>n</w:t>
      </w:r>
      <w:proofErr w:type="spellEnd"/>
      <w:r w:rsidRPr="00670A46">
        <w:rPr>
          <w:b/>
          <w:bCs/>
          <w:color w:val="000000"/>
          <w:sz w:val="28"/>
          <w:szCs w:val="28"/>
          <w:lang w:val="en-US" w:bidi="en-US"/>
        </w:rPr>
        <w:t xml:space="preserve"> </w:t>
      </w:r>
      <w:proofErr w:type="spellStart"/>
      <w:r w:rsidRPr="00670A46">
        <w:rPr>
          <w:b/>
          <w:bCs/>
          <w:color w:val="000000"/>
          <w:sz w:val="28"/>
          <w:szCs w:val="28"/>
          <w:lang w:val="en-US" w:bidi="en-US"/>
        </w:rPr>
        <w:t>Parlament</w:t>
      </w:r>
      <w:proofErr w:type="spellEnd"/>
      <w:r w:rsidRPr="00670A46">
        <w:rPr>
          <w:b/>
          <w:bCs/>
          <w:color w:val="000000"/>
          <w:sz w:val="28"/>
          <w:szCs w:val="28"/>
          <w:lang w:val="en-US" w:bidi="en-US"/>
        </w:rPr>
        <w:t>:</w:t>
      </w:r>
      <w:bookmarkEnd w:id="4"/>
      <w:bookmarkEnd w:id="5"/>
    </w:p>
    <w:permEnd w:id="1920733387"/>
    <w:p w14:paraId="1239DE16" w14:textId="77777777" w:rsidR="00150C8A" w:rsidRPr="00670A46" w:rsidRDefault="00150C8A" w:rsidP="00800905">
      <w:pPr>
        <w:spacing w:line="240" w:lineRule="auto"/>
        <w:jc w:val="right"/>
        <w:rPr>
          <w:sz w:val="28"/>
          <w:szCs w:val="28"/>
        </w:rPr>
      </w:pPr>
    </w:p>
    <w:sectPr w:rsidR="00150C8A" w:rsidRPr="00670A46" w:rsidSect="007632DB">
      <w:footerReference w:type="default" r:id="rId10"/>
      <w:headerReference w:type="first" r:id="rId11"/>
      <w:footerReference w:type="first" r:id="rId12"/>
      <w:type w:val="continuous"/>
      <w:pgSz w:w="11906" w:h="16838" w:code="9"/>
      <w:pgMar w:top="993"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9396C9" w14:textId="77777777" w:rsidR="003E1343" w:rsidRPr="00150C8A" w:rsidRDefault="003E1343" w:rsidP="00764062">
      <w:r w:rsidRPr="00150C8A">
        <w:separator/>
      </w:r>
    </w:p>
  </w:endnote>
  <w:endnote w:type="continuationSeparator" w:id="0">
    <w:p w14:paraId="27BCE1A6" w14:textId="77777777" w:rsidR="003E1343" w:rsidRPr="00150C8A" w:rsidRDefault="003E1343"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C225B6" w14:textId="77777777" w:rsidR="007C7A42" w:rsidRPr="00416C17" w:rsidRDefault="007C7A42" w:rsidP="007C7A42">
    <w:pPr>
      <w:pStyle w:val="a3"/>
      <w:ind w:left="851"/>
      <w:rPr>
        <w:lang w:val="ro-RO"/>
      </w:rPr>
    </w:pPr>
    <w:r w:rsidRPr="00416C17">
      <w:rPr>
        <w:noProof/>
      </w:rPr>
      <mc:AlternateContent>
        <mc:Choice Requires="wps">
          <w:drawing>
            <wp:anchor distT="0" distB="0" distL="114300" distR="114300" simplePos="0" relativeHeight="251669504" behindDoc="0" locked="0" layoutInCell="1" allowOverlap="1" wp14:anchorId="04ADB0D6" wp14:editId="1665C182">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39671A4"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002D95AE" w14:textId="77777777" w:rsidR="007C7A42" w:rsidRPr="00416C17" w:rsidRDefault="007C7A42" w:rsidP="00416C17">
    <w:pPr>
      <w:pStyle w:val="a3"/>
      <w:tabs>
        <w:tab w:val="clear" w:pos="7027"/>
        <w:tab w:val="clear" w:pos="9689"/>
        <w:tab w:val="right" w:pos="9883"/>
      </w:tabs>
      <w:ind w:left="851"/>
      <w:rPr>
        <w:lang w:val="ro-RO"/>
      </w:rPr>
    </w:pPr>
    <w:r w:rsidRPr="00416C17">
      <w:rPr>
        <w:lang w:val="ro-RO"/>
      </w:rPr>
      <w:t>Republica Moldova, MD-2073, Chişinău</w:t>
    </w:r>
    <w:r w:rsidRPr="00416C17">
      <w:rPr>
        <w:lang w:val="ro-RO"/>
      </w:rPr>
      <w:tab/>
      <w:t>info@parlament.md</w:t>
    </w:r>
  </w:p>
  <w:p w14:paraId="6FD3F087" w14:textId="77777777" w:rsidR="007C7A42" w:rsidRPr="00416C17" w:rsidRDefault="007C7A42" w:rsidP="00416C17">
    <w:pPr>
      <w:pStyle w:val="a3"/>
      <w:tabs>
        <w:tab w:val="clear" w:pos="7027"/>
        <w:tab w:val="clear" w:pos="9689"/>
        <w:tab w:val="right" w:pos="9883"/>
      </w:tabs>
      <w:ind w:left="851"/>
      <w:rPr>
        <w:lang w:val="ro-RO"/>
      </w:rPr>
    </w:pPr>
    <w:r w:rsidRPr="00416C17">
      <w:rPr>
        <w:lang w:val="ro-RO"/>
      </w:rPr>
      <w:t>Bd. Ştefan cel Mare şi Sf</w:t>
    </w:r>
    <w:r w:rsidR="00F172D2">
      <w:rPr>
        <w:lang w:val="ro-RO"/>
      </w:rPr>
      <w:t>î</w:t>
    </w:r>
    <w:r w:rsidRPr="00416C17">
      <w:rPr>
        <w:lang w:val="ro-RO"/>
      </w:rPr>
      <w:t>nt 105</w:t>
    </w:r>
    <w:r w:rsidRPr="00416C17">
      <w:rPr>
        <w:lang w:val="ro-RO"/>
      </w:rPr>
      <w:tab/>
      <w:t>www.parlament.md</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31B186" w14:textId="77777777" w:rsidR="00800905" w:rsidRDefault="00800905" w:rsidP="002C667F">
    <w:pPr>
      <w:jc w:val="right"/>
    </w:pPr>
  </w:p>
  <w:p w14:paraId="22742830" w14:textId="77777777" w:rsidR="00800905" w:rsidRDefault="00800905"/>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325C15" w14:textId="77777777" w:rsidR="00800905" w:rsidRDefault="00800905">
    <w:pPr>
      <w:jc w:val="right"/>
    </w:pPr>
  </w:p>
  <w:p w14:paraId="61034D45" w14:textId="77777777" w:rsidR="00800905" w:rsidRPr="00416C17" w:rsidRDefault="00800905" w:rsidP="00416C17">
    <w:pPr>
      <w:tabs>
        <w:tab w:val="right" w:pos="9883"/>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22C158" w14:textId="77777777" w:rsidR="003E1343" w:rsidRPr="00150C8A" w:rsidRDefault="003E1343" w:rsidP="00764062">
      <w:r w:rsidRPr="00150C8A">
        <w:separator/>
      </w:r>
    </w:p>
  </w:footnote>
  <w:footnote w:type="continuationSeparator" w:id="0">
    <w:p w14:paraId="41428CF6" w14:textId="77777777" w:rsidR="003E1343" w:rsidRPr="00150C8A" w:rsidRDefault="003E1343"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8B0AE5" w14:textId="77777777" w:rsidR="00402A12" w:rsidRPr="00764062" w:rsidRDefault="00764062" w:rsidP="00764062">
    <w:pPr>
      <w:pStyle w:val="a5"/>
    </w:pPr>
    <w:r>
      <w:rPr>
        <w:noProof/>
      </w:rPr>
      <w:drawing>
        <wp:anchor distT="0" distB="0" distL="114300" distR="114300" simplePos="0" relativeHeight="251671552" behindDoc="0" locked="0" layoutInCell="1" allowOverlap="1" wp14:anchorId="4FB72122" wp14:editId="3F7EF5EF">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4CC183" w14:textId="77777777" w:rsidR="00800905" w:rsidRPr="00764062" w:rsidRDefault="00800905" w:rsidP="00764062">
    <w:pPr>
      <w:pStyle w:val="Subtitlu1"/>
    </w:pPr>
    <w:r>
      <w:rPr>
        <w:noProof/>
        <w:lang w:val="en-US"/>
      </w:rPr>
      <w:drawing>
        <wp:anchor distT="0" distB="0" distL="114300" distR="114300" simplePos="0" relativeHeight="251673600" behindDoc="0" locked="0" layoutInCell="1" allowOverlap="1" wp14:anchorId="758AEB28" wp14:editId="6D6C4B86">
          <wp:simplePos x="0" y="0"/>
          <wp:positionH relativeFrom="page">
            <wp:posOffset>452120</wp:posOffset>
          </wp:positionH>
          <wp:positionV relativeFrom="page">
            <wp:posOffset>532420</wp:posOffset>
          </wp:positionV>
          <wp:extent cx="1785999" cy="567981"/>
          <wp:effectExtent l="0" t="0" r="5080" b="38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051E39"/>
    <w:multiLevelType w:val="multilevel"/>
    <w:tmpl w:val="D1D8E38E"/>
    <w:lvl w:ilvl="0">
      <w:start w:val="1"/>
      <w:numFmt w:val="decimal"/>
      <w:lvlText w:val="%1."/>
      <w:lvlJc w:val="left"/>
      <w:pPr>
        <w:ind w:left="720" w:hanging="360"/>
      </w:pPr>
      <w:rPr>
        <w:rFonts w:hint="default"/>
        <w:b w:val="0"/>
        <w:bCs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0D715F65"/>
    <w:multiLevelType w:val="hybridMultilevel"/>
    <w:tmpl w:val="0408FCFE"/>
    <w:lvl w:ilvl="0" w:tplc="08180017">
      <w:start w:val="1"/>
      <w:numFmt w:val="lowerLetter"/>
      <w:lvlText w:val="%1)"/>
      <w:lvlJc w:val="left"/>
      <w:pPr>
        <w:ind w:left="1713" w:hanging="360"/>
      </w:pPr>
      <w:rPr>
        <w:rFonts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2" w15:restartNumberingAfterBreak="0">
    <w:nsid w:val="193A01E6"/>
    <w:multiLevelType w:val="hybridMultilevel"/>
    <w:tmpl w:val="A112D266"/>
    <w:lvl w:ilvl="0" w:tplc="0818000F">
      <w:start w:val="1"/>
      <w:numFmt w:val="decimal"/>
      <w:lvlText w:val="%1."/>
      <w:lvlJc w:val="left"/>
      <w:pPr>
        <w:ind w:left="2291" w:hanging="360"/>
      </w:pPr>
    </w:lvl>
    <w:lvl w:ilvl="1" w:tplc="1E7859E4">
      <w:numFmt w:val="bullet"/>
      <w:lvlText w:val="-"/>
      <w:lvlJc w:val="left"/>
      <w:pPr>
        <w:ind w:left="3011" w:hanging="360"/>
      </w:pPr>
      <w:rPr>
        <w:rFonts w:ascii="Georgia" w:eastAsiaTheme="minorHAnsi" w:hAnsi="Georgia" w:cstheme="minorBidi" w:hint="default"/>
      </w:rPr>
    </w:lvl>
    <w:lvl w:ilvl="2" w:tplc="0818001B" w:tentative="1">
      <w:start w:val="1"/>
      <w:numFmt w:val="lowerRoman"/>
      <w:lvlText w:val="%3."/>
      <w:lvlJc w:val="right"/>
      <w:pPr>
        <w:ind w:left="3731" w:hanging="180"/>
      </w:pPr>
    </w:lvl>
    <w:lvl w:ilvl="3" w:tplc="0818000F" w:tentative="1">
      <w:start w:val="1"/>
      <w:numFmt w:val="decimal"/>
      <w:lvlText w:val="%4."/>
      <w:lvlJc w:val="left"/>
      <w:pPr>
        <w:ind w:left="4451" w:hanging="360"/>
      </w:pPr>
    </w:lvl>
    <w:lvl w:ilvl="4" w:tplc="08180019" w:tentative="1">
      <w:start w:val="1"/>
      <w:numFmt w:val="lowerLetter"/>
      <w:lvlText w:val="%5."/>
      <w:lvlJc w:val="left"/>
      <w:pPr>
        <w:ind w:left="5171" w:hanging="360"/>
      </w:pPr>
    </w:lvl>
    <w:lvl w:ilvl="5" w:tplc="0818001B" w:tentative="1">
      <w:start w:val="1"/>
      <w:numFmt w:val="lowerRoman"/>
      <w:lvlText w:val="%6."/>
      <w:lvlJc w:val="right"/>
      <w:pPr>
        <w:ind w:left="5891" w:hanging="180"/>
      </w:pPr>
    </w:lvl>
    <w:lvl w:ilvl="6" w:tplc="0818000F" w:tentative="1">
      <w:start w:val="1"/>
      <w:numFmt w:val="decimal"/>
      <w:lvlText w:val="%7."/>
      <w:lvlJc w:val="left"/>
      <w:pPr>
        <w:ind w:left="6611" w:hanging="360"/>
      </w:pPr>
    </w:lvl>
    <w:lvl w:ilvl="7" w:tplc="08180019" w:tentative="1">
      <w:start w:val="1"/>
      <w:numFmt w:val="lowerLetter"/>
      <w:lvlText w:val="%8."/>
      <w:lvlJc w:val="left"/>
      <w:pPr>
        <w:ind w:left="7331" w:hanging="360"/>
      </w:pPr>
    </w:lvl>
    <w:lvl w:ilvl="8" w:tplc="0818001B" w:tentative="1">
      <w:start w:val="1"/>
      <w:numFmt w:val="lowerRoman"/>
      <w:lvlText w:val="%9."/>
      <w:lvlJc w:val="right"/>
      <w:pPr>
        <w:ind w:left="8051" w:hanging="180"/>
      </w:pPr>
    </w:lvl>
  </w:abstractNum>
  <w:abstractNum w:abstractNumId="3" w15:restartNumberingAfterBreak="0">
    <w:nsid w:val="4D5C0B12"/>
    <w:multiLevelType w:val="multilevel"/>
    <w:tmpl w:val="BA06EE0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Full" w:cryptAlgorithmClass="hash" w:cryptAlgorithmType="typeAny" w:cryptAlgorithmSid="4" w:cryptSpinCount="100000" w:hash="8Elf9Gw3XLzC4oHQUOMVM7d6esk=" w:salt="hqsx4GUTSb349EgehMZ86w=="/>
  <w:defaultTabStop w:val="720"/>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2575"/>
    <w:rsid w:val="00006BF1"/>
    <w:rsid w:val="00017193"/>
    <w:rsid w:val="000265DE"/>
    <w:rsid w:val="0003262C"/>
    <w:rsid w:val="00033FC7"/>
    <w:rsid w:val="0004745F"/>
    <w:rsid w:val="0006365D"/>
    <w:rsid w:val="00064427"/>
    <w:rsid w:val="00082B9C"/>
    <w:rsid w:val="000842A2"/>
    <w:rsid w:val="000B3A4F"/>
    <w:rsid w:val="000C3C4A"/>
    <w:rsid w:val="000D3922"/>
    <w:rsid w:val="000E0E3D"/>
    <w:rsid w:val="000F1809"/>
    <w:rsid w:val="000F3782"/>
    <w:rsid w:val="000F6D2B"/>
    <w:rsid w:val="00101661"/>
    <w:rsid w:val="00117A96"/>
    <w:rsid w:val="00133296"/>
    <w:rsid w:val="00136EBA"/>
    <w:rsid w:val="00150C8A"/>
    <w:rsid w:val="001611E8"/>
    <w:rsid w:val="001813BF"/>
    <w:rsid w:val="00183E27"/>
    <w:rsid w:val="00192852"/>
    <w:rsid w:val="001B1B0B"/>
    <w:rsid w:val="001B277B"/>
    <w:rsid w:val="001B303A"/>
    <w:rsid w:val="001C1373"/>
    <w:rsid w:val="001D3ED5"/>
    <w:rsid w:val="001D55A8"/>
    <w:rsid w:val="001E2981"/>
    <w:rsid w:val="002030BA"/>
    <w:rsid w:val="002041BF"/>
    <w:rsid w:val="00204FE0"/>
    <w:rsid w:val="002174B2"/>
    <w:rsid w:val="002435B6"/>
    <w:rsid w:val="00245E29"/>
    <w:rsid w:val="002627F0"/>
    <w:rsid w:val="00292A2A"/>
    <w:rsid w:val="00296048"/>
    <w:rsid w:val="002B5A68"/>
    <w:rsid w:val="002C68A5"/>
    <w:rsid w:val="002D07FE"/>
    <w:rsid w:val="002D54FA"/>
    <w:rsid w:val="002E401C"/>
    <w:rsid w:val="002E715B"/>
    <w:rsid w:val="002F7176"/>
    <w:rsid w:val="0030625D"/>
    <w:rsid w:val="00323F31"/>
    <w:rsid w:val="003341D8"/>
    <w:rsid w:val="003417A8"/>
    <w:rsid w:val="00362058"/>
    <w:rsid w:val="00370F25"/>
    <w:rsid w:val="00381990"/>
    <w:rsid w:val="00381D50"/>
    <w:rsid w:val="0038401B"/>
    <w:rsid w:val="00385C68"/>
    <w:rsid w:val="003915E7"/>
    <w:rsid w:val="00395529"/>
    <w:rsid w:val="003B03C1"/>
    <w:rsid w:val="003B3D52"/>
    <w:rsid w:val="003B4F64"/>
    <w:rsid w:val="003C1380"/>
    <w:rsid w:val="003C6F38"/>
    <w:rsid w:val="003D4871"/>
    <w:rsid w:val="003E1343"/>
    <w:rsid w:val="003E328B"/>
    <w:rsid w:val="003E3923"/>
    <w:rsid w:val="003F6102"/>
    <w:rsid w:val="00400697"/>
    <w:rsid w:val="00402A12"/>
    <w:rsid w:val="00411B0E"/>
    <w:rsid w:val="00416C17"/>
    <w:rsid w:val="004206E6"/>
    <w:rsid w:val="00425161"/>
    <w:rsid w:val="004271B2"/>
    <w:rsid w:val="004330BF"/>
    <w:rsid w:val="00460054"/>
    <w:rsid w:val="004641A6"/>
    <w:rsid w:val="00475CD7"/>
    <w:rsid w:val="004863E3"/>
    <w:rsid w:val="004915DC"/>
    <w:rsid w:val="004B2370"/>
    <w:rsid w:val="004C37A3"/>
    <w:rsid w:val="005214F5"/>
    <w:rsid w:val="00521F95"/>
    <w:rsid w:val="00523551"/>
    <w:rsid w:val="00525B21"/>
    <w:rsid w:val="005350E5"/>
    <w:rsid w:val="00552F36"/>
    <w:rsid w:val="005542A9"/>
    <w:rsid w:val="0055524B"/>
    <w:rsid w:val="005612A6"/>
    <w:rsid w:val="00572A58"/>
    <w:rsid w:val="00580FB4"/>
    <w:rsid w:val="00593108"/>
    <w:rsid w:val="005A433D"/>
    <w:rsid w:val="005A4D24"/>
    <w:rsid w:val="005B1BCA"/>
    <w:rsid w:val="005B2487"/>
    <w:rsid w:val="005B30B5"/>
    <w:rsid w:val="005C0F8F"/>
    <w:rsid w:val="005C7FFB"/>
    <w:rsid w:val="005F7283"/>
    <w:rsid w:val="0060210A"/>
    <w:rsid w:val="0060542C"/>
    <w:rsid w:val="00606B22"/>
    <w:rsid w:val="0061388C"/>
    <w:rsid w:val="0061421C"/>
    <w:rsid w:val="00614446"/>
    <w:rsid w:val="00622D5E"/>
    <w:rsid w:val="00624C7A"/>
    <w:rsid w:val="00626F87"/>
    <w:rsid w:val="00627CB8"/>
    <w:rsid w:val="006319D6"/>
    <w:rsid w:val="00640E89"/>
    <w:rsid w:val="0066558D"/>
    <w:rsid w:val="00670A46"/>
    <w:rsid w:val="00673E07"/>
    <w:rsid w:val="00676B74"/>
    <w:rsid w:val="0068447D"/>
    <w:rsid w:val="006A06BC"/>
    <w:rsid w:val="006C1BF7"/>
    <w:rsid w:val="006C4829"/>
    <w:rsid w:val="006E3921"/>
    <w:rsid w:val="006F4D60"/>
    <w:rsid w:val="006F75D0"/>
    <w:rsid w:val="00745271"/>
    <w:rsid w:val="00760EDE"/>
    <w:rsid w:val="007632DB"/>
    <w:rsid w:val="00764062"/>
    <w:rsid w:val="00765CBD"/>
    <w:rsid w:val="0076676E"/>
    <w:rsid w:val="00781C40"/>
    <w:rsid w:val="007950E7"/>
    <w:rsid w:val="007B432C"/>
    <w:rsid w:val="007C7A42"/>
    <w:rsid w:val="007F176D"/>
    <w:rsid w:val="0080031B"/>
    <w:rsid w:val="00800905"/>
    <w:rsid w:val="00803447"/>
    <w:rsid w:val="008123BE"/>
    <w:rsid w:val="00855451"/>
    <w:rsid w:val="00860099"/>
    <w:rsid w:val="008917E7"/>
    <w:rsid w:val="00893E11"/>
    <w:rsid w:val="008D3322"/>
    <w:rsid w:val="008F051E"/>
    <w:rsid w:val="008F10E7"/>
    <w:rsid w:val="009072B4"/>
    <w:rsid w:val="00930974"/>
    <w:rsid w:val="00937D8D"/>
    <w:rsid w:val="00967C54"/>
    <w:rsid w:val="00973E16"/>
    <w:rsid w:val="00977F7F"/>
    <w:rsid w:val="009845B0"/>
    <w:rsid w:val="009A0925"/>
    <w:rsid w:val="009A20DE"/>
    <w:rsid w:val="009A44B8"/>
    <w:rsid w:val="009A621E"/>
    <w:rsid w:val="009C3D34"/>
    <w:rsid w:val="009E5771"/>
    <w:rsid w:val="00A01ECB"/>
    <w:rsid w:val="00A13FF5"/>
    <w:rsid w:val="00A16942"/>
    <w:rsid w:val="00A241CB"/>
    <w:rsid w:val="00A31616"/>
    <w:rsid w:val="00A804FA"/>
    <w:rsid w:val="00A81C79"/>
    <w:rsid w:val="00A87505"/>
    <w:rsid w:val="00A9325A"/>
    <w:rsid w:val="00A93A14"/>
    <w:rsid w:val="00A93C8C"/>
    <w:rsid w:val="00AB21B2"/>
    <w:rsid w:val="00AC5B3E"/>
    <w:rsid w:val="00AD42B7"/>
    <w:rsid w:val="00AD66D2"/>
    <w:rsid w:val="00B02E8A"/>
    <w:rsid w:val="00B12D4D"/>
    <w:rsid w:val="00B26597"/>
    <w:rsid w:val="00B32D76"/>
    <w:rsid w:val="00B4091E"/>
    <w:rsid w:val="00B559EB"/>
    <w:rsid w:val="00B5796C"/>
    <w:rsid w:val="00B60105"/>
    <w:rsid w:val="00B730F0"/>
    <w:rsid w:val="00B82575"/>
    <w:rsid w:val="00B876B0"/>
    <w:rsid w:val="00B91456"/>
    <w:rsid w:val="00B944DC"/>
    <w:rsid w:val="00B960D5"/>
    <w:rsid w:val="00BB3160"/>
    <w:rsid w:val="00BC41FF"/>
    <w:rsid w:val="00BC645C"/>
    <w:rsid w:val="00BD698B"/>
    <w:rsid w:val="00BD7DBF"/>
    <w:rsid w:val="00BE0744"/>
    <w:rsid w:val="00BF2ED1"/>
    <w:rsid w:val="00C01429"/>
    <w:rsid w:val="00C07105"/>
    <w:rsid w:val="00C07B02"/>
    <w:rsid w:val="00C14D92"/>
    <w:rsid w:val="00C2301E"/>
    <w:rsid w:val="00C37960"/>
    <w:rsid w:val="00C4745E"/>
    <w:rsid w:val="00C544A9"/>
    <w:rsid w:val="00C75540"/>
    <w:rsid w:val="00C767D4"/>
    <w:rsid w:val="00C801AA"/>
    <w:rsid w:val="00C874CD"/>
    <w:rsid w:val="00CA4C3C"/>
    <w:rsid w:val="00CB4655"/>
    <w:rsid w:val="00CB5AD7"/>
    <w:rsid w:val="00CB73D2"/>
    <w:rsid w:val="00CC35FF"/>
    <w:rsid w:val="00CC5BB5"/>
    <w:rsid w:val="00CC7E8A"/>
    <w:rsid w:val="00CE668D"/>
    <w:rsid w:val="00CF4BA5"/>
    <w:rsid w:val="00D1702C"/>
    <w:rsid w:val="00D341A9"/>
    <w:rsid w:val="00D376C4"/>
    <w:rsid w:val="00D44854"/>
    <w:rsid w:val="00D57646"/>
    <w:rsid w:val="00D60EE9"/>
    <w:rsid w:val="00D63C28"/>
    <w:rsid w:val="00D64B81"/>
    <w:rsid w:val="00D71EE8"/>
    <w:rsid w:val="00D76E2D"/>
    <w:rsid w:val="00D872E8"/>
    <w:rsid w:val="00DA5167"/>
    <w:rsid w:val="00DB4264"/>
    <w:rsid w:val="00DC07E4"/>
    <w:rsid w:val="00DD20AD"/>
    <w:rsid w:val="00DD71F3"/>
    <w:rsid w:val="00E01F93"/>
    <w:rsid w:val="00E44B4E"/>
    <w:rsid w:val="00E4797F"/>
    <w:rsid w:val="00E652F6"/>
    <w:rsid w:val="00E67414"/>
    <w:rsid w:val="00E77468"/>
    <w:rsid w:val="00E82BF9"/>
    <w:rsid w:val="00E903A8"/>
    <w:rsid w:val="00EB2985"/>
    <w:rsid w:val="00EC77F7"/>
    <w:rsid w:val="00EE7413"/>
    <w:rsid w:val="00F147C2"/>
    <w:rsid w:val="00F156CC"/>
    <w:rsid w:val="00F172D2"/>
    <w:rsid w:val="00F26B54"/>
    <w:rsid w:val="00F3335C"/>
    <w:rsid w:val="00F35686"/>
    <w:rsid w:val="00F35E58"/>
    <w:rsid w:val="00F404FA"/>
    <w:rsid w:val="00F44088"/>
    <w:rsid w:val="00F57F9E"/>
    <w:rsid w:val="00F71C68"/>
    <w:rsid w:val="00F80220"/>
    <w:rsid w:val="00FA5198"/>
    <w:rsid w:val="00FA7177"/>
    <w:rsid w:val="00FB0C80"/>
    <w:rsid w:val="00FD1A87"/>
    <w:rsid w:val="00FD5C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E4337D"/>
  <w15:docId w15:val="{87BC4F93-0E17-4029-A22A-31D315C7F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1">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a">
    <w:name w:val="Normal"/>
    <w:rsid w:val="003E328B"/>
    <w:pPr>
      <w:spacing w:after="120" w:line="360" w:lineRule="auto"/>
      <w:ind w:left="851"/>
    </w:pPr>
    <w:rPr>
      <w:rFonts w:ascii="Georgia" w:hAnsi="Georgia"/>
      <w:sz w:val="24"/>
      <w:szCs w:val="24"/>
      <w:lang w:val="ro-RO"/>
    </w:rPr>
  </w:style>
  <w:style w:type="paragraph" w:styleId="1">
    <w:name w:val="heading 1"/>
    <w:next w:val="a"/>
    <w:link w:val="10"/>
    <w:uiPriority w:val="9"/>
    <w:qFormat/>
    <w:locked/>
    <w:rsid w:val="005B30B5"/>
    <w:pPr>
      <w:outlineLvl w:val="0"/>
    </w:pPr>
    <w:rPr>
      <w:rFonts w:ascii="Georgia" w:hAnsi="Georgia"/>
      <w:sz w:val="24"/>
      <w:szCs w:val="24"/>
      <w:lang w:val="ro-RO"/>
    </w:rPr>
  </w:style>
  <w:style w:type="paragraph" w:styleId="2">
    <w:name w:val="heading 2"/>
    <w:next w:val="a"/>
    <w:link w:val="20"/>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locked/>
    <w:rsid w:val="00B32D76"/>
    <w:pPr>
      <w:keepNext/>
      <w:keepLines/>
      <w:spacing w:before="40" w:after="0"/>
      <w:outlineLvl w:val="2"/>
    </w:pPr>
    <w:rPr>
      <w:rFonts w:asciiTheme="majorHAnsi" w:eastAsiaTheme="majorEastAsia" w:hAnsiTheme="majorHAnsi" w:cstheme="majorBidi"/>
      <w:color w:val="1F4D78" w:themeColor="accent1" w:themeShade="7F"/>
    </w:rPr>
  </w:style>
  <w:style w:type="paragraph" w:styleId="4">
    <w:name w:val="heading 4"/>
    <w:basedOn w:val="a"/>
    <w:next w:val="a"/>
    <w:link w:val="40"/>
    <w:uiPriority w:val="9"/>
    <w:semiHidden/>
    <w:unhideWhenUsed/>
    <w:qFormat/>
    <w:locked/>
    <w:rsid w:val="00B32D7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B30B5"/>
    <w:rPr>
      <w:rFonts w:ascii="Georgia" w:hAnsi="Georgia"/>
      <w:sz w:val="24"/>
      <w:szCs w:val="24"/>
      <w:lang w:val="ro-RO"/>
    </w:rPr>
  </w:style>
  <w:style w:type="paragraph" w:styleId="a3">
    <w:name w:val="footer"/>
    <w:link w:val="a4"/>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a4">
    <w:name w:val="Нижний колонтитул Знак"/>
    <w:basedOn w:val="a0"/>
    <w:link w:val="a3"/>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a"/>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a0"/>
    <w:uiPriority w:val="1"/>
    <w:qFormat/>
    <w:locked/>
    <w:rsid w:val="002C68A5"/>
    <w:rPr>
      <w:sz w:val="16"/>
    </w:rPr>
  </w:style>
  <w:style w:type="paragraph" w:styleId="a5">
    <w:name w:val="header"/>
    <w:link w:val="a6"/>
    <w:uiPriority w:val="99"/>
    <w:unhideWhenUsed/>
    <w:rsid w:val="005B30B5"/>
    <w:pPr>
      <w:tabs>
        <w:tab w:val="center" w:pos="4844"/>
        <w:tab w:val="right" w:pos="9689"/>
      </w:tabs>
      <w:spacing w:after="0" w:line="240" w:lineRule="auto"/>
    </w:pPr>
  </w:style>
  <w:style w:type="character" w:customStyle="1" w:styleId="a6">
    <w:name w:val="Верхний колонтитул Знак"/>
    <w:basedOn w:val="a0"/>
    <w:link w:val="a5"/>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20">
    <w:name w:val="Заголовок 2 Знак"/>
    <w:basedOn w:val="a0"/>
    <w:link w:val="2"/>
    <w:uiPriority w:val="9"/>
    <w:semiHidden/>
    <w:rsid w:val="005B30B5"/>
    <w:rPr>
      <w:rFonts w:asciiTheme="majorHAnsi" w:eastAsiaTheme="majorEastAsia" w:hAnsiTheme="majorHAnsi" w:cstheme="majorBidi"/>
      <w:color w:val="2E74B5" w:themeColor="accent1" w:themeShade="BF"/>
      <w:sz w:val="26"/>
      <w:szCs w:val="26"/>
    </w:rPr>
  </w:style>
  <w:style w:type="paragraph" w:styleId="a7">
    <w:name w:val="List Paragraph"/>
    <w:basedOn w:val="a"/>
    <w:uiPriority w:val="34"/>
    <w:qFormat/>
    <w:locked/>
    <w:rsid w:val="008123BE"/>
    <w:pPr>
      <w:ind w:left="720"/>
      <w:contextualSpacing/>
    </w:pPr>
  </w:style>
  <w:style w:type="table" w:styleId="a8">
    <w:name w:val="Table Grid"/>
    <w:basedOn w:val="a1"/>
    <w:uiPriority w:val="39"/>
    <w:locked/>
    <w:rsid w:val="002E71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Заголовок 4 Знак"/>
    <w:basedOn w:val="a0"/>
    <w:link w:val="4"/>
    <w:uiPriority w:val="9"/>
    <w:semiHidden/>
    <w:rsid w:val="00B32D76"/>
    <w:rPr>
      <w:rFonts w:asciiTheme="majorHAnsi" w:eastAsiaTheme="majorEastAsia" w:hAnsiTheme="majorHAnsi" w:cstheme="majorBidi"/>
      <w:i/>
      <w:iCs/>
      <w:color w:val="2E74B5" w:themeColor="accent1" w:themeShade="BF"/>
      <w:sz w:val="24"/>
      <w:szCs w:val="24"/>
      <w:lang w:val="ro-RO"/>
    </w:rPr>
  </w:style>
  <w:style w:type="character" w:customStyle="1" w:styleId="30">
    <w:name w:val="Заголовок 3 Знак"/>
    <w:basedOn w:val="a0"/>
    <w:link w:val="3"/>
    <w:uiPriority w:val="9"/>
    <w:semiHidden/>
    <w:rsid w:val="00B32D76"/>
    <w:rPr>
      <w:rFonts w:asciiTheme="majorHAnsi" w:eastAsiaTheme="majorEastAsia" w:hAnsiTheme="majorHAnsi" w:cstheme="majorBidi"/>
      <w:color w:val="1F4D78" w:themeColor="accent1" w:themeShade="7F"/>
      <w:sz w:val="24"/>
      <w:szCs w:val="24"/>
      <w:lang w:val="ro-RO"/>
    </w:rPr>
  </w:style>
  <w:style w:type="character" w:customStyle="1" w:styleId="a9">
    <w:name w:val="Основной текст Знак"/>
    <w:basedOn w:val="a0"/>
    <w:link w:val="aa"/>
    <w:rsid w:val="00425161"/>
    <w:rPr>
      <w:rFonts w:ascii="Times New Roman" w:eastAsia="Times New Roman" w:hAnsi="Times New Roman" w:cs="Times New Roman"/>
      <w:sz w:val="28"/>
      <w:szCs w:val="28"/>
      <w:shd w:val="clear" w:color="auto" w:fill="FFFFFF"/>
    </w:rPr>
  </w:style>
  <w:style w:type="paragraph" w:styleId="aa">
    <w:name w:val="Body Text"/>
    <w:basedOn w:val="a"/>
    <w:link w:val="a9"/>
    <w:qFormat/>
    <w:locked/>
    <w:rsid w:val="00425161"/>
    <w:pPr>
      <w:widowControl w:val="0"/>
      <w:shd w:val="clear" w:color="auto" w:fill="FFFFFF"/>
      <w:spacing w:after="0" w:line="240" w:lineRule="auto"/>
      <w:ind w:left="0" w:firstLine="400"/>
    </w:pPr>
    <w:rPr>
      <w:rFonts w:ascii="Times New Roman" w:eastAsia="Times New Roman" w:hAnsi="Times New Roman" w:cs="Times New Roman"/>
      <w:sz w:val="28"/>
      <w:szCs w:val="28"/>
      <w:lang w:val="en-US"/>
    </w:rPr>
  </w:style>
  <w:style w:type="character" w:customStyle="1" w:styleId="BodyTextChar1">
    <w:name w:val="Body Text Char1"/>
    <w:basedOn w:val="a0"/>
    <w:uiPriority w:val="99"/>
    <w:semiHidden/>
    <w:rsid w:val="00425161"/>
    <w:rPr>
      <w:rFonts w:ascii="Georgia" w:hAnsi="Georgia"/>
      <w:sz w:val="24"/>
      <w:szCs w:val="24"/>
      <w:lang w:val="ro-RO"/>
    </w:rPr>
  </w:style>
  <w:style w:type="character" w:customStyle="1" w:styleId="Heading3">
    <w:name w:val="Heading #3_"/>
    <w:basedOn w:val="a0"/>
    <w:link w:val="Heading30"/>
    <w:rsid w:val="00DD20AD"/>
    <w:rPr>
      <w:rFonts w:ascii="Times New Roman" w:eastAsia="Times New Roman" w:hAnsi="Times New Roman" w:cs="Times New Roman"/>
      <w:b/>
      <w:bCs/>
      <w:sz w:val="28"/>
      <w:szCs w:val="28"/>
      <w:shd w:val="clear" w:color="auto" w:fill="FFFFFF"/>
    </w:rPr>
  </w:style>
  <w:style w:type="paragraph" w:customStyle="1" w:styleId="Heading30">
    <w:name w:val="Heading #3"/>
    <w:basedOn w:val="a"/>
    <w:link w:val="Heading3"/>
    <w:rsid w:val="00DD20AD"/>
    <w:pPr>
      <w:widowControl w:val="0"/>
      <w:shd w:val="clear" w:color="auto" w:fill="FFFFFF"/>
      <w:spacing w:after="80" w:line="240" w:lineRule="auto"/>
      <w:ind w:left="0"/>
      <w:jc w:val="center"/>
      <w:outlineLvl w:val="2"/>
    </w:pPr>
    <w:rPr>
      <w:rFonts w:ascii="Times New Roman" w:eastAsia="Times New Roman" w:hAnsi="Times New Roman" w:cs="Times New Roman"/>
      <w:b/>
      <w:bCs/>
      <w:sz w:val="28"/>
      <w:szCs w:val="28"/>
      <w:lang w:val="en-US"/>
    </w:rPr>
  </w:style>
  <w:style w:type="paragraph" w:styleId="ab">
    <w:name w:val="Balloon Text"/>
    <w:basedOn w:val="a"/>
    <w:link w:val="ac"/>
    <w:uiPriority w:val="99"/>
    <w:semiHidden/>
    <w:unhideWhenUsed/>
    <w:locked/>
    <w:rsid w:val="008917E7"/>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8917E7"/>
    <w:rPr>
      <w:rFonts w:ascii="Segoe UI" w:hAnsi="Segoe UI" w:cs="Segoe UI"/>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656622">
      <w:bodyDiv w:val="1"/>
      <w:marLeft w:val="0"/>
      <w:marRight w:val="0"/>
      <w:marTop w:val="0"/>
      <w:marBottom w:val="0"/>
      <w:divBdr>
        <w:top w:val="none" w:sz="0" w:space="0" w:color="auto"/>
        <w:left w:val="none" w:sz="0" w:space="0" w:color="auto"/>
        <w:bottom w:val="none" w:sz="0" w:space="0" w:color="auto"/>
        <w:right w:val="none" w:sz="0" w:space="0" w:color="auto"/>
      </w:divBdr>
    </w:div>
    <w:div w:id="185296144">
      <w:bodyDiv w:val="1"/>
      <w:marLeft w:val="0"/>
      <w:marRight w:val="0"/>
      <w:marTop w:val="0"/>
      <w:marBottom w:val="0"/>
      <w:divBdr>
        <w:top w:val="none" w:sz="0" w:space="0" w:color="auto"/>
        <w:left w:val="none" w:sz="0" w:space="0" w:color="auto"/>
        <w:bottom w:val="none" w:sz="0" w:space="0" w:color="auto"/>
        <w:right w:val="none" w:sz="0" w:space="0" w:color="auto"/>
      </w:divBdr>
    </w:div>
    <w:div w:id="340352336">
      <w:bodyDiv w:val="1"/>
      <w:marLeft w:val="0"/>
      <w:marRight w:val="0"/>
      <w:marTop w:val="0"/>
      <w:marBottom w:val="0"/>
      <w:divBdr>
        <w:top w:val="none" w:sz="0" w:space="0" w:color="auto"/>
        <w:left w:val="none" w:sz="0" w:space="0" w:color="auto"/>
        <w:bottom w:val="none" w:sz="0" w:space="0" w:color="auto"/>
        <w:right w:val="none" w:sz="0" w:space="0" w:color="auto"/>
      </w:divBdr>
    </w:div>
    <w:div w:id="979379009">
      <w:bodyDiv w:val="1"/>
      <w:marLeft w:val="0"/>
      <w:marRight w:val="0"/>
      <w:marTop w:val="0"/>
      <w:marBottom w:val="0"/>
      <w:divBdr>
        <w:top w:val="none" w:sz="0" w:space="0" w:color="auto"/>
        <w:left w:val="none" w:sz="0" w:space="0" w:color="auto"/>
        <w:bottom w:val="none" w:sz="0" w:space="0" w:color="auto"/>
        <w:right w:val="none" w:sz="0" w:space="0" w:color="auto"/>
      </w:divBdr>
    </w:div>
    <w:div w:id="1366521493">
      <w:bodyDiv w:val="1"/>
      <w:marLeft w:val="0"/>
      <w:marRight w:val="0"/>
      <w:marTop w:val="0"/>
      <w:marBottom w:val="0"/>
      <w:divBdr>
        <w:top w:val="none" w:sz="0" w:space="0" w:color="auto"/>
        <w:left w:val="none" w:sz="0" w:space="0" w:color="auto"/>
        <w:bottom w:val="none" w:sz="0" w:space="0" w:color="auto"/>
        <w:right w:val="none" w:sz="0" w:space="0" w:color="auto"/>
      </w:divBdr>
    </w:div>
    <w:div w:id="1648433423">
      <w:bodyDiv w:val="1"/>
      <w:marLeft w:val="0"/>
      <w:marRight w:val="0"/>
      <w:marTop w:val="0"/>
      <w:marBottom w:val="0"/>
      <w:divBdr>
        <w:top w:val="none" w:sz="0" w:space="0" w:color="auto"/>
        <w:left w:val="none" w:sz="0" w:space="0" w:color="auto"/>
        <w:bottom w:val="none" w:sz="0" w:space="0" w:color="auto"/>
        <w:right w:val="none" w:sz="0" w:space="0" w:color="auto"/>
      </w:divBdr>
    </w:div>
    <w:div w:id="1771316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8BDDD1DD-6EB4-478A-B78D-855CB5F82C25}"/>
</file>

<file path=customXml/itemProps2.xml><?xml version="1.0" encoding="utf-8"?>
<ds:datastoreItem xmlns:ds="http://schemas.openxmlformats.org/officeDocument/2006/customXml" ds:itemID="{9EE0AE7D-A65A-45DF-BCE9-2955B32F593A}"/>
</file>

<file path=customXml/itemProps3.xml><?xml version="1.0" encoding="utf-8"?>
<ds:datastoreItem xmlns:ds="http://schemas.openxmlformats.org/officeDocument/2006/customXml" ds:itemID="{CF57D6FD-0346-47DF-8379-FD4725537FC4}"/>
</file>

<file path=customXml/itemProps4.xml><?xml version="1.0" encoding="utf-8"?>
<ds:datastoreItem xmlns:ds="http://schemas.openxmlformats.org/officeDocument/2006/customXml" ds:itemID="{10EC2773-3BA7-445A-8915-358A04D07198}"/>
</file>

<file path=docProps/app.xml><?xml version="1.0" encoding="utf-8"?>
<Properties xmlns="http://schemas.openxmlformats.org/officeDocument/2006/extended-properties" xmlns:vt="http://schemas.openxmlformats.org/officeDocument/2006/docPropsVTypes">
  <Template>Normal.dotm</Template>
  <TotalTime>0</TotalTime>
  <Pages>5</Pages>
  <Words>1094</Words>
  <Characters>6241</Characters>
  <Application>Microsoft Office Word</Application>
  <DocSecurity>8</DocSecurity>
  <Lines>52</Lines>
  <Paragraphs>14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diakov.net</Company>
  <LinksUpToDate>false</LinksUpToDate>
  <CharactersWithSpaces>7321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339.2023.ro</dc:title>
  <dc:creator>Sorin</dc:creator>
  <cp:lastModifiedBy>юзер</cp:lastModifiedBy>
  <cp:revision>2</cp:revision>
  <cp:lastPrinted>2023-09-29T09:33:00Z</cp:lastPrinted>
  <dcterms:created xsi:type="dcterms:W3CDTF">2023-09-29T09:34:00Z</dcterms:created>
  <dcterms:modified xsi:type="dcterms:W3CDTF">2023-09-29T09:34:00Z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