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CDC67" w14:textId="77777777" w:rsidR="009200F1" w:rsidRDefault="005909B9" w:rsidP="007726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7726A7" w:rsidRPr="005909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="007726A7" w:rsidRPr="005909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ратификации Инструмента для внесения </w:t>
      </w:r>
    </w:p>
    <w:p w14:paraId="213D725A" w14:textId="4E0AB7E0" w:rsidR="005909B9" w:rsidRDefault="007726A7" w:rsidP="007726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поправок в Конституцию Международной организации труда, </w:t>
      </w:r>
    </w:p>
    <w:p w14:paraId="3072D448" w14:textId="40501C3B" w:rsidR="007726A7" w:rsidRPr="005909B9" w:rsidRDefault="007726A7" w:rsidP="007726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>принятого 24 июня 1986 года</w:t>
      </w:r>
    </w:p>
    <w:p w14:paraId="767CFD49" w14:textId="0B98E28D" w:rsidR="007726A7" w:rsidRPr="005909B9" w:rsidRDefault="007726A7" w:rsidP="007726A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</w:t>
      </w:r>
    </w:p>
    <w:p w14:paraId="41295630" w14:textId="77777777" w:rsidR="00250EAE" w:rsidRDefault="00250EAE" w:rsidP="009200F1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71265920" w14:textId="43D79985" w:rsidR="007726A7" w:rsidRPr="005909B9" w:rsidRDefault="007726A7" w:rsidP="009200F1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>На основании части (2) ст</w:t>
      </w:r>
      <w:r w:rsidR="009200F1">
        <w:rPr>
          <w:rFonts w:ascii="Times New Roman" w:hAnsi="Times New Roman" w:cstheme="majorBidi"/>
          <w:bCs/>
          <w:color w:val="000000"/>
          <w:sz w:val="28"/>
          <w:szCs w:val="28"/>
        </w:rPr>
        <w:t>атьи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14 Закона №</w:t>
      </w:r>
      <w:r w:rsidR="009200F1" w:rsidRPr="009200F1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595/1999 о международных договорах Республики Молдова (Официальный </w:t>
      </w:r>
      <w:r w:rsidR="009200F1">
        <w:rPr>
          <w:rFonts w:ascii="Times New Roman" w:hAnsi="Times New Roman" w:cstheme="majorBidi"/>
          <w:bCs/>
          <w:color w:val="000000"/>
          <w:sz w:val="28"/>
          <w:szCs w:val="28"/>
        </w:rPr>
        <w:t>м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>онитор Республики Молдова, 2000</w:t>
      </w:r>
      <w:r w:rsidR="009200F1" w:rsidRPr="009200F1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r w:rsidR="009200F1">
        <w:rPr>
          <w:rFonts w:ascii="Times New Roman" w:hAnsi="Times New Roman" w:cstheme="majorBidi"/>
          <w:bCs/>
          <w:color w:val="000000"/>
          <w:sz w:val="28"/>
          <w:szCs w:val="28"/>
        </w:rPr>
        <w:t>г.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, </w:t>
      </w:r>
      <w:r w:rsidR="009200F1">
        <w:rPr>
          <w:rFonts w:ascii="Times New Roman" w:hAnsi="Times New Roman" w:cstheme="majorBidi"/>
          <w:bCs/>
          <w:color w:val="000000"/>
          <w:sz w:val="28"/>
          <w:szCs w:val="28"/>
        </w:rPr>
        <w:t>№</w:t>
      </w:r>
      <w:r w:rsidR="009200F1" w:rsidRPr="009200F1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24-26, </w:t>
      </w:r>
      <w:r w:rsidR="009200F1">
        <w:rPr>
          <w:rFonts w:ascii="Times New Roman" w:hAnsi="Times New Roman" w:cstheme="majorBidi"/>
          <w:bCs/>
          <w:color w:val="000000"/>
          <w:sz w:val="28"/>
          <w:szCs w:val="28"/>
        </w:rPr>
        <w:t>ст.</w:t>
      </w:r>
      <w:r w:rsidR="009200F1" w:rsidRPr="009200F1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137), с последующими изменениями, Правительство ПОСТАНОВЛЯЕТ: </w:t>
      </w:r>
    </w:p>
    <w:p w14:paraId="24CF0C75" w14:textId="77777777" w:rsidR="00E56DEF" w:rsidRPr="005909B9" w:rsidRDefault="00E56DEF" w:rsidP="007726A7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7361A02" w14:textId="08608B04" w:rsidR="007726A7" w:rsidRPr="005909B9" w:rsidRDefault="007726A7" w:rsidP="007726A7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Одобрить и представить Президенту </w:t>
      </w:r>
      <w:r w:rsidR="00F55130" w:rsidRPr="005909B9">
        <w:rPr>
          <w:rFonts w:ascii="Times New Roman" w:hAnsi="Times New Roman" w:cstheme="majorBidi"/>
          <w:bCs/>
          <w:color w:val="000000"/>
          <w:sz w:val="28"/>
          <w:szCs w:val="28"/>
        </w:rPr>
        <w:t>Республики Молдова</w:t>
      </w:r>
      <w:r w:rsidR="00F55130" w:rsidRPr="005909B9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>на рассмотрение проект закона о ратификации Инструмента для внесения поправок в Конституцию Международной организации труда, принятого 24 июня 1986 года.</w:t>
      </w:r>
    </w:p>
    <w:p w14:paraId="3C4906D3" w14:textId="2DCB8B43" w:rsidR="00593286" w:rsidRPr="005909B9" w:rsidRDefault="00593286" w:rsidP="007726A7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5897AB23" w14:textId="77777777" w:rsidR="00BF1362" w:rsidRPr="005909B9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5909B9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</w:p>
    <w:p w14:paraId="2403AD39" w14:textId="77777777" w:rsidR="009200F1" w:rsidRDefault="009200F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D8D396D" w14:textId="057CE902" w:rsidR="00492257" w:rsidRPr="005909B9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5909B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5909B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5909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5909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DE0F106" w14:textId="77777777" w:rsidR="00492257" w:rsidRPr="005909B9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bookmarkStart w:id="1" w:name="_GoBack"/>
      <w:bookmarkEnd w:id="1"/>
    </w:p>
    <w:p w14:paraId="798B58A1" w14:textId="3C191FBA" w:rsidR="00390C5E" w:rsidRPr="005909B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909B9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64801EA2" w14:textId="77777777" w:rsidR="009200F1" w:rsidRDefault="009200F1" w:rsidP="00F04FA2">
      <w:pPr>
        <w:rPr>
          <w:rFonts w:cstheme="majorBidi"/>
          <w:sz w:val="28"/>
          <w:szCs w:val="28"/>
        </w:rPr>
      </w:pPr>
    </w:p>
    <w:p w14:paraId="14DD2911" w14:textId="5E119B4F" w:rsidR="00390C5E" w:rsidRPr="005909B9" w:rsidRDefault="00390C5E" w:rsidP="00F04FA2">
      <w:pPr>
        <w:rPr>
          <w:rFonts w:cstheme="majorBidi"/>
          <w:sz w:val="28"/>
          <w:szCs w:val="28"/>
        </w:rPr>
      </w:pPr>
      <w:r w:rsidRPr="005909B9">
        <w:rPr>
          <w:rFonts w:cstheme="majorBidi"/>
          <w:sz w:val="28"/>
          <w:szCs w:val="28"/>
        </w:rPr>
        <w:t>Министр иностранных дел и</w:t>
      </w:r>
    </w:p>
    <w:p w14:paraId="037D3D02" w14:textId="77777777" w:rsidR="00390C5E" w:rsidRPr="005909B9" w:rsidRDefault="00390C5E" w:rsidP="00F04FA2">
      <w:pPr>
        <w:rPr>
          <w:rFonts w:cstheme="majorBidi"/>
          <w:sz w:val="28"/>
          <w:szCs w:val="28"/>
        </w:rPr>
      </w:pPr>
      <w:r w:rsidRPr="005909B9">
        <w:rPr>
          <w:rFonts w:cstheme="majorBidi"/>
          <w:sz w:val="28"/>
          <w:szCs w:val="28"/>
        </w:rPr>
        <w:t>европейской интеграции</w:t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r w:rsidR="0071789E" w:rsidRPr="005909B9">
        <w:rPr>
          <w:rFonts w:cstheme="majorBidi"/>
          <w:sz w:val="28"/>
          <w:szCs w:val="28"/>
        </w:rPr>
        <w:t xml:space="preserve">Олег </w:t>
      </w:r>
      <w:proofErr w:type="spellStart"/>
      <w:r w:rsidR="0071789E" w:rsidRPr="005909B9">
        <w:rPr>
          <w:rFonts w:cstheme="majorBidi"/>
          <w:sz w:val="28"/>
          <w:szCs w:val="28"/>
        </w:rPr>
        <w:t>Цуля</w:t>
      </w:r>
      <w:proofErr w:type="spellEnd"/>
    </w:p>
    <w:p w14:paraId="769A224E" w14:textId="77777777" w:rsidR="008836F5" w:rsidRPr="005909B9" w:rsidRDefault="008836F5" w:rsidP="00F04FA2">
      <w:pPr>
        <w:rPr>
          <w:rFonts w:cstheme="majorBidi"/>
          <w:sz w:val="28"/>
          <w:szCs w:val="28"/>
        </w:rPr>
      </w:pPr>
    </w:p>
    <w:p w14:paraId="16034BFD" w14:textId="77777777" w:rsidR="00390C5E" w:rsidRPr="005909B9" w:rsidRDefault="00390C5E" w:rsidP="00F04FA2">
      <w:pPr>
        <w:rPr>
          <w:rFonts w:cstheme="majorBidi"/>
          <w:sz w:val="28"/>
          <w:szCs w:val="28"/>
        </w:rPr>
      </w:pPr>
      <w:r w:rsidRPr="005909B9">
        <w:rPr>
          <w:rFonts w:cstheme="majorBidi"/>
          <w:sz w:val="28"/>
          <w:szCs w:val="28"/>
        </w:rPr>
        <w:t xml:space="preserve">Министр здравоохранения, </w:t>
      </w:r>
    </w:p>
    <w:p w14:paraId="1786DF29" w14:textId="77777777" w:rsidR="00390C5E" w:rsidRPr="005909B9" w:rsidRDefault="00390C5E" w:rsidP="00F04FA2">
      <w:pPr>
        <w:rPr>
          <w:rFonts w:cstheme="majorBidi"/>
          <w:sz w:val="28"/>
          <w:szCs w:val="28"/>
        </w:rPr>
      </w:pPr>
      <w:r w:rsidRPr="005909B9">
        <w:rPr>
          <w:rFonts w:cstheme="majorBidi"/>
          <w:sz w:val="28"/>
          <w:szCs w:val="28"/>
        </w:rPr>
        <w:t>труда и социальной защиты</w:t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r w:rsidR="0015418E" w:rsidRPr="005909B9">
        <w:rPr>
          <w:rFonts w:cstheme="majorBidi"/>
          <w:sz w:val="28"/>
          <w:szCs w:val="28"/>
        </w:rPr>
        <w:tab/>
      </w:r>
      <w:proofErr w:type="spellStart"/>
      <w:r w:rsidR="008836F5" w:rsidRPr="005909B9">
        <w:rPr>
          <w:rFonts w:cstheme="majorBidi"/>
          <w:sz w:val="28"/>
          <w:szCs w:val="28"/>
        </w:rPr>
        <w:t>Виорика</w:t>
      </w:r>
      <w:proofErr w:type="spellEnd"/>
      <w:r w:rsidR="008836F5" w:rsidRPr="005909B9">
        <w:rPr>
          <w:rFonts w:cstheme="majorBidi"/>
          <w:sz w:val="28"/>
          <w:szCs w:val="28"/>
        </w:rPr>
        <w:t xml:space="preserve"> </w:t>
      </w:r>
      <w:proofErr w:type="spellStart"/>
      <w:r w:rsidR="008836F5" w:rsidRPr="005909B9">
        <w:rPr>
          <w:rFonts w:cstheme="majorBidi"/>
          <w:sz w:val="28"/>
          <w:szCs w:val="28"/>
        </w:rPr>
        <w:t>Думбрэвяну</w:t>
      </w:r>
      <w:proofErr w:type="spellEnd"/>
    </w:p>
    <w:p w14:paraId="2C2BEEDA" w14:textId="77777777" w:rsidR="00390C5E" w:rsidRPr="005909B9" w:rsidRDefault="00390C5E" w:rsidP="00F04FA2">
      <w:pPr>
        <w:rPr>
          <w:rFonts w:cstheme="majorBidi"/>
          <w:sz w:val="28"/>
          <w:szCs w:val="28"/>
        </w:rPr>
      </w:pPr>
    </w:p>
    <w:p w14:paraId="3A18469B" w14:textId="3E28514A" w:rsidR="00390C5E" w:rsidRPr="005909B9" w:rsidRDefault="00390C5E" w:rsidP="00F04FA2">
      <w:pPr>
        <w:rPr>
          <w:rFonts w:cstheme="majorBidi"/>
          <w:sz w:val="28"/>
          <w:szCs w:val="28"/>
        </w:rPr>
      </w:pPr>
    </w:p>
    <w:p w14:paraId="2BC357BB" w14:textId="00095E3B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0270A0E1" w14:textId="35D887FF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4EE601DE" w14:textId="68E28D2B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564E9D8F" w14:textId="20FF6938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33F3C1A6" w14:textId="2958D75F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504B17B9" w14:textId="6BDA0798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266247EF" w14:textId="77777777" w:rsidR="009A1B4E" w:rsidRPr="005909B9" w:rsidRDefault="009A1B4E" w:rsidP="00F04FA2">
      <w:pPr>
        <w:rPr>
          <w:rFonts w:cstheme="majorBidi"/>
          <w:sz w:val="28"/>
          <w:szCs w:val="28"/>
        </w:rPr>
      </w:pPr>
    </w:p>
    <w:p w14:paraId="505985AB" w14:textId="77777777" w:rsidR="00390C5E" w:rsidRPr="005909B9" w:rsidRDefault="00390C5E" w:rsidP="00F04FA2">
      <w:pPr>
        <w:rPr>
          <w:rFonts w:cstheme="majorBidi"/>
          <w:sz w:val="28"/>
          <w:szCs w:val="28"/>
        </w:rPr>
      </w:pPr>
    </w:p>
    <w:p w14:paraId="1569D767" w14:textId="77777777" w:rsidR="00390C5E" w:rsidRPr="005909B9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8793B93" w14:textId="77777777" w:rsidR="00390C5E" w:rsidRPr="005909B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EF2FDE" w14:textId="77777777" w:rsidR="00390C5E" w:rsidRPr="005909B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0C6410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6267A2EF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E2A4F5" w14:textId="77777777" w:rsidR="00E06FA3" w:rsidRPr="005909B9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909B9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5DDF27B0" w14:textId="77777777" w:rsidR="00E06FA3" w:rsidRPr="005909B9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5909B9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5909B9">
        <w:rPr>
          <w:rFonts w:ascii="Times New Roman" w:hAnsi="Times New Roman" w:cstheme="majorBidi"/>
          <w:sz w:val="28"/>
          <w:szCs w:val="28"/>
        </w:rPr>
        <w:tab/>
      </w:r>
      <w:r w:rsidRPr="005909B9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5027F3A" w14:textId="77777777" w:rsidR="00E06FA3" w:rsidRPr="005909B9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5909B9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BD7AA50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AD9B85" w14:textId="77777777" w:rsidR="00280DFC" w:rsidRPr="005909B9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344310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FD9F7E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909B9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2DDC8715" w14:textId="77777777" w:rsidR="00583825" w:rsidRPr="005909B9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36F019" w14:textId="77777777" w:rsidR="00583825" w:rsidRPr="005909B9" w:rsidRDefault="00583825" w:rsidP="00F04FA2">
      <w:pPr>
        <w:rPr>
          <w:rFonts w:cstheme="majorBidi"/>
          <w:sz w:val="28"/>
          <w:szCs w:val="28"/>
        </w:rPr>
      </w:pPr>
      <w:r w:rsidRPr="005909B9">
        <w:rPr>
          <w:rFonts w:cstheme="majorBidi"/>
          <w:sz w:val="28"/>
          <w:szCs w:val="28"/>
        </w:rPr>
        <w:t xml:space="preserve"> </w:t>
      </w:r>
    </w:p>
    <w:p w14:paraId="56A59CCA" w14:textId="77777777" w:rsidR="00A001EE" w:rsidRPr="005909B9" w:rsidRDefault="00A001EE" w:rsidP="00F04FA2">
      <w:pPr>
        <w:rPr>
          <w:rFonts w:cstheme="majorBidi"/>
          <w:sz w:val="28"/>
          <w:szCs w:val="28"/>
        </w:rPr>
      </w:pPr>
    </w:p>
    <w:p w14:paraId="2A7CC395" w14:textId="77777777" w:rsidR="00A001EE" w:rsidRPr="005909B9" w:rsidRDefault="00A001EE" w:rsidP="00F04FA2">
      <w:pPr>
        <w:rPr>
          <w:rFonts w:cstheme="majorBidi"/>
          <w:sz w:val="28"/>
          <w:szCs w:val="28"/>
        </w:rPr>
      </w:pPr>
    </w:p>
    <w:p w14:paraId="0F67F6F6" w14:textId="77777777" w:rsidR="00812763" w:rsidRPr="005909B9" w:rsidRDefault="00812763" w:rsidP="00F04FA2">
      <w:pPr>
        <w:rPr>
          <w:rFonts w:cstheme="majorBidi"/>
          <w:sz w:val="28"/>
          <w:szCs w:val="28"/>
        </w:rPr>
      </w:pPr>
    </w:p>
    <w:p w14:paraId="2279E7F4" w14:textId="586442E3" w:rsidR="00A001EE" w:rsidRPr="005909B9" w:rsidRDefault="00A001EE" w:rsidP="00F04FA2">
      <w:pPr>
        <w:rPr>
          <w:rFonts w:cstheme="majorBidi"/>
          <w:sz w:val="28"/>
          <w:szCs w:val="28"/>
        </w:rPr>
      </w:pPr>
    </w:p>
    <w:p w14:paraId="1966EC50" w14:textId="1C84777B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20E868ED" w14:textId="0F0E0B44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28D2E7E7" w14:textId="3E17453C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1DC7F11B" w14:textId="1A795847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3C3C4980" w14:textId="6FDC85B2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7A01E177" w14:textId="35339056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163501B2" w14:textId="0A8EC3F6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220073FC" w14:textId="066E4632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4F878FC1" w14:textId="1EA2C3AB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653947D1" w14:textId="61850ED1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4896455C" w14:textId="47EFC7AB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54CBBE84" w14:textId="2758AE2A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101E3D6E" w14:textId="732752F7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46A6BBCD" w14:textId="057F7ADF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069976DC" w14:textId="48719217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47FE50B9" w14:textId="026BB748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7962F21C" w14:textId="63EF1BC6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67097895" w14:textId="7163DD6B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1F32444A" w14:textId="66728C71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5382C8C8" w14:textId="5B5D728D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2B007985" w14:textId="4C42A52E" w:rsidR="000B0C99" w:rsidRPr="005909B9" w:rsidRDefault="000B0C99" w:rsidP="00F04FA2">
      <w:pPr>
        <w:rPr>
          <w:rFonts w:cstheme="majorBidi"/>
          <w:sz w:val="28"/>
          <w:szCs w:val="28"/>
        </w:rPr>
      </w:pPr>
    </w:p>
    <w:p w14:paraId="042022AD" w14:textId="77777777" w:rsidR="00250EAE" w:rsidRDefault="00250EAE" w:rsidP="00A17F16">
      <w:pPr>
        <w:jc w:val="right"/>
        <w:rPr>
          <w:rFonts w:cstheme="majorBidi"/>
          <w:i/>
          <w:sz w:val="28"/>
          <w:szCs w:val="28"/>
        </w:rPr>
      </w:pPr>
    </w:p>
    <w:p w14:paraId="44DE264D" w14:textId="4E7F48FE" w:rsidR="000B0C99" w:rsidRPr="000B0C99" w:rsidRDefault="000B0C99" w:rsidP="00A17F16">
      <w:pPr>
        <w:jc w:val="right"/>
        <w:rPr>
          <w:rFonts w:cstheme="majorBidi"/>
          <w:i/>
          <w:sz w:val="28"/>
          <w:szCs w:val="28"/>
        </w:rPr>
      </w:pPr>
      <w:r w:rsidRPr="000B0C99">
        <w:rPr>
          <w:rFonts w:cstheme="majorBidi"/>
          <w:i/>
          <w:sz w:val="28"/>
          <w:szCs w:val="28"/>
        </w:rPr>
        <w:t>Проект</w:t>
      </w:r>
    </w:p>
    <w:p w14:paraId="1970333D" w14:textId="05591353" w:rsidR="000B0C99" w:rsidRPr="005909B9" w:rsidRDefault="000B0C99" w:rsidP="00A17F16">
      <w:pPr>
        <w:jc w:val="right"/>
        <w:rPr>
          <w:rFonts w:cstheme="majorBidi"/>
          <w:i/>
          <w:sz w:val="28"/>
          <w:szCs w:val="28"/>
        </w:rPr>
      </w:pPr>
      <w:r w:rsidRPr="005909B9">
        <w:rPr>
          <w:rFonts w:cstheme="majorBidi"/>
          <w:i/>
          <w:sz w:val="28"/>
          <w:szCs w:val="28"/>
        </w:rPr>
        <w:t>П</w:t>
      </w:r>
      <w:r w:rsidRPr="000B0C99">
        <w:rPr>
          <w:rFonts w:cstheme="majorBidi"/>
          <w:i/>
          <w:sz w:val="28"/>
          <w:szCs w:val="28"/>
        </w:rPr>
        <w:t>еревод</w:t>
      </w:r>
    </w:p>
    <w:p w14:paraId="4547102C" w14:textId="52444A97" w:rsidR="000B0C99" w:rsidRPr="005909B9" w:rsidRDefault="000B0C99" w:rsidP="000B0C99">
      <w:pPr>
        <w:rPr>
          <w:rFonts w:cstheme="majorBidi"/>
          <w:i/>
          <w:sz w:val="28"/>
          <w:szCs w:val="28"/>
        </w:rPr>
      </w:pPr>
    </w:p>
    <w:p w14:paraId="4C94AE5C" w14:textId="676436C6" w:rsidR="00A17F16" w:rsidRDefault="00A17F16" w:rsidP="00EB0E0D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>
        <w:rPr>
          <w:rFonts w:cstheme="majorBidi"/>
          <w:b/>
          <w:bCs/>
          <w:iCs/>
          <w:sz w:val="28"/>
          <w:szCs w:val="28"/>
        </w:rPr>
        <w:t>ПАРЛАМЕНТ РЕСПУБЛИКИ МОЛДОВА</w:t>
      </w:r>
    </w:p>
    <w:p w14:paraId="22562C6A" w14:textId="77777777" w:rsidR="00A17F16" w:rsidRDefault="00A17F16" w:rsidP="00EB0E0D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</w:p>
    <w:p w14:paraId="6286B880" w14:textId="01855C39" w:rsidR="00A17F16" w:rsidRDefault="00A17F16" w:rsidP="00EB0E0D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>
        <w:rPr>
          <w:rFonts w:cstheme="majorBidi"/>
          <w:b/>
          <w:bCs/>
          <w:iCs/>
          <w:sz w:val="28"/>
          <w:szCs w:val="28"/>
        </w:rPr>
        <w:t>ЗАКОН</w:t>
      </w:r>
    </w:p>
    <w:p w14:paraId="627E4BCF" w14:textId="16BC51CE" w:rsidR="00A17F16" w:rsidRDefault="00EB0E0D" w:rsidP="00EB0E0D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 w:rsidRPr="005909B9">
        <w:rPr>
          <w:rFonts w:cstheme="majorBidi"/>
          <w:b/>
          <w:bCs/>
          <w:iCs/>
          <w:sz w:val="28"/>
          <w:szCs w:val="28"/>
        </w:rPr>
        <w:t xml:space="preserve">о ратификации Инструмента для внесения поправок </w:t>
      </w:r>
    </w:p>
    <w:p w14:paraId="20610B08" w14:textId="2629078A" w:rsidR="00EB0E0D" w:rsidRPr="005909B9" w:rsidRDefault="00A17F16" w:rsidP="00A17F16">
      <w:pPr>
        <w:ind w:firstLine="0"/>
        <w:jc w:val="center"/>
        <w:rPr>
          <w:rFonts w:cstheme="majorBidi"/>
          <w:b/>
          <w:bCs/>
          <w:iCs/>
          <w:sz w:val="28"/>
          <w:szCs w:val="28"/>
        </w:rPr>
      </w:pPr>
      <w:r w:rsidRPr="005909B9">
        <w:rPr>
          <w:rFonts w:cstheme="majorBidi"/>
          <w:b/>
          <w:bCs/>
          <w:iCs/>
          <w:sz w:val="28"/>
          <w:szCs w:val="28"/>
        </w:rPr>
        <w:t xml:space="preserve">в </w:t>
      </w:r>
      <w:r w:rsidR="00EB0E0D" w:rsidRPr="005909B9">
        <w:rPr>
          <w:rFonts w:cstheme="majorBidi"/>
          <w:b/>
          <w:bCs/>
          <w:iCs/>
          <w:sz w:val="28"/>
          <w:szCs w:val="28"/>
        </w:rPr>
        <w:t>Конституцию Международной организации труда</w:t>
      </w:r>
    </w:p>
    <w:p w14:paraId="45F10826" w14:textId="77777777" w:rsidR="00EB0E0D" w:rsidRPr="005909B9" w:rsidRDefault="00EB0E0D" w:rsidP="00EB0E0D">
      <w:pPr>
        <w:rPr>
          <w:rFonts w:cstheme="majorBidi"/>
          <w:i/>
          <w:sz w:val="28"/>
          <w:szCs w:val="28"/>
        </w:rPr>
      </w:pPr>
    </w:p>
    <w:p w14:paraId="4AD27644" w14:textId="77777777" w:rsidR="00EB0E0D" w:rsidRPr="005909B9" w:rsidRDefault="00EB0E0D" w:rsidP="00EB0E0D">
      <w:pPr>
        <w:rPr>
          <w:rFonts w:cstheme="majorBidi"/>
          <w:i/>
          <w:sz w:val="28"/>
          <w:szCs w:val="28"/>
        </w:rPr>
      </w:pPr>
    </w:p>
    <w:p w14:paraId="070FEE17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  <w:r w:rsidRPr="005909B9">
        <w:rPr>
          <w:rFonts w:cstheme="majorBidi"/>
          <w:iCs/>
          <w:sz w:val="28"/>
          <w:szCs w:val="28"/>
        </w:rPr>
        <w:t>Парламент принимает настоящий органический закон.</w:t>
      </w:r>
    </w:p>
    <w:p w14:paraId="092DA49A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37105CEC" w14:textId="5F342414" w:rsidR="00EB0E0D" w:rsidRPr="005909B9" w:rsidRDefault="00EB0E0D" w:rsidP="00EB0E0D">
      <w:pPr>
        <w:rPr>
          <w:rFonts w:cstheme="majorBidi"/>
          <w:iCs/>
          <w:sz w:val="28"/>
          <w:szCs w:val="28"/>
        </w:rPr>
      </w:pPr>
      <w:r w:rsidRPr="00514D6A">
        <w:rPr>
          <w:rFonts w:cstheme="majorBidi"/>
          <w:b/>
          <w:bCs/>
          <w:iCs/>
          <w:sz w:val="28"/>
          <w:szCs w:val="28"/>
        </w:rPr>
        <w:t>Ст.1.</w:t>
      </w:r>
      <w:r w:rsidR="00514D6A">
        <w:rPr>
          <w:rFonts w:cstheme="majorBidi"/>
          <w:iCs/>
          <w:sz w:val="28"/>
          <w:szCs w:val="28"/>
        </w:rPr>
        <w:t xml:space="preserve"> –</w:t>
      </w:r>
      <w:r w:rsidRPr="005909B9">
        <w:rPr>
          <w:rFonts w:cstheme="majorBidi"/>
          <w:iCs/>
          <w:sz w:val="28"/>
          <w:szCs w:val="28"/>
        </w:rPr>
        <w:t xml:space="preserve"> Ратифицировать Инструмент для внесения поправок в Конституцию Международной организации труда, принят</w:t>
      </w:r>
      <w:r w:rsidR="00B22F4E">
        <w:rPr>
          <w:rFonts w:cstheme="majorBidi"/>
          <w:iCs/>
          <w:sz w:val="28"/>
          <w:szCs w:val="28"/>
        </w:rPr>
        <w:t>ый</w:t>
      </w:r>
      <w:r w:rsidRPr="005909B9">
        <w:rPr>
          <w:rFonts w:cstheme="majorBidi"/>
          <w:iCs/>
          <w:sz w:val="28"/>
          <w:szCs w:val="28"/>
        </w:rPr>
        <w:t xml:space="preserve"> 24 июня 1986 года.</w:t>
      </w:r>
    </w:p>
    <w:p w14:paraId="09C98D53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143F567D" w14:textId="59982A58" w:rsidR="00EB0E0D" w:rsidRPr="005909B9" w:rsidRDefault="00EB0E0D" w:rsidP="00EB0E0D">
      <w:pPr>
        <w:rPr>
          <w:rFonts w:cstheme="majorBidi"/>
          <w:iCs/>
          <w:sz w:val="28"/>
          <w:szCs w:val="28"/>
        </w:rPr>
      </w:pPr>
      <w:r w:rsidRPr="00514D6A">
        <w:rPr>
          <w:rFonts w:cstheme="majorBidi"/>
          <w:b/>
          <w:bCs/>
          <w:iCs/>
          <w:sz w:val="28"/>
          <w:szCs w:val="28"/>
        </w:rPr>
        <w:t>Ст.2.</w:t>
      </w:r>
      <w:r w:rsidRPr="005909B9">
        <w:rPr>
          <w:rFonts w:cstheme="majorBidi"/>
          <w:iCs/>
          <w:sz w:val="28"/>
          <w:szCs w:val="28"/>
        </w:rPr>
        <w:t xml:space="preserve"> </w:t>
      </w:r>
      <w:r w:rsidR="00514D6A">
        <w:rPr>
          <w:rFonts w:cstheme="majorBidi"/>
          <w:iCs/>
          <w:sz w:val="28"/>
          <w:szCs w:val="28"/>
        </w:rPr>
        <w:t xml:space="preserve">– </w:t>
      </w:r>
      <w:r w:rsidRPr="005909B9">
        <w:rPr>
          <w:rFonts w:cstheme="majorBidi"/>
          <w:iCs/>
          <w:sz w:val="28"/>
          <w:szCs w:val="28"/>
        </w:rPr>
        <w:t>Правительству принять необходимые меры для реализации положений указанного Инструмента.</w:t>
      </w:r>
    </w:p>
    <w:p w14:paraId="5CE5A8C3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7188393F" w14:textId="7E281A65" w:rsidR="00EB0E0D" w:rsidRPr="005909B9" w:rsidRDefault="00EB0E0D" w:rsidP="00EB0E0D">
      <w:pPr>
        <w:rPr>
          <w:rFonts w:cstheme="majorBidi"/>
          <w:iCs/>
          <w:sz w:val="28"/>
          <w:szCs w:val="28"/>
        </w:rPr>
      </w:pPr>
      <w:r w:rsidRPr="00514D6A">
        <w:rPr>
          <w:rFonts w:cstheme="majorBidi"/>
          <w:b/>
          <w:bCs/>
          <w:iCs/>
          <w:sz w:val="28"/>
          <w:szCs w:val="28"/>
        </w:rPr>
        <w:t>Ст.3.</w:t>
      </w:r>
      <w:r w:rsidRPr="005909B9">
        <w:rPr>
          <w:rFonts w:cstheme="majorBidi"/>
          <w:iCs/>
          <w:sz w:val="28"/>
          <w:szCs w:val="28"/>
        </w:rPr>
        <w:t xml:space="preserve"> </w:t>
      </w:r>
      <w:r w:rsidR="00514D6A">
        <w:rPr>
          <w:rFonts w:cstheme="majorBidi"/>
          <w:iCs/>
          <w:sz w:val="28"/>
          <w:szCs w:val="28"/>
        </w:rPr>
        <w:t xml:space="preserve">– </w:t>
      </w:r>
      <w:r w:rsidRPr="005909B9">
        <w:rPr>
          <w:rFonts w:cstheme="majorBidi"/>
          <w:iCs/>
          <w:sz w:val="28"/>
          <w:szCs w:val="28"/>
        </w:rPr>
        <w:t xml:space="preserve">Министерству </w:t>
      </w:r>
      <w:r w:rsidR="00B22F4E" w:rsidRPr="005909B9">
        <w:rPr>
          <w:rFonts w:cstheme="majorBidi"/>
          <w:iCs/>
          <w:sz w:val="28"/>
          <w:szCs w:val="28"/>
        </w:rPr>
        <w:t xml:space="preserve">иностранных дел и европейской интеграции </w:t>
      </w:r>
      <w:r w:rsidRPr="005909B9">
        <w:rPr>
          <w:rFonts w:cstheme="majorBidi"/>
          <w:iCs/>
          <w:sz w:val="28"/>
          <w:szCs w:val="28"/>
        </w:rPr>
        <w:t>обеспечить подготовку и передачу ратификационной грамоты депозитарию.</w:t>
      </w:r>
    </w:p>
    <w:p w14:paraId="1209221F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036EB909" w14:textId="318C16A5" w:rsidR="00EB0E0D" w:rsidRPr="005909B9" w:rsidRDefault="00EB0E0D" w:rsidP="00EB0E0D">
      <w:pPr>
        <w:rPr>
          <w:rFonts w:cstheme="majorBidi"/>
          <w:iCs/>
          <w:sz w:val="28"/>
          <w:szCs w:val="28"/>
        </w:rPr>
      </w:pPr>
      <w:r w:rsidRPr="00514D6A">
        <w:rPr>
          <w:rFonts w:cstheme="majorBidi"/>
          <w:b/>
          <w:bCs/>
          <w:iCs/>
          <w:sz w:val="28"/>
          <w:szCs w:val="28"/>
        </w:rPr>
        <w:t>Ст.4.</w:t>
      </w:r>
      <w:r w:rsidRPr="005909B9">
        <w:rPr>
          <w:rFonts w:cstheme="majorBidi"/>
          <w:iCs/>
          <w:sz w:val="28"/>
          <w:szCs w:val="28"/>
        </w:rPr>
        <w:t xml:space="preserve"> </w:t>
      </w:r>
      <w:r w:rsidR="00514D6A">
        <w:rPr>
          <w:rFonts w:cstheme="majorBidi"/>
          <w:iCs/>
          <w:sz w:val="28"/>
          <w:szCs w:val="28"/>
        </w:rPr>
        <w:t xml:space="preserve">– </w:t>
      </w:r>
      <w:r w:rsidRPr="005909B9">
        <w:rPr>
          <w:rFonts w:cstheme="majorBidi"/>
          <w:iCs/>
          <w:sz w:val="28"/>
          <w:szCs w:val="28"/>
        </w:rPr>
        <w:t xml:space="preserve">Настоящий закон вступает в силу с даты опубликования в Официальном </w:t>
      </w:r>
      <w:r w:rsidR="00B22F4E">
        <w:rPr>
          <w:rFonts w:cstheme="majorBidi"/>
          <w:iCs/>
          <w:sz w:val="28"/>
          <w:szCs w:val="28"/>
        </w:rPr>
        <w:t>м</w:t>
      </w:r>
      <w:r w:rsidRPr="005909B9">
        <w:rPr>
          <w:rFonts w:cstheme="majorBidi"/>
          <w:iCs/>
          <w:sz w:val="28"/>
          <w:szCs w:val="28"/>
        </w:rPr>
        <w:t xml:space="preserve">ониторе Республики Молдова. </w:t>
      </w:r>
    </w:p>
    <w:p w14:paraId="49BD4378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7CD22B15" w14:textId="77777777" w:rsidR="00EB0E0D" w:rsidRPr="005909B9" w:rsidRDefault="00EB0E0D" w:rsidP="00EB0E0D">
      <w:pPr>
        <w:rPr>
          <w:rFonts w:cstheme="majorBidi"/>
          <w:iCs/>
          <w:sz w:val="28"/>
          <w:szCs w:val="28"/>
        </w:rPr>
      </w:pPr>
    </w:p>
    <w:p w14:paraId="20EE5E32" w14:textId="58B0A552" w:rsidR="000B0C99" w:rsidRPr="000B0C99" w:rsidRDefault="00EB0E0D" w:rsidP="00EB0E0D">
      <w:pPr>
        <w:rPr>
          <w:rFonts w:cstheme="majorBidi"/>
          <w:b/>
          <w:bCs/>
          <w:iCs/>
          <w:sz w:val="28"/>
          <w:szCs w:val="28"/>
        </w:rPr>
      </w:pPr>
      <w:r w:rsidRPr="005909B9">
        <w:rPr>
          <w:rFonts w:cstheme="majorBidi"/>
          <w:b/>
          <w:bCs/>
          <w:iCs/>
          <w:sz w:val="28"/>
          <w:szCs w:val="28"/>
        </w:rPr>
        <w:t>Председатель Парламента</w:t>
      </w:r>
      <w:r w:rsidRPr="005909B9">
        <w:rPr>
          <w:rFonts w:cstheme="majorBidi"/>
          <w:b/>
          <w:bCs/>
          <w:iCs/>
          <w:sz w:val="28"/>
          <w:szCs w:val="28"/>
        </w:rPr>
        <w:tab/>
      </w:r>
    </w:p>
    <w:p w14:paraId="1FD5EC80" w14:textId="729C918A" w:rsidR="000B0C99" w:rsidRPr="005909B9" w:rsidRDefault="000B0C99" w:rsidP="00F04FA2">
      <w:pPr>
        <w:rPr>
          <w:rFonts w:cstheme="majorBidi"/>
          <w:iCs/>
          <w:sz w:val="28"/>
          <w:szCs w:val="28"/>
        </w:rPr>
      </w:pPr>
    </w:p>
    <w:p w14:paraId="7B88551D" w14:textId="77777777" w:rsidR="000B0C99" w:rsidRPr="005909B9" w:rsidRDefault="000B0C99" w:rsidP="00F04FA2">
      <w:pPr>
        <w:rPr>
          <w:rFonts w:cstheme="majorBidi"/>
          <w:sz w:val="28"/>
          <w:szCs w:val="28"/>
        </w:rPr>
      </w:pPr>
    </w:p>
    <w:sectPr w:rsidR="000B0C99" w:rsidRPr="005909B9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4A794" w14:textId="77777777" w:rsidR="00A97324" w:rsidRDefault="00A97324" w:rsidP="003B0C7F">
      <w:r>
        <w:separator/>
      </w:r>
    </w:p>
  </w:endnote>
  <w:endnote w:type="continuationSeparator" w:id="0">
    <w:p w14:paraId="59090804" w14:textId="77777777"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8FE35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55130">
      <w:rPr>
        <w:noProof/>
        <w:lang w:val="en-US"/>
      </w:rPr>
      <w:t xml:space="preserve">Y:\003\ANUL </w:t>
    </w:r>
    <w:r w:rsidR="00F55130" w:rsidRPr="00F55130">
      <w:rPr>
        <w:noProof/>
        <w:sz w:val="16"/>
        <w:szCs w:val="16"/>
        <w:lang w:val="en-US"/>
      </w:rPr>
      <w:t>2020\HOTARÎRI\15522</w:t>
    </w:r>
    <w:r w:rsidR="00F55130">
      <w:rPr>
        <w:noProof/>
        <w:lang w:val="en-US"/>
      </w:rPr>
      <w:t>\15522-redactat-ru.docx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A90CB" w14:textId="77777777"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55130">
      <w:rPr>
        <w:noProof/>
        <w:lang w:val="en-US"/>
      </w:rPr>
      <w:t xml:space="preserve">Y:\003\ANUL </w:t>
    </w:r>
    <w:r w:rsidR="00F55130" w:rsidRPr="00F55130">
      <w:rPr>
        <w:noProof/>
        <w:sz w:val="16"/>
        <w:szCs w:val="16"/>
        <w:lang w:val="en-US"/>
      </w:rPr>
      <w:t>2020\HOTARÎRI\15522</w:t>
    </w:r>
    <w:r w:rsidR="00F55130">
      <w:rPr>
        <w:noProof/>
        <w:lang w:val="en-US"/>
      </w:rPr>
      <w:t>\15522-redactat-ru.docx</w:t>
    </w:r>
    <w:r>
      <w:rPr>
        <w:noProof/>
      </w:rPr>
      <w:fldChar w:fldCharType="end"/>
    </w:r>
  </w:p>
  <w:p w14:paraId="73019F40" w14:textId="77777777" w:rsidR="00420EAE" w:rsidRPr="00F55130" w:rsidRDefault="00420EAE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C4320A" w14:textId="77777777" w:rsidR="00A97324" w:rsidRDefault="00A97324" w:rsidP="003B0C7F">
      <w:r>
        <w:separator/>
      </w:r>
    </w:p>
  </w:footnote>
  <w:footnote w:type="continuationSeparator" w:id="0">
    <w:p w14:paraId="11C2D32B" w14:textId="77777777"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78A1C2B3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51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B74BCE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16A369BF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234386BF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4E2BA18F" wp14:editId="7AE1B8A6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709521AE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2439F750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5ED18F81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287B20BB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09667497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161C86A0" w14:textId="77777777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F65717A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1BF4EDA" w14:textId="77777777" w:rsidR="00F87405" w:rsidRPr="00AD5EA5" w:rsidRDefault="00F87405" w:rsidP="00CD51A8">
          <w:pPr>
            <w:ind w:firstLine="0"/>
            <w:jc w:val="center"/>
          </w:pPr>
        </w:p>
        <w:p w14:paraId="3340F2DD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5DB1D0D0" w14:textId="77777777" w:rsidR="00F87405" w:rsidRPr="00AD5EA5" w:rsidRDefault="00F87405" w:rsidP="00CD51A8">
          <w:pPr>
            <w:ind w:firstLine="0"/>
            <w:jc w:val="center"/>
          </w:pPr>
        </w:p>
        <w:p w14:paraId="09A4B52D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0EC72B42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09D34764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3A936D3E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C99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50EAE"/>
    <w:rsid w:val="00266BE9"/>
    <w:rsid w:val="0027678C"/>
    <w:rsid w:val="00280DFC"/>
    <w:rsid w:val="002B0498"/>
    <w:rsid w:val="002B268F"/>
    <w:rsid w:val="002D0D73"/>
    <w:rsid w:val="002D316E"/>
    <w:rsid w:val="002E693A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14D6A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09B9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726A7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00F1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A1B4E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7F16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A3206"/>
    <w:rsid w:val="00AB2B53"/>
    <w:rsid w:val="00AD5EA5"/>
    <w:rsid w:val="00B22F4E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6DEF"/>
    <w:rsid w:val="00E90497"/>
    <w:rsid w:val="00E92596"/>
    <w:rsid w:val="00E9281C"/>
    <w:rsid w:val="00EA6686"/>
    <w:rsid w:val="00EB0E0D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5130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B882F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3F24307-7C9A-419C-B2E9-1D1AC8E312F4}"/>
</file>

<file path=customXml/itemProps2.xml><?xml version="1.0" encoding="utf-8"?>
<ds:datastoreItem xmlns:ds="http://schemas.openxmlformats.org/officeDocument/2006/customXml" ds:itemID="{D7A1050C-7D2D-448C-8F5B-D7BEE645768F}"/>
</file>

<file path=customXml/itemProps3.xml><?xml version="1.0" encoding="utf-8"?>
<ds:datastoreItem xmlns:ds="http://schemas.openxmlformats.org/officeDocument/2006/customXml" ds:itemID="{882CDACF-33D3-493D-8490-16305CB29C2F}"/>
</file>

<file path=customXml/itemProps4.xml><?xml version="1.0" encoding="utf-8"?>
<ds:datastoreItem xmlns:ds="http://schemas.openxmlformats.org/officeDocument/2006/customXml" ds:itemID="{5F973A76-7EBA-429E-8A8C-0C74DF07F9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258</Words>
  <Characters>1498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381.2020.ru</dc:title>
  <dc:creator>user</dc:creator>
  <cp:lastModifiedBy>Diana Culic</cp:lastModifiedBy>
  <cp:revision>27</cp:revision>
  <cp:lastPrinted>2020-08-12T08:40:00Z</cp:lastPrinted>
  <dcterms:created xsi:type="dcterms:W3CDTF">2020-01-17T13:28:00Z</dcterms:created>
  <dcterms:modified xsi:type="dcterms:W3CDTF">2020-08-12T09:23:00Z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