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33F0683D" w14:textId="24D41513" w:rsidR="00E74C69" w:rsidRDefault="00E74C69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E74C69">
        <w:rPr>
          <w:b/>
          <w:sz w:val="28"/>
          <w:szCs w:val="28"/>
          <w:lang w:val="ro-RO"/>
        </w:rPr>
        <w:t>Cu privire la aprobarea proiectului de lege privind modificarea anexei la Legea nr.</w:t>
      </w:r>
      <w:r>
        <w:rPr>
          <w:b/>
          <w:sz w:val="28"/>
          <w:szCs w:val="28"/>
          <w:lang w:val="ro-RO"/>
        </w:rPr>
        <w:t> </w:t>
      </w:r>
      <w:r w:rsidRPr="00E74C69">
        <w:rPr>
          <w:b/>
          <w:sz w:val="28"/>
          <w:szCs w:val="28"/>
          <w:lang w:val="ro-RO"/>
        </w:rPr>
        <w:t>668/1995 pentru aprobarea Listei unităţilor ale căror terenuri destinate agriculturii răm</w:t>
      </w:r>
      <w:r>
        <w:rPr>
          <w:b/>
          <w:sz w:val="28"/>
          <w:szCs w:val="28"/>
          <w:lang w:val="ro-RO"/>
        </w:rPr>
        <w:t>â</w:t>
      </w:r>
      <w:r w:rsidRPr="00E74C69">
        <w:rPr>
          <w:b/>
          <w:sz w:val="28"/>
          <w:szCs w:val="28"/>
          <w:lang w:val="ro-RO"/>
        </w:rPr>
        <w:t>n în proprietatea statului</w:t>
      </w:r>
    </w:p>
    <w:p w14:paraId="7D46FA4B" w14:textId="3F86DD9B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0599C9" w14:textId="5AC60818" w:rsidR="00730FEE" w:rsidRDefault="00D44D40" w:rsidP="00E25218">
      <w:pPr>
        <w:rPr>
          <w:sz w:val="28"/>
          <w:szCs w:val="28"/>
          <w:lang w:val="ro-RO"/>
        </w:rPr>
      </w:pPr>
      <w:r w:rsidRPr="00D44D40">
        <w:rPr>
          <w:sz w:val="28"/>
          <w:szCs w:val="28"/>
          <w:lang w:val="ro-RO"/>
        </w:rPr>
        <w:t>Se aprobă şi se prezintă Parlamentului spre examinare proiectul de lege privind modificarea anexei la Legea nr.</w:t>
      </w:r>
      <w:r w:rsidR="00F75D95">
        <w:rPr>
          <w:sz w:val="28"/>
          <w:szCs w:val="28"/>
          <w:lang w:val="ro-RO"/>
        </w:rPr>
        <w:t xml:space="preserve"> </w:t>
      </w:r>
      <w:r w:rsidRPr="00D44D40">
        <w:rPr>
          <w:sz w:val="28"/>
          <w:szCs w:val="28"/>
          <w:lang w:val="ro-RO"/>
        </w:rPr>
        <w:t>668/1995 pentru aprobarea Listei unităţilor ale căror terenuri destinate agriculturii răm</w:t>
      </w:r>
      <w:r>
        <w:rPr>
          <w:sz w:val="28"/>
          <w:szCs w:val="28"/>
          <w:lang w:val="ro-RO"/>
        </w:rPr>
        <w:t>â</w:t>
      </w:r>
      <w:r w:rsidRPr="00D44D40">
        <w:rPr>
          <w:sz w:val="28"/>
          <w:szCs w:val="28"/>
          <w:lang w:val="ro-RO"/>
        </w:rPr>
        <w:t>n în proprietatea statului.</w:t>
      </w:r>
    </w:p>
    <w:p w14:paraId="02AB2C28" w14:textId="7BC9B63F" w:rsidR="00D44D40" w:rsidRDefault="00D44D40" w:rsidP="00E25218">
      <w:pPr>
        <w:rPr>
          <w:sz w:val="28"/>
          <w:szCs w:val="28"/>
          <w:lang w:val="ro-RO"/>
        </w:rPr>
      </w:pPr>
    </w:p>
    <w:p w14:paraId="0461862E" w14:textId="77777777" w:rsidR="00D44D40" w:rsidRDefault="00D44D40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98F69EB" w14:textId="77777777" w:rsidR="009D5B26" w:rsidRDefault="009D5B26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8538D77" w14:textId="0379250F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14:paraId="63397D99" w14:textId="202C41F5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agriculturii</w:t>
      </w:r>
    </w:p>
    <w:p w14:paraId="2F94494D" w14:textId="54804D76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industriei alimentare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Vladimir BOLEA  </w:t>
      </w:r>
    </w:p>
    <w:p w14:paraId="02D93E59" w14:textId="77777777" w:rsidR="00A32BFE" w:rsidRPr="009B4C08" w:rsidRDefault="00A32BF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DF8C304" w14:textId="77777777" w:rsidR="00D44D40" w:rsidRDefault="00D44D4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CF2DE5E" w14:textId="77777777" w:rsidR="00D44D40" w:rsidRDefault="00D44D40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16AE19" w14:textId="77777777" w:rsidR="00D44D40" w:rsidRDefault="00D44D40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E90495" w14:textId="77777777" w:rsidR="00D44D40" w:rsidRDefault="00D44D40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963D92" w14:textId="77777777" w:rsidR="00D44D40" w:rsidRDefault="00D44D40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707993" w14:textId="77777777" w:rsidR="00D44D40" w:rsidRDefault="00D44D40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BDFD5F" w14:textId="77777777" w:rsidR="00D44D40" w:rsidRDefault="00D44D40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5BF4C1DC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2EAE074B" w:rsidR="00D44D40" w:rsidRDefault="00D44D4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D5BC19B" w14:textId="130055B9" w:rsidR="00D44D40" w:rsidRPr="00D44D40" w:rsidRDefault="00D44D40" w:rsidP="00D44D40">
      <w:pPr>
        <w:pStyle w:val="emit"/>
        <w:shd w:val="clear" w:color="auto" w:fill="FFFFFF"/>
        <w:spacing w:before="0" w:beforeAutospacing="0" w:after="0" w:afterAutospacing="0"/>
        <w:jc w:val="right"/>
        <w:rPr>
          <w:i/>
          <w:iCs/>
          <w:color w:val="000000"/>
          <w:sz w:val="28"/>
          <w:szCs w:val="28"/>
          <w:lang w:val="ro-RO"/>
        </w:rPr>
      </w:pPr>
      <w:r w:rsidRPr="00D44D40">
        <w:rPr>
          <w:i/>
          <w:iCs/>
          <w:color w:val="000000"/>
          <w:sz w:val="28"/>
          <w:szCs w:val="28"/>
          <w:lang w:val="ro-RO"/>
        </w:rPr>
        <w:lastRenderedPageBreak/>
        <w:t>Proiect</w:t>
      </w:r>
    </w:p>
    <w:p w14:paraId="3991B0C5" w14:textId="6FC82C63" w:rsidR="00D44D40" w:rsidRPr="00D44D40" w:rsidRDefault="00D44D40" w:rsidP="00D44D40">
      <w:pPr>
        <w:pStyle w:val="emit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ro-RO"/>
        </w:rPr>
      </w:pPr>
      <w:r w:rsidRPr="00D44D40">
        <w:rPr>
          <w:b/>
          <w:bCs/>
          <w:color w:val="000000"/>
          <w:sz w:val="28"/>
          <w:szCs w:val="28"/>
          <w:lang w:val="ro-RO"/>
        </w:rPr>
        <w:t>PARLAMENTUL REPUBLICII MOLDOVA</w:t>
      </w:r>
    </w:p>
    <w:p w14:paraId="25373DE0" w14:textId="360B96C9" w:rsidR="00D44D40" w:rsidRPr="00D44D40" w:rsidRDefault="00D44D40" w:rsidP="00D44D40">
      <w:pPr>
        <w:pStyle w:val="ttsp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lang w:val="ro-RO"/>
        </w:rPr>
      </w:pPr>
    </w:p>
    <w:p w14:paraId="534D78B7" w14:textId="6042CB8D" w:rsidR="00D44D40" w:rsidRPr="00D44D40" w:rsidRDefault="00D44D40" w:rsidP="00D44D40">
      <w:pPr>
        <w:pStyle w:val="cb"/>
        <w:shd w:val="clear" w:color="auto" w:fill="FFFFFF"/>
        <w:rPr>
          <w:b w:val="0"/>
          <w:bCs w:val="0"/>
          <w:color w:val="000000"/>
          <w:sz w:val="28"/>
          <w:szCs w:val="28"/>
          <w:lang w:val="ro-RO"/>
        </w:rPr>
      </w:pPr>
      <w:r w:rsidRPr="00D44D40">
        <w:rPr>
          <w:color w:val="000000"/>
          <w:sz w:val="28"/>
          <w:szCs w:val="28"/>
          <w:lang w:val="ro-RO"/>
        </w:rPr>
        <w:t>LEGE</w:t>
      </w:r>
    </w:p>
    <w:p w14:paraId="5F973454" w14:textId="7115EDEE" w:rsidR="00D44D40" w:rsidRDefault="00D44D40" w:rsidP="00D44D40">
      <w:pPr>
        <w:pStyle w:val="cb"/>
        <w:shd w:val="clear" w:color="auto" w:fill="FFFFFF"/>
        <w:rPr>
          <w:color w:val="000000"/>
          <w:sz w:val="28"/>
          <w:szCs w:val="28"/>
          <w:lang w:val="ro-RO"/>
        </w:rPr>
      </w:pPr>
      <w:r w:rsidRPr="00D44D40">
        <w:rPr>
          <w:color w:val="000000"/>
          <w:sz w:val="28"/>
          <w:szCs w:val="28"/>
          <w:lang w:val="ro-RO"/>
        </w:rPr>
        <w:t>privind modificarea anexei la Legea nr.</w:t>
      </w:r>
      <w:r>
        <w:rPr>
          <w:color w:val="000000"/>
          <w:sz w:val="28"/>
          <w:szCs w:val="28"/>
          <w:lang w:val="ro-RO"/>
        </w:rPr>
        <w:t xml:space="preserve"> </w:t>
      </w:r>
      <w:r w:rsidRPr="00D44D40">
        <w:rPr>
          <w:color w:val="000000"/>
          <w:sz w:val="28"/>
          <w:szCs w:val="28"/>
          <w:lang w:val="ro-RO"/>
        </w:rPr>
        <w:t xml:space="preserve">668/1995 </w:t>
      </w:r>
    </w:p>
    <w:p w14:paraId="008E15F6" w14:textId="77777777" w:rsidR="00D44D40" w:rsidRDefault="00D44D40" w:rsidP="00D44D40">
      <w:pPr>
        <w:pStyle w:val="cb"/>
        <w:shd w:val="clear" w:color="auto" w:fill="FFFFFF"/>
        <w:rPr>
          <w:color w:val="000000"/>
          <w:sz w:val="28"/>
          <w:szCs w:val="28"/>
          <w:lang w:val="ro-RO"/>
        </w:rPr>
      </w:pPr>
      <w:r w:rsidRPr="00D44D40">
        <w:rPr>
          <w:color w:val="000000"/>
          <w:sz w:val="28"/>
          <w:szCs w:val="28"/>
          <w:lang w:val="ro-RO"/>
        </w:rPr>
        <w:t xml:space="preserve">pentru aprobarea Listei unităţilor ale căror terenuri </w:t>
      </w:r>
    </w:p>
    <w:p w14:paraId="5E1CE31D" w14:textId="58D46F2C" w:rsidR="00D44D40" w:rsidRPr="00D44D40" w:rsidRDefault="00D44D40" w:rsidP="00D44D40">
      <w:pPr>
        <w:pStyle w:val="cb"/>
        <w:shd w:val="clear" w:color="auto" w:fill="FFFFFF"/>
        <w:rPr>
          <w:b w:val="0"/>
          <w:bCs w:val="0"/>
          <w:color w:val="000000"/>
          <w:sz w:val="28"/>
          <w:szCs w:val="28"/>
          <w:lang w:val="ro-RO"/>
        </w:rPr>
      </w:pPr>
      <w:r w:rsidRPr="00D44D40">
        <w:rPr>
          <w:color w:val="000000"/>
          <w:sz w:val="28"/>
          <w:szCs w:val="28"/>
          <w:lang w:val="ro-RO"/>
        </w:rPr>
        <w:t>destinate agriculturii răm</w:t>
      </w:r>
      <w:r>
        <w:rPr>
          <w:color w:val="000000"/>
          <w:sz w:val="28"/>
          <w:szCs w:val="28"/>
          <w:lang w:val="ro-RO"/>
        </w:rPr>
        <w:t>â</w:t>
      </w:r>
      <w:r w:rsidRPr="00D44D40">
        <w:rPr>
          <w:color w:val="000000"/>
          <w:sz w:val="28"/>
          <w:szCs w:val="28"/>
          <w:lang w:val="ro-RO"/>
        </w:rPr>
        <w:t>n în proprietatea statului</w:t>
      </w:r>
    </w:p>
    <w:p w14:paraId="1541B930" w14:textId="77777777" w:rsidR="00D44D40" w:rsidRPr="00D44D40" w:rsidRDefault="00D44D40" w:rsidP="00D44D40">
      <w:pPr>
        <w:pStyle w:val="tt"/>
        <w:shd w:val="clear" w:color="auto" w:fill="FFFFFF"/>
        <w:rPr>
          <w:b w:val="0"/>
          <w:bCs w:val="0"/>
          <w:color w:val="000000"/>
          <w:sz w:val="28"/>
          <w:szCs w:val="28"/>
          <w:lang w:val="ro-RO"/>
        </w:rPr>
      </w:pPr>
    </w:p>
    <w:p w14:paraId="5ECEA542" w14:textId="77777777" w:rsidR="00D44D40" w:rsidRPr="00D44D40" w:rsidRDefault="00D44D40" w:rsidP="00D44D40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28"/>
          <w:szCs w:val="28"/>
          <w:lang w:val="ro-RO"/>
        </w:rPr>
      </w:pPr>
      <w:r w:rsidRPr="00D44D40">
        <w:rPr>
          <w:b w:val="0"/>
          <w:bCs w:val="0"/>
          <w:color w:val="000000"/>
          <w:sz w:val="28"/>
          <w:szCs w:val="28"/>
          <w:lang w:val="ro-RO"/>
        </w:rPr>
        <w:t xml:space="preserve">Parlamentul adoptă prezenta lege organică. </w:t>
      </w:r>
    </w:p>
    <w:p w14:paraId="38A6B8EF" w14:textId="77777777" w:rsidR="00D44D40" w:rsidRPr="00D44D40" w:rsidRDefault="00D44D40" w:rsidP="00D44D40">
      <w:pPr>
        <w:pStyle w:val="tt"/>
        <w:shd w:val="clear" w:color="auto" w:fill="FFFFFF"/>
        <w:ind w:firstLine="709"/>
        <w:jc w:val="both"/>
        <w:rPr>
          <w:bCs w:val="0"/>
          <w:color w:val="000000"/>
          <w:sz w:val="28"/>
          <w:szCs w:val="28"/>
          <w:lang w:val="ro-RO"/>
        </w:rPr>
      </w:pPr>
    </w:p>
    <w:p w14:paraId="6F116823" w14:textId="1258F69D" w:rsidR="00D44D40" w:rsidRPr="00D44D40" w:rsidRDefault="00D44D40" w:rsidP="00D44D40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28"/>
          <w:szCs w:val="28"/>
          <w:lang w:val="ro-RO"/>
        </w:rPr>
      </w:pPr>
      <w:r w:rsidRPr="00D44D40">
        <w:rPr>
          <w:color w:val="000000"/>
          <w:sz w:val="28"/>
          <w:szCs w:val="28"/>
          <w:lang w:val="ro-RO"/>
        </w:rPr>
        <w:t>Art. I</w:t>
      </w:r>
      <w:r>
        <w:rPr>
          <w:color w:val="000000"/>
          <w:sz w:val="28"/>
          <w:szCs w:val="28"/>
          <w:lang w:val="ro-RO"/>
        </w:rPr>
        <w:t>.</w:t>
      </w:r>
      <w:r w:rsidRPr="00D44D40">
        <w:rPr>
          <w:color w:val="000000"/>
          <w:sz w:val="28"/>
          <w:szCs w:val="28"/>
          <w:lang w:val="ro-RO"/>
        </w:rPr>
        <w:t xml:space="preserve"> </w:t>
      </w:r>
      <w:r w:rsidRPr="00D44D40">
        <w:rPr>
          <w:b w:val="0"/>
          <w:bCs w:val="0"/>
          <w:color w:val="000000"/>
          <w:sz w:val="28"/>
          <w:szCs w:val="28"/>
          <w:lang w:val="ro-RO"/>
        </w:rPr>
        <w:t>– Anexa la Legea nr.</w:t>
      </w:r>
      <w:r>
        <w:rPr>
          <w:b w:val="0"/>
          <w:bCs w:val="0"/>
          <w:color w:val="000000"/>
          <w:sz w:val="28"/>
          <w:szCs w:val="28"/>
          <w:lang w:val="ro-RO"/>
        </w:rPr>
        <w:t xml:space="preserve"> </w:t>
      </w:r>
      <w:r w:rsidRPr="00D44D40">
        <w:rPr>
          <w:b w:val="0"/>
          <w:bCs w:val="0"/>
          <w:color w:val="000000"/>
          <w:sz w:val="28"/>
          <w:szCs w:val="28"/>
          <w:lang w:val="ro-RO"/>
        </w:rPr>
        <w:t>668/1995 pentru aprobarea Listei unităţilor ale căror terenuri destinate agriculturii răm</w:t>
      </w:r>
      <w:r>
        <w:rPr>
          <w:b w:val="0"/>
          <w:bCs w:val="0"/>
          <w:color w:val="000000"/>
          <w:sz w:val="28"/>
          <w:szCs w:val="28"/>
          <w:lang w:val="ro-RO"/>
        </w:rPr>
        <w:t>â</w:t>
      </w:r>
      <w:r w:rsidRPr="00D44D40">
        <w:rPr>
          <w:b w:val="0"/>
          <w:bCs w:val="0"/>
          <w:color w:val="000000"/>
          <w:sz w:val="28"/>
          <w:szCs w:val="28"/>
          <w:lang w:val="ro-RO"/>
        </w:rPr>
        <w:t>n în proprietatea statului (republicată în Monitorul Oficial al Republicii Moldova, 2001, nr.</w:t>
      </w:r>
      <w:r>
        <w:rPr>
          <w:b w:val="0"/>
          <w:bCs w:val="0"/>
          <w:color w:val="000000"/>
          <w:sz w:val="28"/>
          <w:szCs w:val="28"/>
          <w:lang w:val="ro-RO"/>
        </w:rPr>
        <w:t xml:space="preserve"> </w:t>
      </w:r>
      <w:r w:rsidRPr="00D44D40">
        <w:rPr>
          <w:b w:val="0"/>
          <w:bCs w:val="0"/>
          <w:color w:val="000000"/>
          <w:sz w:val="28"/>
          <w:szCs w:val="28"/>
          <w:lang w:val="ro-RO"/>
        </w:rPr>
        <w:t>78</w:t>
      </w:r>
      <w:r>
        <w:rPr>
          <w:b w:val="0"/>
          <w:bCs w:val="0"/>
          <w:color w:val="000000"/>
          <w:sz w:val="28"/>
          <w:szCs w:val="28"/>
          <w:lang w:val="ro-RO"/>
        </w:rPr>
        <w:t>-</w:t>
      </w:r>
      <w:r w:rsidRPr="00D44D40">
        <w:rPr>
          <w:b w:val="0"/>
          <w:bCs w:val="0"/>
          <w:color w:val="000000"/>
          <w:sz w:val="28"/>
          <w:szCs w:val="28"/>
          <w:lang w:val="ro-RO"/>
        </w:rPr>
        <w:t>80, art.</w:t>
      </w:r>
      <w:r>
        <w:rPr>
          <w:b w:val="0"/>
          <w:bCs w:val="0"/>
          <w:color w:val="000000"/>
          <w:sz w:val="28"/>
          <w:szCs w:val="28"/>
          <w:lang w:val="ro-RO"/>
        </w:rPr>
        <w:t xml:space="preserve"> </w:t>
      </w:r>
      <w:r w:rsidRPr="00D44D40">
        <w:rPr>
          <w:b w:val="0"/>
          <w:bCs w:val="0"/>
          <w:color w:val="000000"/>
          <w:sz w:val="28"/>
          <w:szCs w:val="28"/>
          <w:lang w:val="ro-RO"/>
        </w:rPr>
        <w:t xml:space="preserve">572), cu modificările ulterioare, se modifică după cum urmează: </w:t>
      </w:r>
    </w:p>
    <w:p w14:paraId="4983390E" w14:textId="77777777" w:rsidR="00D44D40" w:rsidRPr="00D44D40" w:rsidRDefault="00D44D40" w:rsidP="00D44D40">
      <w:pPr>
        <w:rPr>
          <w:bCs/>
          <w:color w:val="000000"/>
          <w:sz w:val="28"/>
          <w:szCs w:val="28"/>
          <w:lang w:val="ro-RO"/>
        </w:rPr>
      </w:pPr>
      <w:r w:rsidRPr="00D44D40">
        <w:rPr>
          <w:bCs/>
          <w:color w:val="000000"/>
          <w:sz w:val="28"/>
          <w:szCs w:val="28"/>
          <w:lang w:val="ro-RO"/>
        </w:rPr>
        <w:t>la poziția „</w:t>
      </w:r>
      <w:r w:rsidRPr="00D44D40">
        <w:rPr>
          <w:bCs/>
          <w:color w:val="000000"/>
          <w:sz w:val="28"/>
          <w:szCs w:val="28"/>
        </w:rPr>
        <w:t>Întreprinderea de Stat „Combinatul de Vinuri de Calitate „Mileştii Mici”,</w:t>
      </w:r>
      <w:r w:rsidRPr="00D44D40">
        <w:rPr>
          <w:bCs/>
          <w:color w:val="000000"/>
          <w:sz w:val="28"/>
          <w:szCs w:val="28"/>
          <w:lang w:val="ro-RO"/>
        </w:rPr>
        <w:t xml:space="preserve"> cifrele „</w:t>
      </w:r>
      <w:r w:rsidRPr="00D44D40">
        <w:rPr>
          <w:bCs/>
          <w:color w:val="000000"/>
          <w:sz w:val="28"/>
          <w:szCs w:val="28"/>
        </w:rPr>
        <w:t xml:space="preserve">522,37” se </w:t>
      </w:r>
      <w:r w:rsidRPr="00D44D40">
        <w:rPr>
          <w:bCs/>
          <w:color w:val="000000"/>
          <w:sz w:val="28"/>
          <w:szCs w:val="28"/>
          <w:lang w:val="ro-RO"/>
        </w:rPr>
        <w:t>substituie cu cifrele „783,70”, iar cifrele  „</w:t>
      </w:r>
      <w:r w:rsidRPr="00D44D40">
        <w:rPr>
          <w:bCs/>
          <w:color w:val="000000"/>
          <w:sz w:val="28"/>
          <w:szCs w:val="28"/>
        </w:rPr>
        <w:t xml:space="preserve">464,62” se </w:t>
      </w:r>
      <w:r w:rsidRPr="00D44D40">
        <w:rPr>
          <w:bCs/>
          <w:color w:val="000000"/>
          <w:sz w:val="28"/>
          <w:szCs w:val="28"/>
          <w:lang w:val="ro-RO"/>
        </w:rPr>
        <w:t xml:space="preserve">substituie cu cifrele „725,95”;  </w:t>
      </w:r>
    </w:p>
    <w:p w14:paraId="490890DD" w14:textId="77777777" w:rsidR="00D44D40" w:rsidRPr="00D44D40" w:rsidRDefault="00D44D40" w:rsidP="00D44D40">
      <w:pPr>
        <w:rPr>
          <w:bCs/>
          <w:color w:val="000000"/>
          <w:sz w:val="28"/>
          <w:szCs w:val="28"/>
          <w:lang w:val="ro-RO"/>
        </w:rPr>
      </w:pPr>
      <w:r w:rsidRPr="00D44D40">
        <w:rPr>
          <w:bCs/>
          <w:color w:val="000000"/>
          <w:sz w:val="28"/>
          <w:szCs w:val="28"/>
          <w:lang w:val="ro-RO"/>
        </w:rPr>
        <w:t>la poziția „Total”, cifrele „21839,7508” se substituie cu cifrele „22024,0808”.</w:t>
      </w:r>
    </w:p>
    <w:p w14:paraId="68AA3F81" w14:textId="77777777" w:rsidR="00D44D40" w:rsidRPr="00D44D40" w:rsidRDefault="00D44D40" w:rsidP="00D44D40">
      <w:pPr>
        <w:rPr>
          <w:bCs/>
          <w:color w:val="000000"/>
          <w:sz w:val="28"/>
          <w:szCs w:val="28"/>
          <w:lang w:val="ro-RO"/>
        </w:rPr>
      </w:pPr>
      <w:r w:rsidRPr="00D44D40">
        <w:rPr>
          <w:bCs/>
          <w:color w:val="000000"/>
          <w:sz w:val="28"/>
          <w:szCs w:val="28"/>
          <w:lang w:val="ro-RO"/>
        </w:rPr>
        <w:t xml:space="preserve">    </w:t>
      </w:r>
    </w:p>
    <w:p w14:paraId="6653342B" w14:textId="46066450" w:rsidR="00D44D40" w:rsidRPr="00D44D40" w:rsidRDefault="00D44D40" w:rsidP="00D44D40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28"/>
          <w:szCs w:val="28"/>
          <w:lang w:val="ro-RO"/>
        </w:rPr>
      </w:pPr>
      <w:r w:rsidRPr="00D44D40">
        <w:rPr>
          <w:color w:val="000000"/>
          <w:sz w:val="28"/>
          <w:szCs w:val="28"/>
          <w:lang w:val="ro-RO"/>
        </w:rPr>
        <w:t>Art. II</w:t>
      </w:r>
      <w:r>
        <w:rPr>
          <w:color w:val="000000"/>
          <w:sz w:val="28"/>
          <w:szCs w:val="28"/>
          <w:lang w:val="ro-RO"/>
        </w:rPr>
        <w:t>.</w:t>
      </w:r>
      <w:r w:rsidRPr="00D44D40">
        <w:rPr>
          <w:color w:val="000000"/>
          <w:sz w:val="28"/>
          <w:szCs w:val="28"/>
          <w:lang w:val="ro-RO"/>
        </w:rPr>
        <w:t xml:space="preserve"> – </w:t>
      </w:r>
      <w:r w:rsidR="000225CB" w:rsidRPr="00D44D40">
        <w:rPr>
          <w:b w:val="0"/>
          <w:bCs w:val="0"/>
          <w:color w:val="000000"/>
          <w:sz w:val="28"/>
          <w:szCs w:val="28"/>
          <w:lang w:val="ro-RO"/>
        </w:rPr>
        <w:t xml:space="preserve">Se </w:t>
      </w:r>
      <w:r w:rsidR="000225CB" w:rsidRPr="00D44D40">
        <w:rPr>
          <w:b w:val="0"/>
          <w:bCs w:val="0"/>
          <w:color w:val="000000"/>
          <w:sz w:val="28"/>
          <w:szCs w:val="28"/>
          <w:lang w:val="ro-RO"/>
        </w:rPr>
        <w:t>abrogă</w:t>
      </w:r>
      <w:r w:rsidR="000225CB" w:rsidRPr="00D44D40">
        <w:rPr>
          <w:b w:val="0"/>
          <w:bCs w:val="0"/>
          <w:color w:val="000000"/>
          <w:sz w:val="28"/>
          <w:szCs w:val="28"/>
          <w:lang w:val="ro-RO"/>
        </w:rPr>
        <w:t xml:space="preserve"> </w:t>
      </w:r>
      <w:r w:rsidR="000225CB">
        <w:rPr>
          <w:b w:val="0"/>
          <w:bCs w:val="0"/>
          <w:color w:val="000000"/>
          <w:sz w:val="28"/>
          <w:szCs w:val="28"/>
          <w:lang w:val="ro-RO"/>
        </w:rPr>
        <w:t>a</w:t>
      </w:r>
      <w:r w:rsidRPr="00D44D40">
        <w:rPr>
          <w:b w:val="0"/>
          <w:bCs w:val="0"/>
          <w:color w:val="000000"/>
          <w:sz w:val="28"/>
          <w:szCs w:val="28"/>
          <w:lang w:val="ro-RO"/>
        </w:rPr>
        <w:t>rticolele II și III din Legea nr.</w:t>
      </w:r>
      <w:r>
        <w:rPr>
          <w:b w:val="0"/>
          <w:bCs w:val="0"/>
          <w:color w:val="000000"/>
          <w:sz w:val="28"/>
          <w:szCs w:val="28"/>
          <w:lang w:val="ro-RO"/>
        </w:rPr>
        <w:t xml:space="preserve"> </w:t>
      </w:r>
      <w:r w:rsidRPr="00D44D40">
        <w:rPr>
          <w:b w:val="0"/>
          <w:bCs w:val="0"/>
          <w:color w:val="000000"/>
          <w:sz w:val="28"/>
          <w:szCs w:val="28"/>
          <w:lang w:val="ro-RO"/>
        </w:rPr>
        <w:t>318/2018 privind modificarea anexei la Legea nr.</w:t>
      </w:r>
      <w:r>
        <w:rPr>
          <w:b w:val="0"/>
          <w:bCs w:val="0"/>
          <w:color w:val="000000"/>
          <w:sz w:val="28"/>
          <w:szCs w:val="28"/>
          <w:lang w:val="ro-RO"/>
        </w:rPr>
        <w:t xml:space="preserve"> </w:t>
      </w:r>
      <w:r w:rsidRPr="00D44D40">
        <w:rPr>
          <w:b w:val="0"/>
          <w:bCs w:val="0"/>
          <w:color w:val="000000"/>
          <w:sz w:val="28"/>
          <w:szCs w:val="28"/>
          <w:lang w:val="ro-RO"/>
        </w:rPr>
        <w:t>668/1995 pentru aprobarea Listei unităţilor ale căror terenuri destinate agriculturii răm</w:t>
      </w:r>
      <w:r>
        <w:rPr>
          <w:b w:val="0"/>
          <w:bCs w:val="0"/>
          <w:color w:val="000000"/>
          <w:sz w:val="28"/>
          <w:szCs w:val="28"/>
          <w:lang w:val="ro-RO"/>
        </w:rPr>
        <w:t>â</w:t>
      </w:r>
      <w:r w:rsidRPr="00D44D40">
        <w:rPr>
          <w:b w:val="0"/>
          <w:bCs w:val="0"/>
          <w:color w:val="000000"/>
          <w:sz w:val="28"/>
          <w:szCs w:val="28"/>
          <w:lang w:val="ro-RO"/>
        </w:rPr>
        <w:t>n în proprietatea statului</w:t>
      </w:r>
      <w:r w:rsidR="00C759C5">
        <w:rPr>
          <w:b w:val="0"/>
          <w:bCs w:val="0"/>
          <w:color w:val="000000"/>
          <w:sz w:val="28"/>
          <w:szCs w:val="28"/>
          <w:lang w:val="ro-RO"/>
        </w:rPr>
        <w:t xml:space="preserve"> (Monitorul Oficial al Republicii Moldova, 2019, nr. 1-5, art. 42)</w:t>
      </w:r>
      <w:r w:rsidRPr="00D44D40">
        <w:rPr>
          <w:b w:val="0"/>
          <w:bCs w:val="0"/>
          <w:color w:val="000000"/>
          <w:sz w:val="28"/>
          <w:szCs w:val="28"/>
          <w:lang w:val="ro-RO"/>
        </w:rPr>
        <w:t xml:space="preserve">.  </w:t>
      </w:r>
    </w:p>
    <w:p w14:paraId="21053C93" w14:textId="77777777" w:rsidR="00D44D40" w:rsidRPr="00D44D40" w:rsidRDefault="00D44D40" w:rsidP="00D44D40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28"/>
          <w:szCs w:val="28"/>
          <w:lang w:val="ro-RO"/>
        </w:rPr>
      </w:pPr>
    </w:p>
    <w:p w14:paraId="60F19CE8" w14:textId="6B4DA0C1" w:rsidR="00D44D40" w:rsidRDefault="00D44D40" w:rsidP="00D44D40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28"/>
          <w:szCs w:val="28"/>
          <w:lang w:val="ro-RO"/>
        </w:rPr>
      </w:pPr>
    </w:p>
    <w:p w14:paraId="1C1D038D" w14:textId="77777777" w:rsidR="00D44D40" w:rsidRPr="00D44D40" w:rsidRDefault="00D44D40" w:rsidP="00D44D40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8"/>
          <w:szCs w:val="8"/>
          <w:lang w:val="ro-RO"/>
        </w:rPr>
      </w:pPr>
    </w:p>
    <w:p w14:paraId="655AA3A8" w14:textId="25F2B670" w:rsidR="00730FEE" w:rsidRPr="00FA194B" w:rsidRDefault="00D44D40" w:rsidP="00D44D4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44D40">
        <w:rPr>
          <w:b/>
          <w:bCs/>
          <w:color w:val="000000"/>
          <w:sz w:val="28"/>
          <w:szCs w:val="28"/>
          <w:lang w:val="ro-RO"/>
        </w:rPr>
        <w:t>Preşedintele Parlamentului</w:t>
      </w:r>
      <w:r w:rsidRPr="0009444F">
        <w:rPr>
          <w:b/>
          <w:bCs/>
          <w:color w:val="000000"/>
          <w:sz w:val="28"/>
          <w:szCs w:val="28"/>
          <w:lang w:val="ro-RO"/>
        </w:rPr>
        <w:t xml:space="preserve">   </w:t>
      </w:r>
      <w:r>
        <w:rPr>
          <w:b/>
          <w:bCs/>
          <w:color w:val="000000"/>
          <w:sz w:val="28"/>
          <w:szCs w:val="28"/>
          <w:lang w:val="ro-RO"/>
        </w:rPr>
        <w:t xml:space="preserve">  </w:t>
      </w:r>
      <w:r w:rsidRPr="0009444F">
        <w:rPr>
          <w:b/>
          <w:bCs/>
          <w:color w:val="000000"/>
          <w:sz w:val="28"/>
          <w:szCs w:val="28"/>
          <w:lang w:val="ro-RO"/>
        </w:rPr>
        <w:t xml:space="preserve">              </w:t>
      </w: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D388982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759C5">
      <w:rPr>
        <w:noProof/>
        <w:sz w:val="16"/>
        <w:szCs w:val="16"/>
      </w:rPr>
      <w:t>Y:\007\ANUL 2023\HOTĂRÂRI\11610\11610-redactat-ro.docx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8118E8E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759C5">
      <w:rPr>
        <w:noProof/>
        <w:sz w:val="16"/>
        <w:szCs w:val="16"/>
      </w:rPr>
      <w:t>Y:\007\ANUL 2023\HOTĂRÂRI\11610\11610-redactat-ro.docx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AA61CE" w:rsidRPr="00AA61CE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38D0AC42" w:rsidR="00FC2D2D" w:rsidRPr="00AA61CE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AA61C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AA61CE" w:rsidRPr="00AA61CE">
            <w:rPr>
              <w:rFonts w:ascii="Times New Roman" w:hAnsi="Times New Roman"/>
              <w:sz w:val="28"/>
              <w:szCs w:val="32"/>
              <w:lang w:val="ro-RO"/>
            </w:rPr>
            <w:t>273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38EF8E2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AA61CE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10 mai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25CB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A61CE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759C5"/>
    <w:rsid w:val="00C97309"/>
    <w:rsid w:val="00CB05D3"/>
    <w:rsid w:val="00CB0FCF"/>
    <w:rsid w:val="00CC7AFF"/>
    <w:rsid w:val="00CE0DA1"/>
    <w:rsid w:val="00CF2559"/>
    <w:rsid w:val="00CF6399"/>
    <w:rsid w:val="00D1121D"/>
    <w:rsid w:val="00D30198"/>
    <w:rsid w:val="00D41305"/>
    <w:rsid w:val="00D44D40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74C69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5D95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459DAFD"/>
  <w15:docId w15:val="{60375AC9-68F1-4C3B-BD77-C2238C277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emit">
    <w:name w:val="emit"/>
    <w:basedOn w:val="Normal"/>
    <w:rsid w:val="00D44D4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customStyle="1" w:styleId="ttsp">
    <w:name w:val="tt_sp"/>
    <w:basedOn w:val="Normal"/>
    <w:rsid w:val="00D44D40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7F4133D-0510-4B46-BC3F-E74E4C14DAD8}"/>
</file>

<file path=customXml/itemProps2.xml><?xml version="1.0" encoding="utf-8"?>
<ds:datastoreItem xmlns:ds="http://schemas.openxmlformats.org/officeDocument/2006/customXml" ds:itemID="{C408D577-78F7-4C3E-8678-86CC69C862C8}"/>
</file>

<file path=customXml/itemProps3.xml><?xml version="1.0" encoding="utf-8"?>
<ds:datastoreItem xmlns:ds="http://schemas.openxmlformats.org/officeDocument/2006/customXml" ds:itemID="{DA4F5BE6-350E-4481-8513-592B5087D75B}"/>
</file>

<file path=customXml/itemProps4.xml><?xml version="1.0" encoding="utf-8"?>
<ds:datastoreItem xmlns:ds="http://schemas.openxmlformats.org/officeDocument/2006/customXml" ds:itemID="{BAF59AA5-151F-4B98-83C1-21E97F1DA1A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294</Words>
  <Characters>1708</Characters>
  <Application>Microsoft Office Word</Application>
  <DocSecurity>0</DocSecurity>
  <Lines>14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130.2023.ro</dc:title>
  <dc:creator>lll</dc:creator>
  <cp:lastModifiedBy>Ana Ferafontov</cp:lastModifiedBy>
  <cp:revision>8</cp:revision>
  <cp:lastPrinted>2023-04-25T07:10:00Z</cp:lastPrinted>
  <dcterms:created xsi:type="dcterms:W3CDTF">2023-04-25T07:03:00Z</dcterms:created>
  <dcterms:modified xsi:type="dcterms:W3CDTF">2023-05-10T08:38:00Z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