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BBB" w:rsidRDefault="00443BBB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AC6A2A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AC6A2A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 w:rsidR="00443BB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акона о внесении изменени</w:t>
      </w:r>
      <w:r w:rsid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</w:t>
      </w:r>
      <w:r w:rsid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статью 28 </w:t>
      </w: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</w:t>
      </w:r>
      <w:r w:rsid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</w:t>
      </w: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 страховании №</w:t>
      </w:r>
      <w:r w:rsid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407/2006.</w:t>
      </w:r>
    </w:p>
    <w:p w:rsidR="00DA1F26" w:rsidRPr="00AC6A2A" w:rsidRDefault="00DA1F26" w:rsidP="00443BBB">
      <w:pPr>
        <w:spacing w:after="0" w:line="259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:rsidR="00DA1F26" w:rsidRPr="00AC6A2A" w:rsidRDefault="00DA1F26" w:rsidP="00443BBB">
      <w:pPr>
        <w:spacing w:after="0" w:line="259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 закона;</w:t>
      </w:r>
    </w:p>
    <w:p w:rsidR="00DA1F26" w:rsidRPr="00AC6A2A" w:rsidRDefault="00DA1F26" w:rsidP="00443BBB">
      <w:pPr>
        <w:spacing w:after="0" w:line="259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AC6A2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записка.</w:t>
      </w: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AC6A2A" w:rsidRDefault="00DA1F26" w:rsidP="00443BBB">
      <w:pPr>
        <w:spacing w:after="0" w:line="259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A1F26" w:rsidRPr="00443BBB" w:rsidRDefault="00DA1F26" w:rsidP="00443BBB">
      <w:pPr>
        <w:spacing w:after="0" w:line="259" w:lineRule="auto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43BB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Депутаты Парламента:</w:t>
      </w:r>
    </w:p>
    <w:p w:rsidR="00BD3A52" w:rsidRPr="00AC6A2A" w:rsidRDefault="00BD3A52" w:rsidP="00443BBB">
      <w:pPr>
        <w:spacing w:after="0" w:line="259" w:lineRule="auto"/>
        <w:ind w:left="567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1F26" w:rsidRPr="00AC6A2A" w:rsidRDefault="00DA1F26" w:rsidP="00443BBB">
      <w:pPr>
        <w:spacing w:after="0" w:line="259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C6A2A">
        <w:rPr>
          <w:rFonts w:ascii="Times New Roman" w:hAnsi="Times New Roman" w:cs="Times New Roman"/>
          <w:sz w:val="28"/>
          <w:szCs w:val="28"/>
        </w:rPr>
        <w:t>Ю. Даск</w:t>
      </w:r>
      <w:r w:rsidR="00AC6A2A">
        <w:rPr>
          <w:rFonts w:ascii="Times New Roman" w:hAnsi="Times New Roman" w:cs="Times New Roman"/>
          <w:sz w:val="28"/>
          <w:szCs w:val="28"/>
          <w:lang w:val="ru-RU"/>
        </w:rPr>
        <w:t>э</w:t>
      </w:r>
      <w:r w:rsidRPr="00AC6A2A">
        <w:rPr>
          <w:rFonts w:ascii="Times New Roman" w:hAnsi="Times New Roman" w:cs="Times New Roman"/>
          <w:sz w:val="28"/>
          <w:szCs w:val="28"/>
        </w:rPr>
        <w:t>лу</w:t>
      </w:r>
    </w:p>
    <w:p w:rsidR="00DA1F26" w:rsidRPr="00AC6A2A" w:rsidRDefault="00DA1F26" w:rsidP="00443BBB">
      <w:pPr>
        <w:spacing w:after="0" w:line="259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C6A2A">
        <w:rPr>
          <w:rFonts w:ascii="Times New Roman" w:hAnsi="Times New Roman" w:cs="Times New Roman"/>
          <w:sz w:val="28"/>
          <w:szCs w:val="28"/>
        </w:rPr>
        <w:t>А. Трубка</w:t>
      </w:r>
      <w:r w:rsidR="00BD3A52" w:rsidRPr="00AC6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26" w:rsidRPr="00AC6A2A" w:rsidRDefault="00DA1F26" w:rsidP="00443BBB">
      <w:pPr>
        <w:spacing w:after="0" w:line="259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C6A2A">
        <w:rPr>
          <w:rFonts w:ascii="Times New Roman" w:hAnsi="Times New Roman" w:cs="Times New Roman"/>
          <w:sz w:val="28"/>
          <w:szCs w:val="28"/>
        </w:rPr>
        <w:t xml:space="preserve">С. </w:t>
      </w:r>
      <w:r w:rsidRPr="00AC6A2A">
        <w:rPr>
          <w:rFonts w:ascii="Times New Roman" w:hAnsi="Times New Roman" w:cs="Times New Roman"/>
          <w:sz w:val="28"/>
          <w:szCs w:val="28"/>
          <w:lang w:val="ru-RU"/>
        </w:rPr>
        <w:t>Лазаренку</w:t>
      </w:r>
    </w:p>
    <w:p w:rsidR="00BD3A52" w:rsidRPr="00AC6A2A" w:rsidRDefault="00DA1F26" w:rsidP="00443BBB">
      <w:pPr>
        <w:spacing w:after="0" w:line="259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r w:rsidRPr="00AC6A2A">
        <w:rPr>
          <w:rFonts w:ascii="Times New Roman" w:hAnsi="Times New Roman" w:cs="Times New Roman"/>
          <w:sz w:val="28"/>
          <w:szCs w:val="28"/>
          <w:lang w:val="ru-RU"/>
        </w:rPr>
        <w:t>Р. Мариан</w:t>
      </w:r>
    </w:p>
    <w:p w:rsidR="00BD3A52" w:rsidRPr="00AC6A2A" w:rsidRDefault="00BD3A52" w:rsidP="00443BBB">
      <w:pPr>
        <w:spacing w:after="0" w:line="259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BD3A52" w:rsidRPr="00AC6A2A" w:rsidRDefault="00BD3A52" w:rsidP="00443BBB">
      <w:pPr>
        <w:spacing w:after="0" w:line="259" w:lineRule="auto"/>
        <w:ind w:left="0" w:firstLine="709"/>
        <w:rPr>
          <w:rFonts w:ascii="Times New Roman" w:eastAsia="Arial" w:hAnsi="Times New Roman" w:cs="Times New Roman"/>
          <w:sz w:val="28"/>
          <w:szCs w:val="28"/>
        </w:rPr>
      </w:pPr>
    </w:p>
    <w:p w:rsidR="00BD3A52" w:rsidRPr="00AC6A2A" w:rsidRDefault="00BD3A52" w:rsidP="00443BBB">
      <w:pPr>
        <w:spacing w:after="0" w:line="259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3A52" w:rsidRPr="00AC6A2A" w:rsidRDefault="00BD3A52" w:rsidP="00443BBB">
      <w:pPr>
        <w:spacing w:after="0" w:line="259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AC6A2A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BD3A52" w:rsidRPr="00AC6A2A" w:rsidRDefault="00DA1F26" w:rsidP="00806D82">
      <w:pPr>
        <w:spacing w:after="0" w:line="259" w:lineRule="auto"/>
        <w:ind w:right="567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C6A2A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(№271/2021)</w:t>
      </w:r>
    </w:p>
    <w:p w:rsidR="00DA1F26" w:rsidRPr="00AC6A2A" w:rsidRDefault="00806D82" w:rsidP="00806D82">
      <w:pPr>
        <w:spacing w:after="0" w:line="259" w:lineRule="auto"/>
        <w:ind w:right="567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DA1F26" w:rsidRPr="00AC6A2A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AC6A2A" w:rsidRPr="00AC6A2A" w:rsidRDefault="00AC6A2A" w:rsidP="00443BBB">
      <w:pPr>
        <w:spacing w:after="0" w:line="259" w:lineRule="auto"/>
        <w:ind w:left="0" w:right="567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D3A52" w:rsidRPr="00AC6A2A" w:rsidRDefault="00DA1F26" w:rsidP="00443BBB">
      <w:pPr>
        <w:spacing w:after="0" w:line="259" w:lineRule="auto"/>
        <w:ind w:left="0" w:right="567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C6A2A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AC6A2A" w:rsidRPr="00AC6A2A" w:rsidRDefault="00DA1F26" w:rsidP="00443BBB">
      <w:pPr>
        <w:spacing w:after="0" w:line="259" w:lineRule="auto"/>
        <w:ind w:left="0" w:right="567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C6A2A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</w:t>
      </w:r>
      <w:r w:rsidR="00AC6A2A">
        <w:rPr>
          <w:rFonts w:ascii="Times New Roman" w:hAnsi="Times New Roman" w:cs="Times New Roman"/>
          <w:b/>
          <w:sz w:val="28"/>
          <w:szCs w:val="28"/>
          <w:lang w:val="ru-RU"/>
        </w:rPr>
        <w:t>я</w:t>
      </w:r>
      <w:r w:rsidRPr="00AC6A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статью 28 </w:t>
      </w:r>
    </w:p>
    <w:p w:rsidR="00BD3A52" w:rsidRPr="00AC6A2A" w:rsidRDefault="00DA1F26" w:rsidP="00443BBB">
      <w:pPr>
        <w:spacing w:after="0" w:line="259" w:lineRule="auto"/>
        <w:ind w:left="0" w:right="567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C6A2A">
        <w:rPr>
          <w:rFonts w:ascii="Times New Roman" w:hAnsi="Times New Roman" w:cs="Times New Roman"/>
          <w:b/>
          <w:sz w:val="28"/>
          <w:szCs w:val="28"/>
          <w:lang w:val="ru-RU"/>
        </w:rPr>
        <w:t>Закона о страховании №</w:t>
      </w:r>
      <w:r w:rsidR="00BD3A52" w:rsidRPr="00AC6A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407/2006 </w:t>
      </w:r>
    </w:p>
    <w:p w:rsidR="00DA1F26" w:rsidRPr="00AC6A2A" w:rsidRDefault="00DA1F26" w:rsidP="00443BBB">
      <w:pPr>
        <w:spacing w:after="0" w:line="259" w:lineRule="auto"/>
        <w:ind w:left="0" w:right="567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DA1F26" w:rsidRPr="00AC6A2A" w:rsidRDefault="00DA1F26" w:rsidP="00443BBB">
      <w:pPr>
        <w:spacing w:after="0" w:line="259" w:lineRule="auto"/>
        <w:ind w:left="0" w:righ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C6A2A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DA1F26" w:rsidRPr="00AC6A2A" w:rsidRDefault="00DA1F26" w:rsidP="00443BBB">
      <w:pPr>
        <w:spacing w:after="0" w:line="259" w:lineRule="auto"/>
        <w:ind w:left="0" w:righ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C6A2A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D3A52" w:rsidRPr="00AC6A2A" w:rsidRDefault="00DA1F26" w:rsidP="00443BBB">
      <w:pPr>
        <w:spacing w:after="0" w:line="259" w:lineRule="auto"/>
        <w:ind w:left="0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6A2A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AC6A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AC6A2A">
        <w:rPr>
          <w:rFonts w:ascii="Times New Roman" w:hAnsi="Times New Roman" w:cs="Times New Roman"/>
          <w:b/>
          <w:sz w:val="28"/>
          <w:szCs w:val="28"/>
          <w:lang w:val="ru-RU"/>
        </w:rPr>
        <w:t>I.</w:t>
      </w:r>
      <w:r w:rsidRPr="00AC6A2A">
        <w:rPr>
          <w:rFonts w:ascii="Times New Roman" w:hAnsi="Times New Roman" w:cs="Times New Roman"/>
          <w:sz w:val="28"/>
          <w:szCs w:val="28"/>
          <w:lang w:val="ru-RU"/>
        </w:rPr>
        <w:t xml:space="preserve"> – Пункт b</w:t>
      </w:r>
      <w:r w:rsidRPr="00AC6A2A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C6A2A">
        <w:rPr>
          <w:rFonts w:ascii="Times New Roman" w:hAnsi="Times New Roman" w:cs="Times New Roman"/>
          <w:sz w:val="28"/>
          <w:szCs w:val="28"/>
          <w:lang w:val="ru-RU"/>
        </w:rPr>
        <w:t>) части (2) статьи 28 Закона о страховании № 407/2006 (Официальный монитор Республики Молдова, 2007 г., № 47–49, ст.213), с последующими изменениями, признать утратившим силу</w:t>
      </w:r>
    </w:p>
    <w:p w:rsidR="00DA1F26" w:rsidRPr="00AC6A2A" w:rsidRDefault="00DA1F26" w:rsidP="00443BBB">
      <w:pPr>
        <w:spacing w:after="0" w:line="259" w:lineRule="auto"/>
        <w:ind w:left="0" w:right="283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</w:pPr>
    </w:p>
    <w:p w:rsidR="00BD3A52" w:rsidRPr="00AC6A2A" w:rsidRDefault="00DA1F26" w:rsidP="00443BBB">
      <w:pPr>
        <w:spacing w:after="0" w:line="259" w:lineRule="auto"/>
        <w:ind w:left="0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>Ст.</w:t>
      </w:r>
      <w:r w:rsid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 xml:space="preserve"> </w:t>
      </w:r>
      <w:r w:rsidR="00BD3A52" w:rsidRP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>II</w:t>
      </w:r>
      <w:r w:rsidRP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>.</w:t>
      </w:r>
      <w:r w:rsidR="00BD3A52" w:rsidRP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 xml:space="preserve"> </w:t>
      </w:r>
      <w:r w:rsidR="00BD3A52"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– </w:t>
      </w:r>
      <w:r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Национальной комиссии по финансово</w:t>
      </w:r>
      <w:r w:rsid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м</w:t>
      </w:r>
      <w:r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у рынку </w:t>
      </w:r>
      <w:r w:rsid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в месячный срок </w:t>
      </w:r>
      <w:r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со дня опубликования настоящего закона привести свои нормативные акты в соответствие с положениями настояще</w:t>
      </w:r>
      <w:r w:rsid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го закона</w:t>
      </w:r>
      <w:r w:rsidR="00BD3A52"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</w:t>
      </w:r>
    </w:p>
    <w:p w:rsidR="00BD3A52" w:rsidRPr="00AC6A2A" w:rsidRDefault="00BD3A52" w:rsidP="00443BBB">
      <w:pPr>
        <w:spacing w:after="0" w:line="259" w:lineRule="auto"/>
        <w:ind w:left="0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D3A52" w:rsidRPr="00AC6A2A" w:rsidRDefault="00DA1F26" w:rsidP="00443BBB">
      <w:pPr>
        <w:spacing w:after="0" w:line="259" w:lineRule="auto"/>
        <w:ind w:left="0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>Ст</w:t>
      </w:r>
      <w:r w:rsid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 xml:space="preserve">. </w:t>
      </w:r>
      <w:r w:rsidR="00BD3A52" w:rsidRP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>III</w:t>
      </w:r>
      <w:r w:rsidRP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>.</w:t>
      </w:r>
      <w:r w:rsidR="00BD3A52" w:rsidRPr="00AC6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o-MD"/>
        </w:rPr>
        <w:t xml:space="preserve"> </w:t>
      </w:r>
      <w:r w:rsidR="00BD3A52"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– </w:t>
      </w:r>
      <w:r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Настоящий закон вступает в силу</w:t>
      </w:r>
      <w:r w:rsidR="00AC6A2A"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по истечение месяца</w:t>
      </w:r>
      <w:r w:rsidR="00AC6A2A"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со дня опубликования в Официальном </w:t>
      </w:r>
      <w:r w:rsid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м</w:t>
      </w:r>
      <w:r w:rsidR="00AC6A2A"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ониторе Республики Молдова</w:t>
      </w:r>
      <w:r w:rsidR="00BD3A52" w:rsidRPr="00AC6A2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</w:t>
      </w:r>
    </w:p>
    <w:p w:rsidR="00E96CA6" w:rsidRDefault="00E96CA6" w:rsidP="00806D82">
      <w:pPr>
        <w:spacing w:after="0" w:line="259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06D82" w:rsidRPr="00806D82" w:rsidRDefault="00806D82" w:rsidP="00806D82">
      <w:pPr>
        <w:spacing w:after="0" w:line="259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  <w:bookmarkStart w:id="0" w:name="_GoBack"/>
      <w:bookmarkEnd w:id="0"/>
    </w:p>
    <w:sectPr w:rsidR="00806D82" w:rsidRPr="00806D82" w:rsidSect="00AC6A2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68C" w:rsidRDefault="00E6668C" w:rsidP="00AC6A2A">
      <w:pPr>
        <w:spacing w:after="0" w:line="240" w:lineRule="auto"/>
      </w:pPr>
      <w:r>
        <w:separator/>
      </w:r>
    </w:p>
  </w:endnote>
  <w:endnote w:type="continuationSeparator" w:id="0">
    <w:p w:rsidR="00E6668C" w:rsidRDefault="00E6668C" w:rsidP="00AC6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68C" w:rsidRDefault="00E6668C" w:rsidP="00AC6A2A">
      <w:pPr>
        <w:spacing w:after="0" w:line="240" w:lineRule="auto"/>
      </w:pPr>
      <w:r>
        <w:separator/>
      </w:r>
    </w:p>
  </w:footnote>
  <w:footnote w:type="continuationSeparator" w:id="0">
    <w:p w:rsidR="00E6668C" w:rsidRDefault="00E6668C" w:rsidP="00AC6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1028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C6A2A" w:rsidRPr="00806D82" w:rsidRDefault="00AC6A2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06D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06D8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06D8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C7A47" w:rsidRPr="00806D8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06D8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C6A2A" w:rsidRDefault="00AC6A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CE20FD"/>
    <w:multiLevelType w:val="hybridMultilevel"/>
    <w:tmpl w:val="AF2E272C"/>
    <w:lvl w:ilvl="0" w:tplc="6BFAC944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1C1E2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A52"/>
    <w:rsid w:val="00172E39"/>
    <w:rsid w:val="00443BBB"/>
    <w:rsid w:val="00806D82"/>
    <w:rsid w:val="00AC6A2A"/>
    <w:rsid w:val="00BD3A52"/>
    <w:rsid w:val="00CC7A47"/>
    <w:rsid w:val="00DA1F26"/>
    <w:rsid w:val="00E6668C"/>
    <w:rsid w:val="00E96CA6"/>
    <w:rsid w:val="00EF0842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83061"/>
  <w15:chartTrackingRefBased/>
  <w15:docId w15:val="{C8610575-3094-4A42-A827-5D32B426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D3A5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A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6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A2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AC6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A2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9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6BA0F4-E270-48BF-836B-09660647D64B}"/>
</file>

<file path=customXml/itemProps2.xml><?xml version="1.0" encoding="utf-8"?>
<ds:datastoreItem xmlns:ds="http://schemas.openxmlformats.org/officeDocument/2006/customXml" ds:itemID="{95BCAB50-0309-4C1E-B8C9-B0BFE6F37108}"/>
</file>

<file path=customXml/itemProps3.xml><?xml version="1.0" encoding="utf-8"?>
<ds:datastoreItem xmlns:ds="http://schemas.openxmlformats.org/officeDocument/2006/customXml" ds:itemID="{393B98D7-B122-4BC8-A9A2-130CA86E90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271.2021.ru</dc:title>
  <dc:subject/>
  <dc:creator>Nicoleta Chira</dc:creator>
  <cp:keywords/>
  <dc:description/>
  <cp:lastModifiedBy>Aliona Galaico</cp:lastModifiedBy>
  <cp:revision>4</cp:revision>
  <dcterms:created xsi:type="dcterms:W3CDTF">2021-10-19T06:06:00Z</dcterms:created>
  <dcterms:modified xsi:type="dcterms:W3CDTF">2021-10-19T06:09:00Z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