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3439C" w14:textId="77777777" w:rsidR="00BC51A0" w:rsidRDefault="00BC51A0" w:rsidP="00F53D8A">
      <w:pPr>
        <w:tabs>
          <w:tab w:val="left" w:pos="6386"/>
        </w:tabs>
        <w:spacing w:after="0" w:line="240" w:lineRule="auto"/>
        <w:ind w:firstLine="709"/>
        <w:jc w:val="right"/>
        <w:rPr>
          <w:rFonts w:ascii="Times New Roman" w:eastAsia="Times New Roman" w:hAnsi="Times New Roman" w:cs="Times New Roman"/>
          <w:i/>
          <w:color w:val="auto"/>
          <w:sz w:val="28"/>
          <w:szCs w:val="28"/>
          <w:lang w:val="ro-RO" w:eastAsia="ru-RU"/>
        </w:rPr>
      </w:pPr>
    </w:p>
    <w:p w14:paraId="3A3AB635" w14:textId="7B31C3D9" w:rsidR="007005DE" w:rsidRPr="0062252E" w:rsidRDefault="007005DE" w:rsidP="00F53D8A">
      <w:pPr>
        <w:tabs>
          <w:tab w:val="left" w:pos="6386"/>
        </w:tabs>
        <w:spacing w:after="0" w:line="240" w:lineRule="auto"/>
        <w:ind w:firstLine="709"/>
        <w:jc w:val="right"/>
        <w:rPr>
          <w:rFonts w:ascii="Times New Roman" w:eastAsia="Times New Roman" w:hAnsi="Times New Roman" w:cs="Times New Roman"/>
          <w:i/>
          <w:color w:val="auto"/>
          <w:sz w:val="28"/>
          <w:szCs w:val="28"/>
          <w:lang w:val="ro-RO" w:eastAsia="ru-RU"/>
        </w:rPr>
      </w:pPr>
      <w:r w:rsidRPr="0062252E">
        <w:rPr>
          <w:rFonts w:ascii="Times New Roman" w:eastAsia="Times New Roman" w:hAnsi="Times New Roman" w:cs="Times New Roman"/>
          <w:i/>
          <w:color w:val="auto"/>
          <w:sz w:val="28"/>
          <w:szCs w:val="28"/>
          <w:lang w:val="ro-RO" w:eastAsia="ru-RU"/>
        </w:rPr>
        <w:t xml:space="preserve">                                                                                                 </w:t>
      </w:r>
    </w:p>
    <w:p w14:paraId="5937DFC6" w14:textId="773D1974" w:rsidR="00740E87" w:rsidRPr="0062252E" w:rsidRDefault="007005DE" w:rsidP="007F6C77">
      <w:pPr>
        <w:tabs>
          <w:tab w:val="left" w:pos="6386"/>
        </w:tabs>
        <w:spacing w:after="0" w:line="240" w:lineRule="auto"/>
        <w:ind w:firstLine="709"/>
        <w:jc w:val="right"/>
        <w:rPr>
          <w:rFonts w:ascii="Times New Roman" w:eastAsia="Times New Roman" w:hAnsi="Times New Roman" w:cs="Times New Roman"/>
          <w:i/>
          <w:color w:val="auto"/>
          <w:sz w:val="28"/>
          <w:szCs w:val="28"/>
          <w:lang w:val="ro-RO" w:eastAsia="ru-RU"/>
        </w:rPr>
      </w:pPr>
      <w:r w:rsidRPr="0062252E">
        <w:rPr>
          <w:rFonts w:ascii="Times New Roman" w:eastAsia="Times New Roman" w:hAnsi="Times New Roman" w:cs="Times New Roman"/>
          <w:i/>
          <w:color w:val="auto"/>
          <w:sz w:val="28"/>
          <w:szCs w:val="28"/>
          <w:lang w:val="ro-RO" w:eastAsia="ru-RU"/>
        </w:rPr>
        <w:t xml:space="preserve">     </w:t>
      </w:r>
    </w:p>
    <w:p w14:paraId="631FE4EA" w14:textId="5480E788" w:rsidR="007005DE" w:rsidRPr="0062252E" w:rsidRDefault="007005DE" w:rsidP="00F53D8A">
      <w:pPr>
        <w:tabs>
          <w:tab w:val="left" w:pos="6386"/>
        </w:tabs>
        <w:spacing w:after="0" w:line="240" w:lineRule="auto"/>
        <w:ind w:firstLine="709"/>
        <w:jc w:val="right"/>
        <w:rPr>
          <w:rFonts w:ascii="Times New Roman" w:eastAsia="Times New Roman" w:hAnsi="Times New Roman" w:cs="Times New Roman"/>
          <w:b/>
          <w:color w:val="auto"/>
          <w:sz w:val="28"/>
          <w:szCs w:val="28"/>
          <w:lang w:val="ro-RO" w:eastAsia="ru-RU"/>
        </w:rPr>
      </w:pPr>
    </w:p>
    <w:p w14:paraId="703F300F" w14:textId="43239F9E" w:rsidR="002D776D" w:rsidRPr="0062252E" w:rsidRDefault="002D776D" w:rsidP="00F53D8A">
      <w:pPr>
        <w:tabs>
          <w:tab w:val="left" w:pos="6386"/>
        </w:tabs>
        <w:spacing w:after="0" w:line="240" w:lineRule="auto"/>
        <w:ind w:firstLine="709"/>
        <w:jc w:val="right"/>
        <w:rPr>
          <w:rFonts w:ascii="Times New Roman" w:eastAsia="Times New Roman" w:hAnsi="Times New Roman" w:cs="Times New Roman"/>
          <w:b/>
          <w:color w:val="auto"/>
          <w:sz w:val="28"/>
          <w:szCs w:val="28"/>
          <w:lang w:val="ro-RO" w:eastAsia="ru-RU"/>
        </w:rPr>
      </w:pPr>
    </w:p>
    <w:p w14:paraId="48AF4717" w14:textId="07471D44" w:rsidR="002D776D" w:rsidRPr="0062252E" w:rsidRDefault="002D776D" w:rsidP="00F53D8A">
      <w:pPr>
        <w:tabs>
          <w:tab w:val="left" w:pos="6386"/>
        </w:tabs>
        <w:spacing w:after="0" w:line="240" w:lineRule="auto"/>
        <w:ind w:firstLine="709"/>
        <w:jc w:val="right"/>
        <w:rPr>
          <w:rFonts w:ascii="Times New Roman" w:eastAsia="Times New Roman" w:hAnsi="Times New Roman" w:cs="Times New Roman"/>
          <w:b/>
          <w:color w:val="auto"/>
          <w:sz w:val="28"/>
          <w:szCs w:val="28"/>
          <w:lang w:val="ro-RO" w:eastAsia="ru-RU"/>
        </w:rPr>
      </w:pPr>
    </w:p>
    <w:p w14:paraId="4E3A805C" w14:textId="355B2E47" w:rsidR="002D776D" w:rsidRPr="0062252E" w:rsidRDefault="002D776D" w:rsidP="00F53D8A">
      <w:pPr>
        <w:tabs>
          <w:tab w:val="left" w:pos="6386"/>
        </w:tabs>
        <w:spacing w:after="0" w:line="240" w:lineRule="auto"/>
        <w:ind w:firstLine="709"/>
        <w:jc w:val="right"/>
        <w:rPr>
          <w:rFonts w:ascii="Times New Roman" w:eastAsia="Times New Roman" w:hAnsi="Times New Roman" w:cs="Times New Roman"/>
          <w:b/>
          <w:color w:val="auto"/>
          <w:sz w:val="28"/>
          <w:szCs w:val="28"/>
          <w:lang w:val="ro-RO" w:eastAsia="ru-RU"/>
        </w:rPr>
      </w:pPr>
    </w:p>
    <w:p w14:paraId="060B2001" w14:textId="77777777" w:rsidR="002D776D" w:rsidRPr="0062252E" w:rsidRDefault="002D776D" w:rsidP="00F53D8A">
      <w:pPr>
        <w:tabs>
          <w:tab w:val="left" w:pos="6386"/>
        </w:tabs>
        <w:spacing w:after="0" w:line="240" w:lineRule="auto"/>
        <w:ind w:firstLine="709"/>
        <w:jc w:val="right"/>
        <w:rPr>
          <w:rFonts w:ascii="Times New Roman" w:eastAsia="Times New Roman" w:hAnsi="Times New Roman" w:cs="Times New Roman"/>
          <w:b/>
          <w:color w:val="auto"/>
          <w:sz w:val="28"/>
          <w:szCs w:val="28"/>
          <w:lang w:val="ro-RO" w:eastAsia="ru-RU"/>
        </w:rPr>
      </w:pPr>
    </w:p>
    <w:p w14:paraId="0A31D213" w14:textId="53A3E7B8" w:rsidR="007005DE" w:rsidRDefault="007005DE" w:rsidP="00205712">
      <w:pPr>
        <w:tabs>
          <w:tab w:val="left" w:pos="6386"/>
        </w:tabs>
        <w:spacing w:after="0" w:line="240" w:lineRule="auto"/>
        <w:ind w:left="567" w:right="1985"/>
        <w:jc w:val="center"/>
        <w:rPr>
          <w:rFonts w:ascii="Times New Roman" w:eastAsia="Times New Roman" w:hAnsi="Times New Roman" w:cs="Times New Roman"/>
          <w:b/>
          <w:color w:val="auto"/>
          <w:spacing w:val="80"/>
          <w:sz w:val="28"/>
          <w:szCs w:val="28"/>
          <w:lang w:val="ro-RO" w:eastAsia="ru-RU"/>
        </w:rPr>
      </w:pPr>
      <w:r w:rsidRPr="0062252E">
        <w:rPr>
          <w:rFonts w:ascii="Times New Roman" w:eastAsia="Times New Roman" w:hAnsi="Times New Roman" w:cs="Times New Roman"/>
          <w:b/>
          <w:color w:val="auto"/>
          <w:spacing w:val="80"/>
          <w:sz w:val="28"/>
          <w:szCs w:val="28"/>
          <w:lang w:val="ro-RO" w:eastAsia="ru-RU"/>
        </w:rPr>
        <w:t>LEGE</w:t>
      </w:r>
    </w:p>
    <w:p w14:paraId="51FD5B5A" w14:textId="77777777" w:rsidR="00BC51A0" w:rsidRPr="0062252E" w:rsidRDefault="00BC51A0" w:rsidP="00205712">
      <w:pPr>
        <w:tabs>
          <w:tab w:val="left" w:pos="6386"/>
        </w:tabs>
        <w:spacing w:after="0" w:line="240" w:lineRule="auto"/>
        <w:ind w:left="567" w:right="1985"/>
        <w:jc w:val="center"/>
        <w:rPr>
          <w:rFonts w:ascii="Times New Roman" w:eastAsia="Times New Roman" w:hAnsi="Times New Roman" w:cs="Times New Roman"/>
          <w:b/>
          <w:color w:val="auto"/>
          <w:spacing w:val="80"/>
          <w:sz w:val="28"/>
          <w:szCs w:val="28"/>
          <w:lang w:val="ro-RO" w:eastAsia="ru-RU"/>
        </w:rPr>
      </w:pPr>
    </w:p>
    <w:p w14:paraId="3454DBD9" w14:textId="77777777" w:rsidR="007005DE" w:rsidRPr="0062252E" w:rsidRDefault="007005DE" w:rsidP="00205712">
      <w:pPr>
        <w:tabs>
          <w:tab w:val="left" w:pos="6386"/>
        </w:tabs>
        <w:spacing w:after="0" w:line="240" w:lineRule="auto"/>
        <w:ind w:left="567" w:right="1985"/>
        <w:jc w:val="center"/>
        <w:rPr>
          <w:rFonts w:ascii="Times New Roman" w:eastAsia="Times New Roman" w:hAnsi="Times New Roman" w:cs="Times New Roman"/>
          <w:b/>
          <w:color w:val="auto"/>
          <w:sz w:val="28"/>
          <w:szCs w:val="28"/>
          <w:lang w:val="ro-RO" w:eastAsia="ru-RU"/>
        </w:rPr>
      </w:pPr>
      <w:bookmarkStart w:id="0" w:name="_Hlk115431738"/>
      <w:r w:rsidRPr="0062252E">
        <w:rPr>
          <w:rFonts w:ascii="Times New Roman" w:eastAsia="Times New Roman" w:hAnsi="Times New Roman" w:cs="Times New Roman"/>
          <w:b/>
          <w:color w:val="auto"/>
          <w:sz w:val="28"/>
          <w:szCs w:val="28"/>
          <w:lang w:val="ro-RO" w:eastAsia="ru-RU"/>
        </w:rPr>
        <w:t>privind modificarea unor acte normative</w:t>
      </w:r>
    </w:p>
    <w:bookmarkEnd w:id="0"/>
    <w:p w14:paraId="3682EF78" w14:textId="1255D9EE" w:rsidR="007005DE" w:rsidRPr="0062252E" w:rsidRDefault="002E3B4B"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noProof/>
          <w:color w:val="auto"/>
          <w:sz w:val="28"/>
          <w:szCs w:val="28"/>
          <w:lang w:val="ro-RO" w:eastAsia="ru-RU"/>
        </w:rPr>
        <mc:AlternateContent>
          <mc:Choice Requires="wps">
            <w:drawing>
              <wp:anchor distT="0" distB="0" distL="114300" distR="114300" simplePos="0" relativeHeight="251659264" behindDoc="0" locked="0" layoutInCell="1" allowOverlap="1" wp14:anchorId="02962F58" wp14:editId="692F38D3">
                <wp:simplePos x="0" y="0"/>
                <wp:positionH relativeFrom="page">
                  <wp:align>center</wp:align>
                </wp:positionH>
                <wp:positionV relativeFrom="paragraph">
                  <wp:posOffset>28803</wp:posOffset>
                </wp:positionV>
                <wp:extent cx="320992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2099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F612E3C"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2.25pt" to="252.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" strokecolor="black [3200]">
                <v:stroke joinstyle="miter"/>
                <w10:wrap anchorx="page"/>
              </v:line>
            </w:pict>
          </mc:Fallback>
        </mc:AlternateContent>
      </w:r>
    </w:p>
    <w:p w14:paraId="0EC5C771" w14:textId="77777777" w:rsidR="002D776D" w:rsidRPr="0062252E" w:rsidRDefault="002D776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829AE0D" w14:textId="4F51C37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Parlamentul adoptă prezenta lege organică.</w:t>
      </w:r>
    </w:p>
    <w:p w14:paraId="5207124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7455C4D3" w14:textId="6B13025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Prezenta lege transpune Directiva 2014/52/UE a Parlamentului European și a Consiliului din 16 aprilie 2014 de modificare a Directivei 2011/92/UE privind evaluarea efectelor anumitor proiecte publice și private asupra mediului  (Jurnalul Oficial al Uniunii Europene L 124 din 25 aprilie 2014), precum și </w:t>
      </w:r>
      <w:r w:rsidR="00420161" w:rsidRPr="0062252E">
        <w:rPr>
          <w:rFonts w:ascii="Times New Roman" w:eastAsia="Times New Roman" w:hAnsi="Times New Roman" w:cs="Times New Roman"/>
          <w:color w:val="auto"/>
          <w:sz w:val="28"/>
          <w:szCs w:val="28"/>
          <w:lang w:val="ro-RO" w:eastAsia="ru-RU"/>
        </w:rPr>
        <w:t xml:space="preserve">prevederile </w:t>
      </w:r>
      <w:r w:rsidRPr="0062252E">
        <w:rPr>
          <w:rFonts w:ascii="Times New Roman" w:eastAsia="Times New Roman" w:hAnsi="Times New Roman" w:cs="Times New Roman"/>
          <w:color w:val="auto"/>
          <w:sz w:val="28"/>
          <w:szCs w:val="28"/>
          <w:lang w:val="ro-RO" w:eastAsia="ru-RU"/>
        </w:rPr>
        <w:t>art. 6 alin. (3) și (4) din Directiva 92/43/CEE a Consiliului din 21 mai 1992 privind conservarea habitatelor naturale și a speciilor de faună și floră sălbatică (Jurnalul Oficial al Uniunii Europene L 206 din 22 iulie 1992), așa cum a fost modificată prin Directiva 2013/17/UE din 13 mai 2013.</w:t>
      </w:r>
    </w:p>
    <w:p w14:paraId="196CBCFA"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B9A9311" w14:textId="534CCE7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 I</w:t>
      </w:r>
      <w:r w:rsidRPr="0062252E">
        <w:rPr>
          <w:rFonts w:ascii="Times New Roman" w:eastAsia="Times New Roman" w:hAnsi="Times New Roman" w:cs="Times New Roman"/>
          <w:color w:val="auto"/>
          <w:sz w:val="28"/>
          <w:szCs w:val="28"/>
          <w:lang w:val="ro-RO" w:eastAsia="ru-RU"/>
        </w:rPr>
        <w:t>. – Legea nr. 851/1996 privind expertiza ecologică (Monitorul Oficial al Republicii Moldova, 1996, nr. 52</w:t>
      </w:r>
      <w:r w:rsidR="00C9497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53, art. 494), cu modificările ulterioare, se abrogă.</w:t>
      </w:r>
    </w:p>
    <w:p w14:paraId="7408E19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7D7AA4F2" w14:textId="449A955C" w:rsidR="00D416FA"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Art. II.</w:t>
      </w:r>
      <w:r w:rsidRPr="0062252E">
        <w:rPr>
          <w:rFonts w:ascii="Times New Roman" w:eastAsia="Times New Roman" w:hAnsi="Times New Roman" w:cs="Times New Roman"/>
          <w:color w:val="auto"/>
          <w:sz w:val="28"/>
          <w:szCs w:val="28"/>
          <w:lang w:val="ro-RO" w:eastAsia="ru-RU"/>
        </w:rPr>
        <w:t> – Legea nr. 86/2014 privind evaluarea impactului asupra mediului (Monitorul Oficial al Republicii Moldova, 2014, nr. 174</w:t>
      </w:r>
      <w:r w:rsidR="00C9497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177, art. 393), cu modificările ulterioare, se modifică după cum urmează:</w:t>
      </w:r>
    </w:p>
    <w:p w14:paraId="159B5996"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FBEF8C3" w14:textId="744365E0" w:rsidR="007005DE" w:rsidRPr="0062252E" w:rsidRDefault="007005DE" w:rsidP="00BC51A0">
      <w:pPr>
        <w:pStyle w:val="ListParagraph"/>
        <w:numPr>
          <w:ilvl w:val="0"/>
          <w:numId w:val="7"/>
        </w:numPr>
        <w:tabs>
          <w:tab w:val="left" w:pos="1276"/>
          <w:tab w:val="left" w:pos="6386"/>
        </w:tabs>
        <w:ind w:left="993" w:hanging="284"/>
        <w:rPr>
          <w:bCs/>
          <w:sz w:val="28"/>
          <w:szCs w:val="28"/>
          <w:lang w:val="ro-RO" w:eastAsia="ru-RU"/>
        </w:rPr>
      </w:pPr>
      <w:r w:rsidRPr="0062252E">
        <w:rPr>
          <w:bCs/>
          <w:sz w:val="28"/>
          <w:szCs w:val="28"/>
          <w:lang w:val="ro-RO" w:eastAsia="ru-RU"/>
        </w:rPr>
        <w:t>Clauza de armonizare va avea următorul cuprins:</w:t>
      </w:r>
    </w:p>
    <w:p w14:paraId="3A4E6A35" w14:textId="77777777" w:rsidR="00B833A7" w:rsidRPr="0062252E" w:rsidRDefault="00B833A7" w:rsidP="00AF3B2F">
      <w:pPr>
        <w:pStyle w:val="ListParagraph"/>
        <w:tabs>
          <w:tab w:val="left" w:pos="6386"/>
        </w:tabs>
        <w:ind w:left="1069" w:firstLine="0"/>
        <w:rPr>
          <w:sz w:val="28"/>
          <w:szCs w:val="28"/>
          <w:lang w:val="ro-RO" w:eastAsia="ru-RU"/>
        </w:rPr>
      </w:pPr>
    </w:p>
    <w:p w14:paraId="0C5A3818" w14:textId="69D004F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„Prezenta lege transpune Directiva 2011/92/UE a Parlamentului European și a Consiliului din 13 decembrie 2011 privind evaluarea efectelor anumitor proiecte publice și private asupra mediului (text codificat) (Jurnalul Oficial al Uniunii Europene L 26 din 28 ianuarie 2012), așa cum a fost modificată prin Directiva 2014/52/UE a Parlamentului European și a Consiliului din 16 aprilie 2014</w:t>
      </w:r>
      <w:r w:rsidR="00C9497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C94975" w:rsidRPr="0062252E">
        <w:rPr>
          <w:rFonts w:ascii="Times New Roman" w:eastAsia="Times New Roman" w:hAnsi="Times New Roman" w:cs="Times New Roman"/>
          <w:color w:val="auto"/>
          <w:sz w:val="28"/>
          <w:szCs w:val="28"/>
          <w:lang w:val="ro-RO" w:eastAsia="ru-RU"/>
        </w:rPr>
        <w:t xml:space="preserve">precum </w:t>
      </w:r>
      <w:r w:rsidRPr="0062252E">
        <w:rPr>
          <w:rFonts w:ascii="Times New Roman" w:eastAsia="Times New Roman" w:hAnsi="Times New Roman" w:cs="Times New Roman"/>
          <w:color w:val="auto"/>
          <w:sz w:val="28"/>
          <w:szCs w:val="28"/>
          <w:lang w:val="ro-RO" w:eastAsia="ru-RU"/>
        </w:rPr>
        <w:t xml:space="preserve">și </w:t>
      </w:r>
      <w:r w:rsidR="00C94975" w:rsidRPr="0062252E">
        <w:rPr>
          <w:rFonts w:ascii="Times New Roman" w:eastAsia="Times New Roman" w:hAnsi="Times New Roman" w:cs="Times New Roman"/>
          <w:color w:val="auto"/>
          <w:sz w:val="28"/>
          <w:szCs w:val="28"/>
          <w:lang w:val="ro-RO" w:eastAsia="ru-RU"/>
        </w:rPr>
        <w:t xml:space="preserve">prevederile </w:t>
      </w:r>
      <w:r w:rsidRPr="0062252E">
        <w:rPr>
          <w:rFonts w:ascii="Times New Roman" w:eastAsia="Times New Roman" w:hAnsi="Times New Roman" w:cs="Times New Roman"/>
          <w:color w:val="auto"/>
          <w:sz w:val="28"/>
          <w:szCs w:val="28"/>
          <w:lang w:val="ro-RO" w:eastAsia="ru-RU"/>
        </w:rPr>
        <w:t>art. 6 alin. (3) și (4) din Directiva 92/43/CEE a Consiliului din 21 mai 1992 privind conservarea habitatelor naturale și a speciilor de faună și floră sălbatică (Jurnalul Oficial al Uniunii Europene L 206 din 22 iulie 1992), așa cum a fost modificată prin Directiva 2013/17/UE din 13 mai 2013.”</w:t>
      </w:r>
    </w:p>
    <w:p w14:paraId="59CAC724"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C26AFE1" w14:textId="3556DCA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2.</w:t>
      </w:r>
      <w:r w:rsidRPr="0062252E">
        <w:rPr>
          <w:rFonts w:ascii="Times New Roman" w:eastAsia="Times New Roman" w:hAnsi="Times New Roman" w:cs="Times New Roman"/>
          <w:b/>
          <w:bCs/>
          <w:color w:val="auto"/>
          <w:sz w:val="28"/>
          <w:szCs w:val="28"/>
          <w:lang w:val="ro-RO" w:eastAsia="ru-RU"/>
        </w:rPr>
        <w:t xml:space="preserve"> </w:t>
      </w:r>
      <w:r w:rsidR="002856E8" w:rsidRPr="0062252E">
        <w:rPr>
          <w:rFonts w:ascii="Times New Roman" w:eastAsia="Times New Roman" w:hAnsi="Times New Roman" w:cs="Times New Roman"/>
          <w:bCs/>
          <w:color w:val="auto"/>
          <w:sz w:val="28"/>
          <w:szCs w:val="28"/>
          <w:lang w:val="ro-RO" w:eastAsia="ru-RU"/>
        </w:rPr>
        <w:t xml:space="preserve">În </w:t>
      </w:r>
      <w:r w:rsidR="006D0E32" w:rsidRPr="0062252E">
        <w:rPr>
          <w:rFonts w:ascii="Times New Roman" w:eastAsia="Times New Roman" w:hAnsi="Times New Roman" w:cs="Times New Roman"/>
          <w:bCs/>
          <w:color w:val="auto"/>
          <w:sz w:val="28"/>
          <w:szCs w:val="28"/>
          <w:lang w:val="ro-RO" w:eastAsia="ru-RU"/>
        </w:rPr>
        <w:t>cuprins</w:t>
      </w:r>
      <w:r w:rsidR="002856E8" w:rsidRPr="0062252E">
        <w:rPr>
          <w:rFonts w:ascii="Times New Roman" w:eastAsia="Times New Roman" w:hAnsi="Times New Roman" w:cs="Times New Roman"/>
          <w:bCs/>
          <w:color w:val="auto"/>
          <w:sz w:val="28"/>
          <w:szCs w:val="28"/>
          <w:lang w:val="ro-RO" w:eastAsia="ru-RU"/>
        </w:rPr>
        <w:t>ul legii</w:t>
      </w:r>
      <w:r w:rsidRPr="0062252E">
        <w:rPr>
          <w:rFonts w:ascii="Times New Roman" w:eastAsia="Times New Roman" w:hAnsi="Times New Roman" w:cs="Times New Roman"/>
          <w:bCs/>
          <w:color w:val="auto"/>
          <w:sz w:val="28"/>
          <w:szCs w:val="28"/>
          <w:lang w:val="ro-RO" w:eastAsia="ru-RU"/>
        </w:rPr>
        <w:t>,</w:t>
      </w:r>
      <w:r w:rsidR="006D0E32" w:rsidRPr="0062252E">
        <w:rPr>
          <w:rFonts w:ascii="Times New Roman" w:eastAsia="Times New Roman" w:hAnsi="Times New Roman" w:cs="Times New Roman"/>
          <w:bCs/>
          <w:color w:val="auto"/>
          <w:sz w:val="28"/>
          <w:szCs w:val="28"/>
          <w:lang w:val="ro-RO" w:eastAsia="ru-RU"/>
        </w:rPr>
        <w:t xml:space="preserve"> cu excepția articolului 28,</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bCs/>
          <w:color w:val="auto"/>
          <w:sz w:val="28"/>
          <w:szCs w:val="28"/>
          <w:lang w:val="ro-RO" w:eastAsia="ru-RU"/>
        </w:rPr>
        <w:t>cuvântul „obiecții”</w:t>
      </w:r>
      <w:r w:rsidR="00F41E43" w:rsidRPr="0062252E">
        <w:rPr>
          <w:rFonts w:ascii="Times New Roman" w:eastAsia="Times New Roman" w:hAnsi="Times New Roman" w:cs="Times New Roman"/>
          <w:bCs/>
          <w:color w:val="auto"/>
          <w:sz w:val="28"/>
          <w:szCs w:val="28"/>
          <w:lang w:val="ro-RO" w:eastAsia="ru-RU"/>
        </w:rPr>
        <w:t>, la orice formă gramaticală, se substituie cu cuvântul „comentarii”</w:t>
      </w:r>
      <w:r w:rsidR="00F41E43" w:rsidRPr="0062252E">
        <w:t xml:space="preserve"> </w:t>
      </w:r>
      <w:r w:rsidR="00F41E43" w:rsidRPr="0062252E">
        <w:rPr>
          <w:rFonts w:ascii="Times New Roman" w:eastAsia="Times New Roman" w:hAnsi="Times New Roman" w:cs="Times New Roman"/>
          <w:bCs/>
          <w:color w:val="auto"/>
          <w:sz w:val="28"/>
          <w:szCs w:val="28"/>
          <w:lang w:val="ro-RO" w:eastAsia="ru-RU"/>
        </w:rPr>
        <w:t>la forma gramaticală corespunzătoare,</w:t>
      </w:r>
      <w:r w:rsidRPr="0062252E">
        <w:rPr>
          <w:rFonts w:ascii="Times New Roman" w:eastAsia="Times New Roman" w:hAnsi="Times New Roman" w:cs="Times New Roman"/>
          <w:bCs/>
          <w:color w:val="auto"/>
          <w:sz w:val="28"/>
          <w:szCs w:val="28"/>
          <w:lang w:val="ro-RO" w:eastAsia="ru-RU"/>
        </w:rPr>
        <w:t xml:space="preserve"> </w:t>
      </w:r>
      <w:r w:rsidR="00F41E43" w:rsidRPr="0062252E">
        <w:rPr>
          <w:rFonts w:ascii="Times New Roman" w:eastAsia="Times New Roman" w:hAnsi="Times New Roman" w:cs="Times New Roman"/>
          <w:bCs/>
          <w:color w:val="auto"/>
          <w:sz w:val="28"/>
          <w:szCs w:val="28"/>
          <w:lang w:val="ro-RO" w:eastAsia="ru-RU"/>
        </w:rPr>
        <w:t xml:space="preserve">iar </w:t>
      </w:r>
      <w:r w:rsidRPr="0062252E">
        <w:rPr>
          <w:rFonts w:ascii="Times New Roman" w:eastAsia="Times New Roman" w:hAnsi="Times New Roman" w:cs="Times New Roman"/>
          <w:bCs/>
          <w:color w:val="auto"/>
          <w:sz w:val="28"/>
          <w:szCs w:val="28"/>
          <w:lang w:val="ro-RO" w:eastAsia="ru-RU"/>
        </w:rPr>
        <w:t>cuvintele „documentați</w:t>
      </w:r>
      <w:r w:rsidR="00F41E43" w:rsidRPr="0062252E">
        <w:rPr>
          <w:rFonts w:ascii="Times New Roman" w:eastAsia="Times New Roman" w:hAnsi="Times New Roman" w:cs="Times New Roman"/>
          <w:bCs/>
          <w:color w:val="auto"/>
          <w:sz w:val="28"/>
          <w:szCs w:val="28"/>
          <w:lang w:val="ro-RO" w:eastAsia="ru-RU"/>
        </w:rPr>
        <w:t>e</w:t>
      </w:r>
      <w:r w:rsidRPr="0062252E">
        <w:rPr>
          <w:rFonts w:ascii="Times New Roman" w:eastAsia="Times New Roman" w:hAnsi="Times New Roman" w:cs="Times New Roman"/>
          <w:bCs/>
          <w:color w:val="auto"/>
          <w:sz w:val="28"/>
          <w:szCs w:val="28"/>
          <w:lang w:val="ro-RO" w:eastAsia="ru-RU"/>
        </w:rPr>
        <w:t xml:space="preserve"> privind evaluarea impactului asupra mediului”</w:t>
      </w:r>
      <w:r w:rsidR="00F41E43" w:rsidRPr="0062252E">
        <w:rPr>
          <w:rFonts w:ascii="Times New Roman" w:eastAsia="Times New Roman" w:hAnsi="Times New Roman" w:cs="Times New Roman"/>
          <w:bCs/>
          <w:color w:val="auto"/>
          <w:sz w:val="28"/>
          <w:szCs w:val="28"/>
          <w:lang w:val="ro-RO" w:eastAsia="ru-RU"/>
        </w:rPr>
        <w:t xml:space="preserve"> și „</w:t>
      </w:r>
      <w:r w:rsidR="0085317F" w:rsidRPr="0062252E">
        <w:rPr>
          <w:rFonts w:ascii="Times New Roman" w:eastAsia="Times New Roman" w:hAnsi="Times New Roman" w:cs="Times New Roman"/>
          <w:bCs/>
          <w:color w:val="auto"/>
          <w:sz w:val="28"/>
          <w:szCs w:val="28"/>
          <w:lang w:val="ro-RO" w:eastAsia="ru-RU"/>
        </w:rPr>
        <w:t>documentație</w:t>
      </w:r>
      <w:r w:rsidR="00F41E43" w:rsidRPr="0062252E">
        <w:rPr>
          <w:rFonts w:ascii="Times New Roman" w:eastAsia="Times New Roman" w:hAnsi="Times New Roman" w:cs="Times New Roman"/>
          <w:bCs/>
          <w:color w:val="auto"/>
          <w:sz w:val="28"/>
          <w:szCs w:val="28"/>
          <w:lang w:val="ro-RO" w:eastAsia="ru-RU"/>
        </w:rPr>
        <w:t xml:space="preserve"> privind EIM”</w:t>
      </w:r>
      <w:r w:rsidRPr="0062252E">
        <w:rPr>
          <w:rFonts w:ascii="Times New Roman" w:eastAsia="Times New Roman" w:hAnsi="Times New Roman" w:cs="Times New Roman"/>
          <w:bCs/>
          <w:color w:val="auto"/>
          <w:sz w:val="28"/>
          <w:szCs w:val="28"/>
          <w:lang w:val="ro-RO" w:eastAsia="ru-RU"/>
        </w:rPr>
        <w:t xml:space="preserve">, la orice formă gramaticală, </w:t>
      </w:r>
      <w:r w:rsidR="00F41E43" w:rsidRPr="0062252E">
        <w:rPr>
          <w:rFonts w:ascii="Times New Roman" w:eastAsia="Times New Roman" w:hAnsi="Times New Roman" w:cs="Times New Roman"/>
          <w:bCs/>
          <w:color w:val="auto"/>
          <w:sz w:val="28"/>
          <w:szCs w:val="28"/>
          <w:lang w:val="ro-RO" w:eastAsia="ru-RU"/>
        </w:rPr>
        <w:t>se substituie</w:t>
      </w:r>
      <w:r w:rsidRPr="0062252E">
        <w:rPr>
          <w:rFonts w:ascii="Times New Roman" w:eastAsia="Times New Roman" w:hAnsi="Times New Roman" w:cs="Times New Roman"/>
          <w:bCs/>
          <w:color w:val="auto"/>
          <w:sz w:val="28"/>
          <w:szCs w:val="28"/>
          <w:lang w:val="ro-RO" w:eastAsia="ru-RU"/>
        </w:rPr>
        <w:t>, respectiv, cu cuvintele ,,raport privind evaluarea impactului asupra mediului”</w:t>
      </w:r>
      <w:r w:rsidR="006D0E32" w:rsidRPr="0062252E">
        <w:rPr>
          <w:rFonts w:ascii="Times New Roman" w:eastAsia="Times New Roman" w:hAnsi="Times New Roman" w:cs="Times New Roman"/>
          <w:bCs/>
          <w:color w:val="auto"/>
          <w:sz w:val="28"/>
          <w:szCs w:val="28"/>
          <w:lang w:val="ro-RO" w:eastAsia="ru-RU"/>
        </w:rPr>
        <w:t xml:space="preserve"> și „raport privind EIM”</w:t>
      </w:r>
      <w:r w:rsidRPr="0062252E">
        <w:rPr>
          <w:rFonts w:ascii="Times New Roman" w:eastAsia="Times New Roman" w:hAnsi="Times New Roman" w:cs="Times New Roman"/>
          <w:bCs/>
          <w:color w:val="auto"/>
          <w:sz w:val="28"/>
          <w:szCs w:val="28"/>
          <w:lang w:val="ro-RO" w:eastAsia="ru-RU"/>
        </w:rPr>
        <w:t xml:space="preserve"> </w:t>
      </w:r>
      <w:bookmarkStart w:id="1" w:name="_Hlk109737877"/>
      <w:r w:rsidRPr="0062252E">
        <w:rPr>
          <w:rFonts w:ascii="Times New Roman" w:eastAsia="Times New Roman" w:hAnsi="Times New Roman" w:cs="Times New Roman"/>
          <w:bCs/>
          <w:color w:val="auto"/>
          <w:sz w:val="28"/>
          <w:szCs w:val="28"/>
          <w:lang w:val="ro-RO" w:eastAsia="ru-RU"/>
        </w:rPr>
        <w:t>la forma gramaticală corespunzătoare</w:t>
      </w:r>
      <w:bookmarkEnd w:id="1"/>
      <w:r w:rsidR="00B833A7" w:rsidRPr="0062252E">
        <w:rPr>
          <w:rFonts w:ascii="Times New Roman" w:eastAsia="Times New Roman" w:hAnsi="Times New Roman" w:cs="Times New Roman"/>
          <w:bCs/>
          <w:color w:val="auto"/>
          <w:sz w:val="28"/>
          <w:szCs w:val="28"/>
          <w:lang w:val="ro-RO" w:eastAsia="ru-RU"/>
        </w:rPr>
        <w:t>.</w:t>
      </w:r>
    </w:p>
    <w:p w14:paraId="68C861C2" w14:textId="77777777" w:rsidR="008A516D" w:rsidRPr="0062252E" w:rsidRDefault="008A516D" w:rsidP="00E20CD3">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73364FA9" w14:textId="2EF294DC" w:rsidR="007005DE" w:rsidRPr="0062252E" w:rsidRDefault="007005DE" w:rsidP="00AF3B2F">
      <w:pPr>
        <w:pStyle w:val="ListParagraph"/>
        <w:numPr>
          <w:ilvl w:val="0"/>
          <w:numId w:val="8"/>
        </w:numPr>
        <w:tabs>
          <w:tab w:val="left" w:pos="6386"/>
        </w:tabs>
        <w:rPr>
          <w:bCs/>
          <w:sz w:val="28"/>
          <w:szCs w:val="28"/>
          <w:lang w:val="ro-RO" w:eastAsia="ru-RU"/>
        </w:rPr>
      </w:pPr>
      <w:r w:rsidRPr="0062252E">
        <w:rPr>
          <w:bCs/>
          <w:sz w:val="28"/>
          <w:szCs w:val="28"/>
          <w:lang w:val="ro-RO" w:eastAsia="ru-RU"/>
        </w:rPr>
        <w:t>La articolul 1:</w:t>
      </w:r>
    </w:p>
    <w:p w14:paraId="0624ED0E" w14:textId="77777777" w:rsidR="00B833A7" w:rsidRPr="0062252E" w:rsidRDefault="00B833A7" w:rsidP="00AF3B2F">
      <w:pPr>
        <w:pStyle w:val="ListParagraph"/>
        <w:tabs>
          <w:tab w:val="left" w:pos="6386"/>
        </w:tabs>
        <w:ind w:left="1069" w:firstLine="0"/>
        <w:rPr>
          <w:bCs/>
          <w:sz w:val="28"/>
          <w:szCs w:val="28"/>
          <w:lang w:val="ro-RO" w:eastAsia="ru-RU"/>
        </w:rPr>
      </w:pPr>
    </w:p>
    <w:p w14:paraId="059AE93B" w14:textId="5335E1E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alineatul (1) va avea următorul cuprins:</w:t>
      </w:r>
    </w:p>
    <w:p w14:paraId="55285C65"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22F22007" w14:textId="69C5426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b/>
          <w:bCs/>
          <w:i/>
          <w:i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Scopul prezentei legi este instituirea unui cadru juridic de funcționare a mecanismului de evaluare a impactului asupra mediului al unor genuri de activitate planificate publice și private</w:t>
      </w:r>
      <w:r w:rsidR="00C8350D" w:rsidRPr="0062252E">
        <w:rPr>
          <w:rFonts w:ascii="Times New Roman" w:eastAsia="Times New Roman" w:hAnsi="Times New Roman" w:cs="Times New Roman"/>
          <w:color w:val="auto"/>
          <w:sz w:val="28"/>
          <w:szCs w:val="28"/>
          <w:lang w:val="ro-RO" w:eastAsia="ru-RU"/>
        </w:rPr>
        <w:t xml:space="preserve"> și </w:t>
      </w:r>
      <w:r w:rsidR="0085317F" w:rsidRPr="0062252E">
        <w:rPr>
          <w:rFonts w:ascii="Times New Roman" w:eastAsia="Times New Roman" w:hAnsi="Times New Roman" w:cs="Times New Roman"/>
          <w:color w:val="auto"/>
          <w:sz w:val="28"/>
          <w:szCs w:val="28"/>
          <w:lang w:val="ro-RO" w:eastAsia="ru-RU"/>
        </w:rPr>
        <w:t xml:space="preserve">a mecanismului </w:t>
      </w:r>
      <w:r w:rsidR="00C8350D" w:rsidRPr="0062252E">
        <w:rPr>
          <w:rFonts w:ascii="Times New Roman" w:eastAsia="Times New Roman" w:hAnsi="Times New Roman" w:cs="Times New Roman"/>
          <w:color w:val="auto"/>
          <w:sz w:val="28"/>
          <w:szCs w:val="28"/>
          <w:lang w:val="ro-RO" w:eastAsia="ru-RU"/>
        </w:rPr>
        <w:t>de evaluare a biodiversității</w:t>
      </w:r>
      <w:r w:rsidRPr="0062252E">
        <w:rPr>
          <w:rFonts w:ascii="Times New Roman" w:eastAsia="Times New Roman" w:hAnsi="Times New Roman" w:cs="Times New Roman"/>
          <w:color w:val="auto"/>
          <w:sz w:val="28"/>
          <w:szCs w:val="28"/>
          <w:lang w:val="ro-RO" w:eastAsia="ru-RU"/>
        </w:rPr>
        <w:t xml:space="preserve"> pentru asigurarea prevenirii sau minimizării, la etapele inițiale, a impactului semnificativ asupra mediului și sănătății populației</w:t>
      </w:r>
      <w:r w:rsidR="003D366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w:t>
      </w:r>
      <w:r w:rsidR="00C8350D" w:rsidRPr="0062252E">
        <w:rPr>
          <w:rFonts w:ascii="Times New Roman" w:eastAsia="Times New Roman" w:hAnsi="Times New Roman" w:cs="Times New Roman"/>
          <w:color w:val="auto"/>
          <w:sz w:val="28"/>
          <w:szCs w:val="28"/>
          <w:lang w:val="ro-RO" w:eastAsia="ru-RU"/>
        </w:rPr>
        <w:t xml:space="preserve">pentru </w:t>
      </w:r>
      <w:r w:rsidRPr="0062252E">
        <w:rPr>
          <w:rFonts w:ascii="Times New Roman" w:eastAsia="Times New Roman" w:hAnsi="Times New Roman" w:cs="Times New Roman"/>
          <w:color w:val="auto"/>
          <w:sz w:val="28"/>
          <w:szCs w:val="28"/>
          <w:lang w:val="ro-RO" w:eastAsia="ru-RU"/>
        </w:rPr>
        <w:t>implement</w:t>
      </w:r>
      <w:r w:rsidR="00C8350D" w:rsidRPr="0062252E">
        <w:rPr>
          <w:rFonts w:ascii="Times New Roman" w:eastAsia="Times New Roman" w:hAnsi="Times New Roman" w:cs="Times New Roman"/>
          <w:color w:val="auto"/>
          <w:sz w:val="28"/>
          <w:szCs w:val="28"/>
          <w:lang w:val="ro-RO" w:eastAsia="ru-RU"/>
        </w:rPr>
        <w:t>area</w:t>
      </w:r>
      <w:r w:rsidRPr="0062252E">
        <w:rPr>
          <w:rFonts w:ascii="Times New Roman" w:eastAsia="Times New Roman" w:hAnsi="Times New Roman" w:cs="Times New Roman"/>
          <w:color w:val="auto"/>
          <w:sz w:val="28"/>
          <w:szCs w:val="28"/>
          <w:lang w:val="ro-RO" w:eastAsia="ru-RU"/>
        </w:rPr>
        <w:t xml:space="preserve"> obligațiilor asumate de Republica Moldova pe plan internațional</w:t>
      </w:r>
      <w:r w:rsidRPr="0062252E">
        <w:rPr>
          <w:rFonts w:ascii="Times New Roman" w:eastAsia="Times New Roman" w:hAnsi="Times New Roman" w:cs="Times New Roman"/>
          <w:i/>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0893AA5D"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DC36ABC" w14:textId="2A42A9D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iCs/>
          <w:color w:val="auto"/>
          <w:sz w:val="28"/>
          <w:szCs w:val="28"/>
          <w:lang w:val="ro-RO" w:eastAsia="ru-RU"/>
        </w:rPr>
        <w:t>la alineatul (2), cuvintele „proiecte publice și private sau al unor genuri de activitate planificate”</w:t>
      </w:r>
      <w:r w:rsidRPr="0062252E">
        <w:rPr>
          <w:rFonts w:ascii="Times New Roman" w:eastAsia="Times New Roman" w:hAnsi="Times New Roman" w:cs="Times New Roman"/>
          <w:bCs/>
          <w:color w:val="auto"/>
          <w:sz w:val="28"/>
          <w:szCs w:val="28"/>
          <w:lang w:val="ro-RO" w:eastAsia="ru-RU"/>
        </w:rPr>
        <w:t xml:space="preserve"> se substituie cu cuvintele </w:t>
      </w:r>
      <w:r w:rsidRPr="0062252E">
        <w:rPr>
          <w:rFonts w:ascii="Times New Roman" w:eastAsia="Times New Roman" w:hAnsi="Times New Roman" w:cs="Times New Roman"/>
          <w:bCs/>
          <w:iCs/>
          <w:color w:val="auto"/>
          <w:sz w:val="28"/>
          <w:szCs w:val="28"/>
          <w:lang w:val="ro-RO" w:eastAsia="ru-RU"/>
        </w:rPr>
        <w:t>„genuri de activitate planificate publice și private”</w:t>
      </w:r>
      <w:r w:rsidRPr="0062252E">
        <w:rPr>
          <w:rFonts w:ascii="Times New Roman" w:eastAsia="Times New Roman" w:hAnsi="Times New Roman" w:cs="Times New Roman"/>
          <w:bCs/>
          <w:color w:val="auto"/>
          <w:sz w:val="28"/>
          <w:szCs w:val="28"/>
          <w:lang w:val="ro-RO" w:eastAsia="ru-RU"/>
        </w:rPr>
        <w:t>.</w:t>
      </w:r>
    </w:p>
    <w:p w14:paraId="0C037247"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0CE27F00" w14:textId="0CA6A551" w:rsidR="007005DE" w:rsidRPr="0062252E" w:rsidRDefault="007005DE" w:rsidP="00AF3B2F">
      <w:pPr>
        <w:pStyle w:val="ListParagraph"/>
        <w:numPr>
          <w:ilvl w:val="0"/>
          <w:numId w:val="8"/>
        </w:numPr>
        <w:tabs>
          <w:tab w:val="left" w:pos="6386"/>
        </w:tabs>
        <w:rPr>
          <w:bCs/>
          <w:sz w:val="28"/>
          <w:szCs w:val="28"/>
          <w:lang w:val="ro-RO" w:eastAsia="ru-RU"/>
        </w:rPr>
      </w:pPr>
      <w:r w:rsidRPr="0062252E">
        <w:rPr>
          <w:bCs/>
          <w:sz w:val="28"/>
          <w:szCs w:val="28"/>
          <w:lang w:val="ro-RO" w:eastAsia="ru-RU"/>
        </w:rPr>
        <w:t>La articolul 2:</w:t>
      </w:r>
    </w:p>
    <w:p w14:paraId="519F45FB" w14:textId="77777777" w:rsidR="00B833A7" w:rsidRPr="0062252E" w:rsidRDefault="00B833A7" w:rsidP="00AF3B2F">
      <w:pPr>
        <w:pStyle w:val="ListParagraph"/>
        <w:tabs>
          <w:tab w:val="left" w:pos="6386"/>
        </w:tabs>
        <w:ind w:left="1069" w:firstLine="0"/>
        <w:rPr>
          <w:bCs/>
          <w:sz w:val="28"/>
          <w:szCs w:val="28"/>
          <w:lang w:val="ro-RO" w:eastAsia="ru-RU"/>
        </w:rPr>
      </w:pPr>
    </w:p>
    <w:p w14:paraId="682EC82A" w14:textId="343FFEFD" w:rsidR="007005DE" w:rsidRPr="0062252E" w:rsidRDefault="00A82A02"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 xml:space="preserve">noțiunile </w:t>
      </w:r>
      <w:r w:rsidR="007005DE" w:rsidRPr="0062252E">
        <w:rPr>
          <w:rFonts w:ascii="Times New Roman" w:eastAsia="Times New Roman" w:hAnsi="Times New Roman" w:cs="Times New Roman"/>
          <w:bCs/>
          <w:color w:val="auto"/>
          <w:sz w:val="28"/>
          <w:szCs w:val="28"/>
          <w:lang w:val="ro-RO" w:eastAsia="ru-RU"/>
        </w:rPr>
        <w:t xml:space="preserve">„acord de mediu” </w:t>
      </w:r>
      <w:r w:rsidRPr="0062252E">
        <w:rPr>
          <w:rFonts w:ascii="Times New Roman" w:eastAsia="Times New Roman" w:hAnsi="Times New Roman" w:cs="Times New Roman"/>
          <w:bCs/>
          <w:color w:val="auto"/>
          <w:sz w:val="28"/>
          <w:szCs w:val="28"/>
          <w:lang w:val="ro-RO" w:eastAsia="ru-RU"/>
        </w:rPr>
        <w:t>și „</w:t>
      </w:r>
      <w:r w:rsidRPr="0062252E">
        <w:rPr>
          <w:rFonts w:ascii="Times New Roman" w:eastAsia="Times New Roman" w:hAnsi="Times New Roman" w:cs="Times New Roman"/>
          <w:bCs/>
          <w:iCs/>
          <w:color w:val="auto"/>
          <w:sz w:val="28"/>
          <w:szCs w:val="28"/>
          <w:lang w:val="ro-RO" w:eastAsia="ru-RU"/>
        </w:rPr>
        <w:t>activitate planificată</w:t>
      </w:r>
      <w:r w:rsidRPr="0062252E">
        <w:rPr>
          <w:rFonts w:ascii="Times New Roman" w:eastAsia="Times New Roman" w:hAnsi="Times New Roman" w:cs="Times New Roman"/>
          <w:bCs/>
          <w:color w:val="auto"/>
          <w:sz w:val="28"/>
          <w:szCs w:val="28"/>
          <w:lang w:val="ro-RO" w:eastAsia="ru-RU"/>
        </w:rPr>
        <w:t xml:space="preserve">” </w:t>
      </w:r>
      <w:r w:rsidR="007005DE" w:rsidRPr="0062252E">
        <w:rPr>
          <w:rFonts w:ascii="Times New Roman" w:eastAsia="Times New Roman" w:hAnsi="Times New Roman" w:cs="Times New Roman"/>
          <w:bCs/>
          <w:color w:val="auto"/>
          <w:sz w:val="28"/>
          <w:szCs w:val="28"/>
          <w:lang w:val="ro-RO" w:eastAsia="ru-RU"/>
        </w:rPr>
        <w:t>v</w:t>
      </w:r>
      <w:r w:rsidRPr="0062252E">
        <w:rPr>
          <w:rFonts w:ascii="Times New Roman" w:eastAsia="Times New Roman" w:hAnsi="Times New Roman" w:cs="Times New Roman"/>
          <w:bCs/>
          <w:color w:val="auto"/>
          <w:sz w:val="28"/>
          <w:szCs w:val="28"/>
          <w:lang w:val="ro-RO" w:eastAsia="ru-RU"/>
        </w:rPr>
        <w:t>or</w:t>
      </w:r>
      <w:r w:rsidR="007005DE" w:rsidRPr="0062252E">
        <w:rPr>
          <w:rFonts w:ascii="Times New Roman" w:eastAsia="Times New Roman" w:hAnsi="Times New Roman" w:cs="Times New Roman"/>
          <w:bCs/>
          <w:color w:val="auto"/>
          <w:sz w:val="28"/>
          <w:szCs w:val="28"/>
          <w:lang w:val="ro-RO" w:eastAsia="ru-RU"/>
        </w:rPr>
        <w:t xml:space="preserve"> avea următorul cuprins:</w:t>
      </w:r>
    </w:p>
    <w:p w14:paraId="1F145071"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65C1D0B1" w14:textId="37404AD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acord de mediu</w:t>
      </w:r>
      <w:r w:rsidRPr="0062252E">
        <w:rPr>
          <w:rFonts w:ascii="Times New Roman" w:eastAsia="Times New Roman" w:hAnsi="Times New Roman" w:cs="Times New Roman"/>
          <w:color w:val="auto"/>
          <w:sz w:val="28"/>
          <w:szCs w:val="28"/>
          <w:lang w:val="ro-RO" w:eastAsia="ru-RU"/>
        </w:rPr>
        <w:t xml:space="preserve"> – act permisiv emis de Agenția de Mediu ce stabilește permisiunea  realizării unei activități planificate prevăzute în </w:t>
      </w:r>
      <w:r w:rsidR="00615653" w:rsidRPr="0062252E">
        <w:rPr>
          <w:rFonts w:ascii="Times New Roman" w:eastAsia="Times New Roman" w:hAnsi="Times New Roman" w:cs="Times New Roman"/>
          <w:color w:val="auto"/>
          <w:sz w:val="28"/>
          <w:szCs w:val="28"/>
          <w:lang w:val="ro-RO" w:eastAsia="ru-RU"/>
        </w:rPr>
        <w:t xml:space="preserve">anexa </w:t>
      </w:r>
      <w:r w:rsidRPr="0062252E">
        <w:rPr>
          <w:rFonts w:ascii="Times New Roman" w:eastAsia="Times New Roman" w:hAnsi="Times New Roman" w:cs="Times New Roman"/>
          <w:color w:val="auto"/>
          <w:sz w:val="28"/>
          <w:szCs w:val="28"/>
          <w:lang w:val="ro-RO" w:eastAsia="ru-RU"/>
        </w:rPr>
        <w:t>nr. 1 sau nr. 2 pe un anumit amplasament, condițiile și măsurile de protecție a mediului care trebuie respectate în cadrul aprobării de dezvoltare a activității planificate în conformitate cu art. 24;</w:t>
      </w:r>
    </w:p>
    <w:p w14:paraId="38845042" w14:textId="77777777" w:rsidR="00B33EE1" w:rsidRPr="0062252E" w:rsidRDefault="00B33EE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F44E540" w14:textId="2D5709B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iCs/>
          <w:color w:val="auto"/>
          <w:sz w:val="28"/>
          <w:szCs w:val="28"/>
          <w:lang w:val="ro-RO" w:eastAsia="ru-RU"/>
        </w:rPr>
      </w:pPr>
      <w:r w:rsidRPr="0062252E">
        <w:rPr>
          <w:rFonts w:ascii="Times New Roman" w:eastAsia="Times New Roman" w:hAnsi="Times New Roman" w:cs="Times New Roman"/>
          <w:bCs/>
          <w:i/>
          <w:iCs/>
          <w:color w:val="auto"/>
          <w:sz w:val="28"/>
          <w:szCs w:val="28"/>
          <w:lang w:val="ro-RO" w:eastAsia="ru-RU"/>
        </w:rPr>
        <w:t>activitate planificată</w:t>
      </w:r>
      <w:r w:rsidRPr="0062252E">
        <w:rPr>
          <w:rFonts w:ascii="Times New Roman" w:eastAsia="Times New Roman" w:hAnsi="Times New Roman" w:cs="Times New Roman"/>
          <w:bCs/>
          <w:iCs/>
          <w:color w:val="auto"/>
          <w:sz w:val="28"/>
          <w:szCs w:val="28"/>
          <w:lang w:val="ro-RO" w:eastAsia="ru-RU"/>
        </w:rPr>
        <w:t xml:space="preserve"> – activitate planificată publică sau privată</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bCs/>
          <w:iCs/>
          <w:color w:val="auto"/>
          <w:sz w:val="28"/>
          <w:szCs w:val="28"/>
          <w:lang w:val="ro-RO" w:eastAsia="ru-RU"/>
        </w:rPr>
        <w:t xml:space="preserve">sau orice modificare </w:t>
      </w:r>
      <w:r w:rsidR="00A341FF" w:rsidRPr="0062252E">
        <w:rPr>
          <w:rFonts w:ascii="Times New Roman" w:eastAsia="Times New Roman" w:hAnsi="Times New Roman" w:cs="Times New Roman"/>
          <w:bCs/>
          <w:iCs/>
          <w:color w:val="auto"/>
          <w:sz w:val="28"/>
          <w:szCs w:val="28"/>
          <w:lang w:val="ro-RO" w:eastAsia="ru-RU"/>
        </w:rPr>
        <w:t xml:space="preserve">ori </w:t>
      </w:r>
      <w:r w:rsidRPr="0062252E">
        <w:rPr>
          <w:rFonts w:ascii="Times New Roman" w:eastAsia="Times New Roman" w:hAnsi="Times New Roman" w:cs="Times New Roman"/>
          <w:bCs/>
          <w:iCs/>
          <w:color w:val="auto"/>
          <w:sz w:val="28"/>
          <w:szCs w:val="28"/>
          <w:lang w:val="ro-RO" w:eastAsia="ru-RU"/>
        </w:rPr>
        <w:t xml:space="preserve">extindere a unei activități planificate publice sau private care constă în executarea lucrărilor de construcții sau a altor instalații </w:t>
      </w:r>
      <w:r w:rsidR="00A341FF" w:rsidRPr="0062252E">
        <w:rPr>
          <w:rFonts w:ascii="Times New Roman" w:eastAsia="Times New Roman" w:hAnsi="Times New Roman" w:cs="Times New Roman"/>
          <w:bCs/>
          <w:iCs/>
          <w:color w:val="auto"/>
          <w:sz w:val="28"/>
          <w:szCs w:val="28"/>
          <w:lang w:val="ro-RO" w:eastAsia="ru-RU"/>
        </w:rPr>
        <w:t xml:space="preserve">ori </w:t>
      </w:r>
      <w:r w:rsidRPr="0062252E">
        <w:rPr>
          <w:rFonts w:ascii="Times New Roman" w:eastAsia="Times New Roman" w:hAnsi="Times New Roman" w:cs="Times New Roman"/>
          <w:bCs/>
          <w:iCs/>
          <w:color w:val="auto"/>
          <w:sz w:val="28"/>
          <w:szCs w:val="28"/>
          <w:lang w:val="ro-RO" w:eastAsia="ru-RU"/>
        </w:rPr>
        <w:t>lucrări, precum și alte intervenții în mediul natural și asupra peisajului, inclusiv cele care implică exploatarea resurselor minerale</w:t>
      </w:r>
      <w:r w:rsidR="00B833A7" w:rsidRPr="0062252E">
        <w:rPr>
          <w:rFonts w:ascii="Times New Roman" w:eastAsia="Times New Roman" w:hAnsi="Times New Roman" w:cs="Times New Roman"/>
          <w:bCs/>
          <w:iCs/>
          <w:color w:val="auto"/>
          <w:sz w:val="28"/>
          <w:szCs w:val="28"/>
          <w:lang w:val="ro-RO" w:eastAsia="ru-RU"/>
        </w:rPr>
        <w:t>;</w:t>
      </w:r>
      <w:r w:rsidRPr="0062252E">
        <w:rPr>
          <w:rFonts w:ascii="Times New Roman" w:eastAsia="Times New Roman" w:hAnsi="Times New Roman" w:cs="Times New Roman"/>
          <w:bCs/>
          <w:iCs/>
          <w:color w:val="auto"/>
          <w:sz w:val="28"/>
          <w:szCs w:val="28"/>
          <w:lang w:val="ro-RO" w:eastAsia="ru-RU"/>
        </w:rPr>
        <w:t>”</w:t>
      </w:r>
    </w:p>
    <w:p w14:paraId="1D5CFA12"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bCs/>
          <w:iCs/>
          <w:color w:val="auto"/>
          <w:sz w:val="28"/>
          <w:szCs w:val="28"/>
          <w:lang w:val="ro-RO" w:eastAsia="ru-RU"/>
        </w:rPr>
      </w:pPr>
    </w:p>
    <w:p w14:paraId="111BCED3" w14:textId="0B09C94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după noțiunea „</w:t>
      </w:r>
      <w:r w:rsidRPr="0062252E">
        <w:rPr>
          <w:rFonts w:ascii="Times New Roman" w:eastAsia="Times New Roman" w:hAnsi="Times New Roman" w:cs="Times New Roman"/>
          <w:bCs/>
          <w:iCs/>
          <w:color w:val="auto"/>
          <w:sz w:val="28"/>
          <w:szCs w:val="28"/>
          <w:lang w:val="ro-RO" w:eastAsia="ru-RU"/>
        </w:rPr>
        <w:t>activitate planificată</w:t>
      </w:r>
      <w:r w:rsidRPr="0062252E">
        <w:rPr>
          <w:rFonts w:ascii="Times New Roman" w:eastAsia="Times New Roman" w:hAnsi="Times New Roman" w:cs="Times New Roman"/>
          <w:bCs/>
          <w:color w:val="auto"/>
          <w:sz w:val="28"/>
          <w:szCs w:val="28"/>
          <w:lang w:val="ro-RO" w:eastAsia="ru-RU"/>
        </w:rPr>
        <w:t xml:space="preserve">” se </w:t>
      </w:r>
      <w:bookmarkStart w:id="2" w:name="_Hlk106111801"/>
      <w:r w:rsidRPr="0062252E">
        <w:rPr>
          <w:rFonts w:ascii="Times New Roman" w:eastAsia="Times New Roman" w:hAnsi="Times New Roman" w:cs="Times New Roman"/>
          <w:bCs/>
          <w:color w:val="auto"/>
          <w:sz w:val="28"/>
          <w:szCs w:val="28"/>
          <w:lang w:val="ro-RO" w:eastAsia="ru-RU"/>
        </w:rPr>
        <w:t xml:space="preserve">introduc </w:t>
      </w:r>
      <w:r w:rsidR="00A82A02" w:rsidRPr="0062252E">
        <w:rPr>
          <w:rFonts w:ascii="Times New Roman" w:eastAsia="Times New Roman" w:hAnsi="Times New Roman" w:cs="Times New Roman"/>
          <w:bCs/>
          <w:color w:val="auto"/>
          <w:sz w:val="28"/>
          <w:szCs w:val="28"/>
          <w:lang w:val="ro-RO" w:eastAsia="ru-RU"/>
        </w:rPr>
        <w:t>trei</w:t>
      </w:r>
      <w:r w:rsidR="00A341FF" w:rsidRPr="0062252E">
        <w:rPr>
          <w:rFonts w:ascii="Times New Roman" w:eastAsia="Times New Roman" w:hAnsi="Times New Roman" w:cs="Times New Roman"/>
          <w:bCs/>
          <w:color w:val="auto"/>
          <w:sz w:val="28"/>
          <w:szCs w:val="28"/>
          <w:lang w:val="ro-RO" w:eastAsia="ru-RU"/>
        </w:rPr>
        <w:t xml:space="preserve"> </w:t>
      </w:r>
      <w:r w:rsidRPr="0062252E">
        <w:rPr>
          <w:rFonts w:ascii="Times New Roman" w:eastAsia="Times New Roman" w:hAnsi="Times New Roman" w:cs="Times New Roman"/>
          <w:bCs/>
          <w:color w:val="auto"/>
          <w:sz w:val="28"/>
          <w:szCs w:val="28"/>
          <w:lang w:val="ro-RO" w:eastAsia="ru-RU"/>
        </w:rPr>
        <w:t>noțiun</w:t>
      </w:r>
      <w:r w:rsidR="00B10EE7" w:rsidRPr="0062252E">
        <w:rPr>
          <w:rFonts w:ascii="Times New Roman" w:eastAsia="Times New Roman" w:hAnsi="Times New Roman" w:cs="Times New Roman"/>
          <w:bCs/>
          <w:color w:val="auto"/>
          <w:sz w:val="28"/>
          <w:szCs w:val="28"/>
          <w:lang w:val="ro-RO" w:eastAsia="ru-RU"/>
        </w:rPr>
        <w:t>i</w:t>
      </w:r>
      <w:bookmarkEnd w:id="2"/>
      <w:r w:rsidR="00A341FF" w:rsidRPr="0062252E">
        <w:rPr>
          <w:rFonts w:ascii="Times New Roman" w:eastAsia="Times New Roman" w:hAnsi="Times New Roman" w:cs="Times New Roman"/>
          <w:bCs/>
          <w:color w:val="auto"/>
          <w:sz w:val="28"/>
          <w:szCs w:val="28"/>
          <w:lang w:val="ro-RO" w:eastAsia="ru-RU"/>
        </w:rPr>
        <w:t xml:space="preserve"> no</w:t>
      </w:r>
      <w:r w:rsidR="00B10EE7" w:rsidRPr="0062252E">
        <w:rPr>
          <w:rFonts w:ascii="Times New Roman" w:eastAsia="Times New Roman" w:hAnsi="Times New Roman" w:cs="Times New Roman"/>
          <w:bCs/>
          <w:color w:val="auto"/>
          <w:sz w:val="28"/>
          <w:szCs w:val="28"/>
          <w:lang w:val="ro-RO" w:eastAsia="ru-RU"/>
        </w:rPr>
        <w:t>i</w:t>
      </w:r>
      <w:r w:rsidR="00A341FF" w:rsidRPr="0062252E">
        <w:rPr>
          <w:rFonts w:ascii="Times New Roman" w:eastAsia="Times New Roman" w:hAnsi="Times New Roman" w:cs="Times New Roman"/>
          <w:bCs/>
          <w:color w:val="auto"/>
          <w:sz w:val="28"/>
          <w:szCs w:val="28"/>
          <w:lang w:val="ro-RO" w:eastAsia="ru-RU"/>
        </w:rPr>
        <w:t xml:space="preserve"> cu următorul cuprins</w:t>
      </w:r>
      <w:r w:rsidRPr="0062252E">
        <w:rPr>
          <w:rFonts w:ascii="Times New Roman" w:eastAsia="Times New Roman" w:hAnsi="Times New Roman" w:cs="Times New Roman"/>
          <w:bCs/>
          <w:color w:val="auto"/>
          <w:sz w:val="28"/>
          <w:szCs w:val="28"/>
          <w:lang w:val="ro-RO" w:eastAsia="ru-RU"/>
        </w:rPr>
        <w:t>:</w:t>
      </w:r>
    </w:p>
    <w:p w14:paraId="5609C07A" w14:textId="77777777" w:rsidR="00B833A7" w:rsidRPr="0062252E" w:rsidRDefault="00B833A7"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72DA30D1" w14:textId="4BAFC72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w:t>
      </w:r>
      <w:r w:rsidRPr="0062252E">
        <w:rPr>
          <w:rFonts w:ascii="Times New Roman" w:eastAsia="Times New Roman" w:hAnsi="Times New Roman" w:cs="Times New Roman"/>
          <w:i/>
          <w:iCs/>
          <w:color w:val="auto"/>
          <w:sz w:val="28"/>
          <w:szCs w:val="28"/>
          <w:lang w:val="ro-RO" w:eastAsia="ru-RU"/>
        </w:rPr>
        <w:t>aprobare de dezvoltare</w:t>
      </w:r>
      <w:r w:rsidRPr="0062252E">
        <w:rPr>
          <w:rFonts w:ascii="Times New Roman" w:eastAsia="Times New Roman" w:hAnsi="Times New Roman" w:cs="Times New Roman"/>
          <w:color w:val="auto"/>
          <w:sz w:val="28"/>
          <w:szCs w:val="28"/>
          <w:lang w:val="ro-RO" w:eastAsia="ru-RU"/>
        </w:rPr>
        <w:t xml:space="preserve"> – decizi</w:t>
      </w:r>
      <w:r w:rsidR="00B10EE7" w:rsidRPr="0062252E">
        <w:rPr>
          <w:rFonts w:ascii="Times New Roman" w:eastAsia="Times New Roman" w:hAnsi="Times New Roman" w:cs="Times New Roman"/>
          <w:color w:val="auto"/>
          <w:sz w:val="28"/>
          <w:szCs w:val="28"/>
          <w:lang w:val="ro-RO" w:eastAsia="ru-RU"/>
        </w:rPr>
        <w:t xml:space="preserve">e </w:t>
      </w:r>
      <w:r w:rsidRPr="0062252E">
        <w:rPr>
          <w:rFonts w:ascii="Times New Roman" w:eastAsia="Times New Roman" w:hAnsi="Times New Roman" w:cs="Times New Roman"/>
          <w:color w:val="auto"/>
          <w:sz w:val="28"/>
          <w:szCs w:val="28"/>
          <w:lang w:val="ro-RO" w:eastAsia="ru-RU"/>
        </w:rPr>
        <w:t xml:space="preserve">a autorității sau autorităților emitente prevăzute în anexa nr. 1 la Legea nr. 160/2011 privind reglementarea prin autorizare a activității de întreprinzător, care oferă dreptul inițiatorului </w:t>
      </w:r>
      <w:r w:rsidR="00B10EE7"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a desfășura activitatea planificată</w:t>
      </w:r>
      <w:r w:rsidR="000108C3" w:rsidRPr="0062252E">
        <w:rPr>
          <w:rFonts w:ascii="Times New Roman" w:eastAsia="Times New Roman" w:hAnsi="Times New Roman" w:cs="Times New Roman"/>
          <w:color w:val="auto"/>
          <w:sz w:val="28"/>
          <w:szCs w:val="28"/>
          <w:lang w:val="ro-RO" w:eastAsia="ru-RU"/>
        </w:rPr>
        <w:t>;</w:t>
      </w:r>
    </w:p>
    <w:p w14:paraId="74771050" w14:textId="42BA7CF8"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263C1A3C" w14:textId="6DB36D04" w:rsidR="00A82A02"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
          <w:iCs/>
          <w:color w:val="auto"/>
          <w:sz w:val="28"/>
          <w:szCs w:val="28"/>
          <w:lang w:val="ro-RO" w:eastAsia="ru-RU"/>
        </w:rPr>
        <w:t>autorități</w:t>
      </w:r>
      <w:r w:rsidR="00B10EE7" w:rsidRPr="0062252E">
        <w:rPr>
          <w:rFonts w:ascii="Times New Roman" w:eastAsia="Times New Roman" w:hAnsi="Times New Roman" w:cs="Times New Roman"/>
          <w:i/>
          <w:iCs/>
          <w:color w:val="auto"/>
          <w:sz w:val="28"/>
          <w:szCs w:val="28"/>
          <w:lang w:val="ro-RO" w:eastAsia="ru-RU"/>
        </w:rPr>
        <w:t xml:space="preserve"> a</w:t>
      </w:r>
      <w:r w:rsidRPr="0062252E">
        <w:rPr>
          <w:rFonts w:ascii="Times New Roman" w:eastAsia="Times New Roman" w:hAnsi="Times New Roman" w:cs="Times New Roman"/>
          <w:i/>
          <w:iCs/>
          <w:color w:val="auto"/>
          <w:sz w:val="28"/>
          <w:szCs w:val="28"/>
          <w:lang w:val="ro-RO" w:eastAsia="ru-RU"/>
        </w:rPr>
        <w:t xml:space="preserve">le administrației publice centrale și locale interesate </w:t>
      </w:r>
      <w:r w:rsidRPr="0062252E">
        <w:rPr>
          <w:rFonts w:ascii="Times New Roman" w:eastAsia="Times New Roman" w:hAnsi="Times New Roman" w:cs="Times New Roman"/>
          <w:color w:val="auto"/>
          <w:sz w:val="28"/>
          <w:szCs w:val="28"/>
          <w:lang w:val="ro-RO" w:eastAsia="ru-RU"/>
        </w:rPr>
        <w:t>– autoritățile publice centrale și locale care</w:t>
      </w:r>
      <w:r w:rsidR="0065259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virtutea atribuțiilor și responsabilităților specifice în domeniul mediului sau ca urmare a competențelor lor la nivel local</w:t>
      </w:r>
      <w:r w:rsidR="0065259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sunt sau pot fi interesate de potențialul  impact asupra mediului generat de activitatea planificată</w:t>
      </w:r>
      <w:r w:rsidR="000108C3" w:rsidRPr="0062252E">
        <w:rPr>
          <w:rFonts w:ascii="Times New Roman" w:eastAsia="Times New Roman" w:hAnsi="Times New Roman" w:cs="Times New Roman"/>
          <w:color w:val="auto"/>
          <w:sz w:val="28"/>
          <w:szCs w:val="28"/>
          <w:lang w:val="ro-RO" w:eastAsia="ru-RU"/>
        </w:rPr>
        <w:t>;</w:t>
      </w:r>
    </w:p>
    <w:p w14:paraId="20456741" w14:textId="5C60543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p>
    <w:p w14:paraId="7A3C01C7" w14:textId="651C8406" w:rsidR="000108C3" w:rsidRPr="0062252E" w:rsidRDefault="00A82A0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
          <w:iCs/>
          <w:color w:val="auto"/>
          <w:sz w:val="28"/>
          <w:szCs w:val="28"/>
          <w:lang w:val="ro-RO" w:eastAsia="ru-RU"/>
        </w:rPr>
        <w:t>evaluare a biodiversității</w:t>
      </w:r>
      <w:r w:rsidRPr="0062252E">
        <w:rPr>
          <w:rFonts w:ascii="Times New Roman" w:eastAsia="Times New Roman" w:hAnsi="Times New Roman" w:cs="Times New Roman"/>
          <w:color w:val="auto"/>
          <w:sz w:val="28"/>
          <w:szCs w:val="28"/>
          <w:lang w:val="ro-RO" w:eastAsia="ru-RU"/>
        </w:rPr>
        <w:t xml:space="preserve"> – evaluare a impactului activității planificate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în conformitate cu Legea nr. 94/2007 cu privire la rețeaua ecologică;”</w:t>
      </w:r>
    </w:p>
    <w:p w14:paraId="1201C209" w14:textId="77777777" w:rsidR="00A82A02" w:rsidRPr="0062252E" w:rsidRDefault="00A82A0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196E382" w14:textId="39CAF50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noțiunile „autoritate competentă” și „aviz al expertizei ecologice” se exclud;</w:t>
      </w:r>
    </w:p>
    <w:p w14:paraId="3A280F59"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34A2C33A" w14:textId="7D689EA4" w:rsidR="007005DE" w:rsidRPr="0062252E" w:rsidRDefault="00A82A02"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 xml:space="preserve">noțiunile </w:t>
      </w:r>
      <w:r w:rsidR="007005DE" w:rsidRPr="0062252E">
        <w:rPr>
          <w:rFonts w:ascii="Times New Roman" w:eastAsia="Times New Roman" w:hAnsi="Times New Roman" w:cs="Times New Roman"/>
          <w:bCs/>
          <w:color w:val="auto"/>
          <w:sz w:val="28"/>
          <w:szCs w:val="28"/>
          <w:lang w:val="ro-RO" w:eastAsia="ru-RU"/>
        </w:rPr>
        <w:t>„</w:t>
      </w:r>
      <w:r w:rsidR="007005DE" w:rsidRPr="0062252E">
        <w:rPr>
          <w:rFonts w:ascii="Times New Roman" w:eastAsia="Times New Roman" w:hAnsi="Times New Roman" w:cs="Times New Roman"/>
          <w:bCs/>
          <w:iCs/>
          <w:color w:val="auto"/>
          <w:sz w:val="28"/>
          <w:szCs w:val="28"/>
          <w:lang w:val="ro-RO" w:eastAsia="ru-RU"/>
        </w:rPr>
        <w:t>evaluare</w:t>
      </w:r>
      <w:r w:rsidRPr="0062252E">
        <w:rPr>
          <w:rFonts w:ascii="Times New Roman" w:eastAsia="Times New Roman" w:hAnsi="Times New Roman" w:cs="Times New Roman"/>
          <w:bCs/>
          <w:iCs/>
          <w:color w:val="auto"/>
          <w:sz w:val="28"/>
          <w:szCs w:val="28"/>
          <w:lang w:val="ro-RO" w:eastAsia="ru-RU"/>
        </w:rPr>
        <w:t xml:space="preserve"> </w:t>
      </w:r>
      <w:r w:rsidR="007005DE" w:rsidRPr="0062252E">
        <w:rPr>
          <w:rFonts w:ascii="Times New Roman" w:eastAsia="Times New Roman" w:hAnsi="Times New Roman" w:cs="Times New Roman"/>
          <w:bCs/>
          <w:iCs/>
          <w:color w:val="auto"/>
          <w:sz w:val="28"/>
          <w:szCs w:val="28"/>
          <w:lang w:val="ro-RO" w:eastAsia="ru-RU"/>
        </w:rPr>
        <w:t>a impactului asupra mediului</w:t>
      </w:r>
      <w:r w:rsidR="007005DE"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Cs/>
          <w:color w:val="auto"/>
          <w:sz w:val="28"/>
          <w:szCs w:val="28"/>
          <w:lang w:val="ro-RO" w:eastAsia="ru-RU"/>
        </w:rPr>
        <w:t xml:space="preserve"> și „</w:t>
      </w:r>
      <w:r w:rsidRPr="0062252E">
        <w:rPr>
          <w:rFonts w:ascii="Times New Roman" w:eastAsia="Times New Roman" w:hAnsi="Times New Roman" w:cs="Times New Roman"/>
          <w:bCs/>
          <w:iCs/>
          <w:color w:val="auto"/>
          <w:sz w:val="28"/>
          <w:szCs w:val="28"/>
          <w:lang w:val="ro-RO" w:eastAsia="ru-RU"/>
        </w:rPr>
        <w:t>impact asupra mediului</w:t>
      </w:r>
      <w:r w:rsidRPr="0062252E">
        <w:rPr>
          <w:rFonts w:ascii="Times New Roman" w:eastAsia="Times New Roman" w:hAnsi="Times New Roman" w:cs="Times New Roman"/>
          <w:bCs/>
          <w:color w:val="auto"/>
          <w:sz w:val="28"/>
          <w:szCs w:val="28"/>
          <w:lang w:val="ro-RO" w:eastAsia="ru-RU"/>
        </w:rPr>
        <w:t xml:space="preserve">” </w:t>
      </w:r>
      <w:r w:rsidR="007005DE" w:rsidRPr="0062252E">
        <w:rPr>
          <w:rFonts w:ascii="Times New Roman" w:eastAsia="Times New Roman" w:hAnsi="Times New Roman" w:cs="Times New Roman"/>
          <w:bCs/>
          <w:color w:val="auto"/>
          <w:sz w:val="28"/>
          <w:szCs w:val="28"/>
          <w:lang w:val="ro-RO" w:eastAsia="ru-RU"/>
        </w:rPr>
        <w:t xml:space="preserve"> v</w:t>
      </w:r>
      <w:r w:rsidRPr="0062252E">
        <w:rPr>
          <w:rFonts w:ascii="Times New Roman" w:eastAsia="Times New Roman" w:hAnsi="Times New Roman" w:cs="Times New Roman"/>
          <w:bCs/>
          <w:color w:val="auto"/>
          <w:sz w:val="28"/>
          <w:szCs w:val="28"/>
          <w:lang w:val="ro-RO" w:eastAsia="ru-RU"/>
        </w:rPr>
        <w:t>or</w:t>
      </w:r>
      <w:r w:rsidR="007005DE" w:rsidRPr="0062252E">
        <w:rPr>
          <w:rFonts w:ascii="Times New Roman" w:eastAsia="Times New Roman" w:hAnsi="Times New Roman" w:cs="Times New Roman"/>
          <w:bCs/>
          <w:color w:val="auto"/>
          <w:sz w:val="28"/>
          <w:szCs w:val="28"/>
          <w:lang w:val="ro-RO" w:eastAsia="ru-RU"/>
        </w:rPr>
        <w:t xml:space="preserve"> avea următorul cuprins:</w:t>
      </w:r>
    </w:p>
    <w:p w14:paraId="025CB400"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6328491B" w14:textId="1B15D36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evaluare</w:t>
      </w:r>
      <w:r w:rsidR="00A10776" w:rsidRPr="0062252E">
        <w:rPr>
          <w:rFonts w:ascii="Times New Roman" w:eastAsia="Times New Roman" w:hAnsi="Times New Roman" w:cs="Times New Roman"/>
          <w:i/>
          <w:iCs/>
          <w:color w:val="auto"/>
          <w:sz w:val="28"/>
          <w:szCs w:val="28"/>
          <w:lang w:val="ro-RO" w:eastAsia="ru-RU"/>
        </w:rPr>
        <w:t xml:space="preserve"> </w:t>
      </w:r>
      <w:r w:rsidRPr="0062252E">
        <w:rPr>
          <w:rFonts w:ascii="Times New Roman" w:eastAsia="Times New Roman" w:hAnsi="Times New Roman" w:cs="Times New Roman"/>
          <w:i/>
          <w:iCs/>
          <w:color w:val="auto"/>
          <w:sz w:val="28"/>
          <w:szCs w:val="28"/>
          <w:lang w:val="ro-RO" w:eastAsia="ru-RU"/>
        </w:rPr>
        <w:t>a impactului asupra mediului</w:t>
      </w:r>
      <w:r w:rsidRPr="0062252E">
        <w:rPr>
          <w:rFonts w:ascii="Times New Roman" w:eastAsia="Times New Roman" w:hAnsi="Times New Roman" w:cs="Times New Roman"/>
          <w:color w:val="auto"/>
          <w:sz w:val="28"/>
          <w:szCs w:val="28"/>
          <w:lang w:val="ro-RO" w:eastAsia="ru-RU"/>
        </w:rPr>
        <w:t xml:space="preserve"> </w:t>
      </w:r>
      <w:r w:rsidR="00261A68"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procedură efectuată conform prezentei legi, care constă în:</w:t>
      </w:r>
    </w:p>
    <w:p w14:paraId="1B89842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elaborarea programului de realizare a evaluării impactului asupra mediului;</w:t>
      </w:r>
    </w:p>
    <w:p w14:paraId="059E880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elaborarea</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raportului de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evaluare a impactului asupra mediului de către inițiatorul activității planificate;</w:t>
      </w:r>
    </w:p>
    <w:p w14:paraId="2DD47A0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desfășurarea consultărilor publice cu autoritățile administrației publice centrale și locale interesate și cu publicul interesat, la nivel local, național și în context transfrontalier, după caz;</w:t>
      </w:r>
    </w:p>
    <w:p w14:paraId="4B5A85C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examinarea de către Agenția de Mediu și Comisia tehnică a informațiilor prezentate în raportul privind evaluarea impactului asupra mediului, a oricăror altor informații furnizate suplimentar de către inițiator, precum și a informațiilor recepționate în urma desfășurării consultărilor publice prevăzute la lit. c);</w:t>
      </w:r>
    </w:p>
    <w:p w14:paraId="6ACB33AD" w14:textId="152C710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emiterea de către Agenția de Mediu a deciziei motivate cu privire la acordul de mediu în conformitate cu art. 10</w:t>
      </w:r>
      <w:r w:rsidRPr="0062252E">
        <w:rPr>
          <w:rFonts w:ascii="Times New Roman" w:eastAsia="Times New Roman" w:hAnsi="Times New Roman" w:cs="Times New Roman"/>
          <w:color w:val="auto"/>
          <w:sz w:val="28"/>
          <w:szCs w:val="28"/>
          <w:vertAlign w:val="superscript"/>
          <w:lang w:val="ro-RO" w:eastAsia="ru-RU"/>
        </w:rPr>
        <w:t>5</w:t>
      </w:r>
      <w:r w:rsidR="00A10776"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luând în considerare rezultatele examinării menționate la lit. d) și</w:t>
      </w:r>
      <w:r w:rsidR="0052496E" w:rsidRPr="0062252E">
        <w:rPr>
          <w:rFonts w:ascii="Times New Roman" w:eastAsia="Times New Roman" w:hAnsi="Times New Roman" w:cs="Times New Roman"/>
          <w:color w:val="auto"/>
          <w:sz w:val="28"/>
          <w:szCs w:val="28"/>
          <w:lang w:val="ro-RO" w:eastAsia="ru-RU"/>
        </w:rPr>
        <w:t xml:space="preserve">, după caz, </w:t>
      </w:r>
      <w:r w:rsidRPr="0062252E">
        <w:rPr>
          <w:rFonts w:ascii="Times New Roman" w:eastAsia="Times New Roman" w:hAnsi="Times New Roman" w:cs="Times New Roman"/>
          <w:color w:val="auto"/>
          <w:sz w:val="28"/>
          <w:szCs w:val="28"/>
          <w:lang w:val="ro-RO" w:eastAsia="ru-RU"/>
        </w:rPr>
        <w:t xml:space="preserve">propria examinare suplimentară; </w:t>
      </w:r>
    </w:p>
    <w:p w14:paraId="108A74E1" w14:textId="4DC7191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includerea deciziei privind acordul de mediu și</w:t>
      </w:r>
      <w:r w:rsidR="00652595" w:rsidRPr="0062252E">
        <w:rPr>
          <w:rFonts w:ascii="Times New Roman" w:eastAsia="Times New Roman" w:hAnsi="Times New Roman" w:cs="Times New Roman"/>
          <w:color w:val="auto"/>
          <w:sz w:val="28"/>
          <w:szCs w:val="28"/>
          <w:lang w:val="ro-RO" w:eastAsia="ru-RU"/>
        </w:rPr>
        <w:t xml:space="preserve"> a</w:t>
      </w:r>
      <w:r w:rsidRPr="0062252E">
        <w:rPr>
          <w:rFonts w:ascii="Times New Roman" w:eastAsia="Times New Roman" w:hAnsi="Times New Roman" w:cs="Times New Roman"/>
          <w:color w:val="auto"/>
          <w:sz w:val="28"/>
          <w:szCs w:val="28"/>
          <w:lang w:val="ro-RO" w:eastAsia="ru-RU"/>
        </w:rPr>
        <w:t xml:space="preserve"> acordul</w:t>
      </w:r>
      <w:r w:rsidR="00652595"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de mediu</w:t>
      </w:r>
      <w:r w:rsidR="00A107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cazul emiterii acestuia</w:t>
      </w:r>
      <w:r w:rsidR="00A107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aprobarea de dezvoltare a activității planificate, în conformitate cu art. 24;</w:t>
      </w:r>
    </w:p>
    <w:p w14:paraId="03D8CA2D" w14:textId="18669378" w:rsidR="00B96E2C" w:rsidRPr="0062252E" w:rsidRDefault="00B96E2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3F7FC0" w14:textId="7D141B6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i/>
          <w:iCs/>
          <w:color w:val="auto"/>
          <w:sz w:val="28"/>
          <w:szCs w:val="28"/>
          <w:lang w:val="ro-RO" w:eastAsia="ru-RU"/>
        </w:rPr>
        <w:t>impact asupra mediului</w:t>
      </w:r>
      <w:r w:rsidRPr="0062252E">
        <w:rPr>
          <w:rFonts w:ascii="Times New Roman" w:eastAsia="Times New Roman" w:hAnsi="Times New Roman" w:cs="Times New Roman"/>
          <w:color w:val="auto"/>
          <w:sz w:val="28"/>
          <w:szCs w:val="28"/>
          <w:lang w:val="ro-RO" w:eastAsia="ru-RU"/>
        </w:rPr>
        <w:t xml:space="preserve"> – orice impact direct sau indirect provocat de realizarea unei activități planificate asupra mediului, inclusiv asupra populației și sănătății umane, biodiversității, cu o atenție deosebită la speciile și habitatele protejate în cadrul rețelei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dar și </w:t>
      </w:r>
      <w:r w:rsidR="00F247C4" w:rsidRPr="0062252E">
        <w:rPr>
          <w:rFonts w:ascii="Times New Roman" w:eastAsia="Times New Roman" w:hAnsi="Times New Roman" w:cs="Times New Roman"/>
          <w:color w:val="auto"/>
          <w:sz w:val="28"/>
          <w:szCs w:val="28"/>
          <w:lang w:val="ro-RO" w:eastAsia="ru-RU"/>
        </w:rPr>
        <w:t xml:space="preserve">la </w:t>
      </w:r>
      <w:r w:rsidRPr="0062252E">
        <w:rPr>
          <w:rFonts w:ascii="Times New Roman" w:eastAsia="Times New Roman" w:hAnsi="Times New Roman" w:cs="Times New Roman"/>
          <w:color w:val="auto"/>
          <w:sz w:val="28"/>
          <w:szCs w:val="28"/>
          <w:lang w:val="ro-RO" w:eastAsia="ru-RU"/>
        </w:rPr>
        <w:t xml:space="preserve">alte specii și habitate protejate prin acordurile internaționale la care Republica Moldova este parte, </w:t>
      </w:r>
      <w:r w:rsidR="00D8785A" w:rsidRPr="0062252E">
        <w:rPr>
          <w:rFonts w:ascii="Times New Roman" w:eastAsia="Times New Roman" w:hAnsi="Times New Roman" w:cs="Times New Roman"/>
          <w:color w:val="auto"/>
          <w:sz w:val="28"/>
          <w:szCs w:val="28"/>
          <w:lang w:val="ro-RO" w:eastAsia="ru-RU"/>
        </w:rPr>
        <w:t xml:space="preserve">asupra </w:t>
      </w:r>
      <w:r w:rsidRPr="0062252E">
        <w:rPr>
          <w:rFonts w:ascii="Times New Roman" w:eastAsia="Times New Roman" w:hAnsi="Times New Roman" w:cs="Times New Roman"/>
          <w:color w:val="auto"/>
          <w:sz w:val="28"/>
          <w:szCs w:val="28"/>
          <w:lang w:val="ro-RO" w:eastAsia="ru-RU"/>
        </w:rPr>
        <w:t xml:space="preserve">terenurilor, </w:t>
      </w:r>
      <w:r w:rsidRPr="0062252E">
        <w:rPr>
          <w:rFonts w:ascii="Times New Roman" w:eastAsia="Times New Roman" w:hAnsi="Times New Roman" w:cs="Times New Roman"/>
          <w:color w:val="auto"/>
          <w:sz w:val="28"/>
          <w:szCs w:val="28"/>
          <w:lang w:val="ro-RO" w:eastAsia="ru-RU"/>
        </w:rPr>
        <w:lastRenderedPageBreak/>
        <w:t>solului, apei, aerului, climei, bunurilor materiale, patrimoniului cultural și peisajului, ori interacțiunea dintre acești factori, precum și impactul asupra condițiilor socioeconomice rezultate din modificarea acestor factori;”</w:t>
      </w:r>
    </w:p>
    <w:p w14:paraId="6A63FBC4"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14B507" w14:textId="0497F69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noțiunea „inițiator”, cuvintele „obținerea dreptului de realizare” se substituie cu cuvintele „aprobarea de dezvoltare”;</w:t>
      </w:r>
    </w:p>
    <w:p w14:paraId="54DBE10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447B671" w14:textId="52B5D551" w:rsidR="00A82A02"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noțiunea „public interesat” se completează cu </w:t>
      </w:r>
      <w:r w:rsidR="00F247C4"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color w:val="auto"/>
          <w:sz w:val="28"/>
          <w:szCs w:val="28"/>
          <w:lang w:val="ro-RO" w:eastAsia="ru-RU"/>
        </w:rPr>
        <w:t>„</w:t>
      </w:r>
      <w:r w:rsidR="00F247C4" w:rsidRPr="0062252E">
        <w:rPr>
          <w:rFonts w:ascii="Times New Roman" w:eastAsia="Times New Roman" w:hAnsi="Times New Roman" w:cs="Times New Roman"/>
          <w:color w:val="auto"/>
          <w:sz w:val="28"/>
          <w:szCs w:val="28"/>
          <w:lang w:val="ro-RO" w:eastAsia="ru-RU"/>
        </w:rPr>
        <w:t xml:space="preserve"> , </w:t>
      </w:r>
      <w:r w:rsidRPr="0062252E">
        <w:rPr>
          <w:rFonts w:ascii="Times New Roman" w:eastAsia="Times New Roman" w:hAnsi="Times New Roman" w:cs="Times New Roman"/>
          <w:color w:val="auto"/>
          <w:sz w:val="28"/>
          <w:szCs w:val="28"/>
          <w:lang w:val="ro-RO" w:eastAsia="ru-RU"/>
        </w:rPr>
        <w:t>precum și  organizațiile neguvernamentale care promovează protecția mediului”</w:t>
      </w:r>
      <w:r w:rsidR="00A82A02" w:rsidRPr="0062252E">
        <w:rPr>
          <w:rFonts w:ascii="Times New Roman" w:eastAsia="Times New Roman" w:hAnsi="Times New Roman" w:cs="Times New Roman"/>
          <w:color w:val="auto"/>
          <w:sz w:val="28"/>
          <w:szCs w:val="28"/>
          <w:lang w:val="ro-RO" w:eastAsia="ru-RU"/>
        </w:rPr>
        <w:t>;</w:t>
      </w:r>
    </w:p>
    <w:p w14:paraId="019CF6AB" w14:textId="77777777" w:rsidR="00A82A02" w:rsidRPr="0062252E" w:rsidRDefault="00A82A0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40884D1" w14:textId="77777777" w:rsidR="00A82A02" w:rsidRPr="0062252E" w:rsidRDefault="00A82A0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articolul se completează cu o noțiune nouă cu următorul cuprins:</w:t>
      </w:r>
    </w:p>
    <w:p w14:paraId="3A71A3F0" w14:textId="72B3BA8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p>
    <w:p w14:paraId="209F0150" w14:textId="25A6BB81" w:rsidR="00A82A02" w:rsidRPr="0062252E" w:rsidRDefault="00A82A02" w:rsidP="00A82A02">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i/>
          <w:color w:val="auto"/>
          <w:sz w:val="28"/>
          <w:szCs w:val="28"/>
          <w:lang w:val="ro-RO" w:eastAsia="ru-RU"/>
        </w:rPr>
        <w:t xml:space="preserve">sit </w:t>
      </w:r>
      <w:proofErr w:type="spellStart"/>
      <w:r w:rsidRPr="0062252E">
        <w:rPr>
          <w:rFonts w:ascii="Times New Roman" w:eastAsia="Times New Roman" w:hAnsi="Times New Roman" w:cs="Times New Roman"/>
          <w:i/>
          <w:color w:val="auto"/>
          <w:sz w:val="28"/>
          <w:szCs w:val="28"/>
          <w:lang w:val="ro-RO" w:eastAsia="ru-RU"/>
        </w:rPr>
        <w:t>Emerald</w:t>
      </w:r>
      <w:proofErr w:type="spellEnd"/>
      <w:r w:rsidR="00F372CA" w:rsidRPr="0062252E">
        <w:rPr>
          <w:rFonts w:ascii="Times New Roman" w:eastAsia="Times New Roman" w:hAnsi="Times New Roman" w:cs="Times New Roman"/>
          <w:i/>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 – ari</w:t>
      </w:r>
      <w:r w:rsidR="00795B13"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definit</w:t>
      </w:r>
      <w:r w:rsidR="00795B13"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geografic a rețelei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prevăzute în Legea nr. 94/2007 cu privire la rețeaua ecologică.”</w:t>
      </w:r>
    </w:p>
    <w:p w14:paraId="2E9B4424"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4AAF239" w14:textId="4156D88A" w:rsidR="007005DE" w:rsidRPr="0062252E" w:rsidRDefault="007005DE" w:rsidP="00AF3B2F">
      <w:pPr>
        <w:pStyle w:val="ListParagraph"/>
        <w:numPr>
          <w:ilvl w:val="0"/>
          <w:numId w:val="8"/>
        </w:numPr>
        <w:tabs>
          <w:tab w:val="left" w:pos="6386"/>
        </w:tabs>
        <w:rPr>
          <w:sz w:val="28"/>
          <w:szCs w:val="28"/>
          <w:lang w:val="ro-RO" w:eastAsia="ru-RU"/>
        </w:rPr>
      </w:pPr>
      <w:r w:rsidRPr="0062252E">
        <w:rPr>
          <w:sz w:val="28"/>
          <w:szCs w:val="28"/>
          <w:lang w:val="ro-RO" w:eastAsia="ru-RU"/>
        </w:rPr>
        <w:t>Articolul 3:</w:t>
      </w:r>
    </w:p>
    <w:p w14:paraId="12CED38C" w14:textId="77777777" w:rsidR="000108C3" w:rsidRPr="0062252E" w:rsidRDefault="000108C3" w:rsidP="00AF3B2F">
      <w:pPr>
        <w:pStyle w:val="ListParagraph"/>
        <w:tabs>
          <w:tab w:val="left" w:pos="6386"/>
        </w:tabs>
        <w:ind w:left="1069" w:firstLine="0"/>
        <w:rPr>
          <w:sz w:val="28"/>
          <w:szCs w:val="28"/>
          <w:lang w:val="ro-RO" w:eastAsia="ru-RU"/>
        </w:rPr>
      </w:pPr>
    </w:p>
    <w:p w14:paraId="1D1B4BDA" w14:textId="31FC387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(3), </w:t>
      </w:r>
      <w:r w:rsidR="00386CEF"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autoritățile de stat de profil și de la autoritățile administrației publice locale pe al căror teritoriu se va desfășura activitatea planificată</w:t>
      </w:r>
      <w:r w:rsidR="0007556A" w:rsidRPr="0062252E">
        <w:rPr>
          <w:rFonts w:ascii="Times New Roman" w:eastAsia="Times New Roman" w:hAnsi="Times New Roman" w:cs="Times New Roman"/>
          <w:color w:val="auto"/>
          <w:sz w:val="28"/>
          <w:szCs w:val="28"/>
          <w:lang w:val="ro-RO" w:eastAsia="ru-RU"/>
        </w:rPr>
        <w:t xml:space="preserve">, </w:t>
      </w:r>
      <w:proofErr w:type="spellStart"/>
      <w:r w:rsidR="0007556A" w:rsidRPr="0062252E">
        <w:rPr>
          <w:rFonts w:ascii="Times New Roman" w:eastAsia="Times New Roman" w:hAnsi="Times New Roman" w:cs="Times New Roman"/>
          <w:color w:val="auto"/>
          <w:sz w:val="28"/>
          <w:szCs w:val="28"/>
          <w:lang w:val="ro-RO" w:eastAsia="ru-RU"/>
        </w:rPr>
        <w:t>ţinînd</w:t>
      </w:r>
      <w:proofErr w:type="spellEnd"/>
      <w:r w:rsidR="0007556A" w:rsidRPr="0062252E">
        <w:rPr>
          <w:rFonts w:ascii="Times New Roman" w:eastAsia="Times New Roman" w:hAnsi="Times New Roman" w:cs="Times New Roman"/>
          <w:color w:val="auto"/>
          <w:sz w:val="28"/>
          <w:szCs w:val="28"/>
          <w:lang w:val="ro-RO" w:eastAsia="ru-RU"/>
        </w:rPr>
        <w:t xml:space="preserve"> cont de propunerile expuse în cadrul dezbaterilor publice</w:t>
      </w:r>
      <w:r w:rsidRPr="0062252E">
        <w:rPr>
          <w:rFonts w:ascii="Times New Roman" w:eastAsia="Times New Roman" w:hAnsi="Times New Roman" w:cs="Times New Roman"/>
          <w:color w:val="auto"/>
          <w:sz w:val="28"/>
          <w:szCs w:val="28"/>
          <w:lang w:val="ro-RO" w:eastAsia="ru-RU"/>
        </w:rPr>
        <w:t xml:space="preserve">” se substituie cu </w:t>
      </w:r>
      <w:r w:rsidR="00386CEF"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autoritățile administrației publice centrale și locale interesate</w:t>
      </w:r>
      <w:r w:rsidR="0007556A" w:rsidRPr="0062252E">
        <w:rPr>
          <w:rFonts w:ascii="Times New Roman" w:eastAsia="Times New Roman" w:hAnsi="Times New Roman" w:cs="Times New Roman"/>
          <w:color w:val="auto"/>
          <w:sz w:val="28"/>
          <w:szCs w:val="28"/>
          <w:lang w:val="ro-RO" w:eastAsia="ru-RU"/>
        </w:rPr>
        <w:t xml:space="preserve">, </w:t>
      </w:r>
      <w:proofErr w:type="spellStart"/>
      <w:r w:rsidR="0007556A" w:rsidRPr="0062252E">
        <w:rPr>
          <w:rFonts w:ascii="Times New Roman" w:eastAsia="Times New Roman" w:hAnsi="Times New Roman" w:cs="Times New Roman"/>
          <w:color w:val="auto"/>
          <w:sz w:val="28"/>
          <w:szCs w:val="28"/>
          <w:lang w:val="ro-RO" w:eastAsia="ru-RU"/>
        </w:rPr>
        <w:t>ţinând</w:t>
      </w:r>
      <w:proofErr w:type="spellEnd"/>
      <w:r w:rsidR="0007556A" w:rsidRPr="0062252E">
        <w:rPr>
          <w:rFonts w:ascii="Times New Roman" w:eastAsia="Times New Roman" w:hAnsi="Times New Roman" w:cs="Times New Roman"/>
          <w:color w:val="auto"/>
          <w:sz w:val="28"/>
          <w:szCs w:val="28"/>
          <w:lang w:val="ro-RO" w:eastAsia="ru-RU"/>
        </w:rPr>
        <w:t xml:space="preserve"> cont de propunerile </w:t>
      </w:r>
      <w:r w:rsidRPr="0062252E">
        <w:rPr>
          <w:rFonts w:ascii="Times New Roman" w:eastAsia="Times New Roman" w:hAnsi="Times New Roman" w:cs="Times New Roman"/>
          <w:color w:val="auto"/>
          <w:sz w:val="28"/>
          <w:szCs w:val="28"/>
          <w:lang w:val="ro-RO" w:eastAsia="ru-RU"/>
        </w:rPr>
        <w:t>și comentariile publicului interesat”</w:t>
      </w:r>
      <w:r w:rsidR="000108C3" w:rsidRPr="0062252E">
        <w:rPr>
          <w:rFonts w:ascii="Times New Roman" w:eastAsia="Times New Roman" w:hAnsi="Times New Roman" w:cs="Times New Roman"/>
          <w:color w:val="auto"/>
          <w:sz w:val="28"/>
          <w:szCs w:val="28"/>
          <w:lang w:val="ro-RO" w:eastAsia="ru-RU"/>
        </w:rPr>
        <w:t>;</w:t>
      </w:r>
    </w:p>
    <w:p w14:paraId="19A723FB"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B39A730" w14:textId="501BB14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(4), după cuvântul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publicul” se introduce cuvântul </w:t>
      </w:r>
      <w:r w:rsidRPr="0062252E">
        <w:rPr>
          <w:rFonts w:ascii="Times New Roman" w:eastAsia="Times New Roman" w:hAnsi="Times New Roman" w:cs="Times New Roman"/>
          <w:iCs/>
          <w:color w:val="auto"/>
          <w:sz w:val="28"/>
          <w:szCs w:val="28"/>
          <w:lang w:val="ro-RO" w:eastAsia="ru-RU"/>
        </w:rPr>
        <w:t>„i</w:t>
      </w:r>
      <w:r w:rsidRPr="0062252E">
        <w:rPr>
          <w:rFonts w:ascii="Times New Roman" w:eastAsia="Times New Roman" w:hAnsi="Times New Roman" w:cs="Times New Roman"/>
          <w:color w:val="auto"/>
          <w:sz w:val="28"/>
          <w:szCs w:val="28"/>
          <w:lang w:val="ro-RO" w:eastAsia="ru-RU"/>
        </w:rPr>
        <w:t xml:space="preserve">nteresat”, iar după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planificată și” </w:t>
      </w:r>
      <w:r w:rsidR="00386CEF" w:rsidRPr="0062252E">
        <w:rPr>
          <w:rFonts w:ascii="Times New Roman" w:eastAsia="Times New Roman" w:hAnsi="Times New Roman" w:cs="Times New Roman"/>
          <w:color w:val="auto"/>
          <w:sz w:val="28"/>
          <w:szCs w:val="28"/>
          <w:lang w:val="ro-RO" w:eastAsia="ru-RU"/>
        </w:rPr>
        <w:t>– textul</w:t>
      </w:r>
      <w:r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iCs/>
          <w:color w:val="auto"/>
          <w:sz w:val="28"/>
          <w:szCs w:val="28"/>
          <w:lang w:val="ro-RO" w:eastAsia="ru-RU"/>
        </w:rPr>
        <w:t>„</w:t>
      </w:r>
      <w:r w:rsidR="00386CEF" w:rsidRPr="0062252E">
        <w:rPr>
          <w:rFonts w:ascii="Times New Roman" w:eastAsia="Times New Roman" w:hAnsi="Times New Roman" w:cs="Times New Roman"/>
          <w:iCs/>
          <w:color w:val="auto"/>
          <w:sz w:val="28"/>
          <w:szCs w:val="28"/>
          <w:lang w:val="ro-RO" w:eastAsia="ru-RU"/>
        </w:rPr>
        <w:t xml:space="preserve">să </w:t>
      </w:r>
      <w:r w:rsidRPr="0062252E">
        <w:rPr>
          <w:rFonts w:ascii="Times New Roman" w:eastAsia="Times New Roman" w:hAnsi="Times New Roman" w:cs="Times New Roman"/>
          <w:color w:val="auto"/>
          <w:sz w:val="28"/>
          <w:szCs w:val="28"/>
          <w:lang w:val="ro-RO" w:eastAsia="ru-RU"/>
        </w:rPr>
        <w:t>înainteze comentarii și propuneri</w:t>
      </w:r>
      <w:r w:rsidR="00386CE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w:t>
      </w:r>
    </w:p>
    <w:p w14:paraId="0B498D98"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CFB0BC" w14:textId="502BB9A2" w:rsidR="007005DE" w:rsidRPr="0062252E" w:rsidRDefault="000E2FB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alineatele </w:t>
      </w:r>
      <w:r w:rsidR="007005DE" w:rsidRPr="0062252E">
        <w:rPr>
          <w:rFonts w:ascii="Times New Roman" w:eastAsia="Times New Roman" w:hAnsi="Times New Roman" w:cs="Times New Roman"/>
          <w:color w:val="auto"/>
          <w:sz w:val="28"/>
          <w:szCs w:val="28"/>
          <w:lang w:val="ro-RO" w:eastAsia="ru-RU"/>
        </w:rPr>
        <w:t>(5)</w:t>
      </w:r>
      <w:r w:rsidRPr="0062252E">
        <w:rPr>
          <w:rFonts w:ascii="Times New Roman" w:eastAsia="Times New Roman" w:hAnsi="Times New Roman" w:cs="Times New Roman"/>
          <w:color w:val="auto"/>
          <w:sz w:val="28"/>
          <w:szCs w:val="28"/>
          <w:lang w:val="ro-RO" w:eastAsia="ru-RU"/>
        </w:rPr>
        <w:t xml:space="preserve"> și (6)</w:t>
      </w:r>
      <w:r w:rsidR="007005DE" w:rsidRPr="0062252E">
        <w:rPr>
          <w:rFonts w:ascii="Times New Roman" w:eastAsia="Times New Roman" w:hAnsi="Times New Roman" w:cs="Times New Roman"/>
          <w:color w:val="auto"/>
          <w:sz w:val="28"/>
          <w:szCs w:val="28"/>
          <w:lang w:val="ro-RO" w:eastAsia="ru-RU"/>
        </w:rPr>
        <w:t xml:space="preserve"> v</w:t>
      </w:r>
      <w:r w:rsidRPr="0062252E">
        <w:rPr>
          <w:rFonts w:ascii="Times New Roman" w:eastAsia="Times New Roman" w:hAnsi="Times New Roman" w:cs="Times New Roman"/>
          <w:color w:val="auto"/>
          <w:sz w:val="28"/>
          <w:szCs w:val="28"/>
          <w:lang w:val="ro-RO" w:eastAsia="ru-RU"/>
        </w:rPr>
        <w:t>or</w:t>
      </w:r>
      <w:r w:rsidR="007005DE" w:rsidRPr="0062252E">
        <w:rPr>
          <w:rFonts w:ascii="Times New Roman" w:eastAsia="Times New Roman" w:hAnsi="Times New Roman" w:cs="Times New Roman"/>
          <w:color w:val="auto"/>
          <w:sz w:val="28"/>
          <w:szCs w:val="28"/>
          <w:lang w:val="ro-RO" w:eastAsia="ru-RU"/>
        </w:rPr>
        <w:t xml:space="preserve"> avea următorul cuprins:</w:t>
      </w:r>
    </w:p>
    <w:p w14:paraId="41B29284"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BBDD0A" w14:textId="0DADB6D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(5) </w:t>
      </w:r>
      <w:r w:rsidR="00386CEF" w:rsidRPr="0062252E">
        <w:rPr>
          <w:rFonts w:ascii="Times New Roman" w:eastAsia="Times New Roman" w:hAnsi="Times New Roman" w:cs="Times New Roman"/>
          <w:color w:val="auto"/>
          <w:sz w:val="28"/>
          <w:szCs w:val="28"/>
          <w:lang w:val="ro-RO" w:eastAsia="ru-RU"/>
        </w:rPr>
        <w:t>P</w:t>
      </w:r>
      <w:r w:rsidRPr="0062252E">
        <w:rPr>
          <w:rFonts w:ascii="Times New Roman" w:eastAsia="Times New Roman" w:hAnsi="Times New Roman" w:cs="Times New Roman"/>
          <w:color w:val="auto"/>
          <w:sz w:val="28"/>
          <w:szCs w:val="28"/>
          <w:lang w:val="ro-RO" w:eastAsia="ru-RU"/>
        </w:rPr>
        <w:t xml:space="preserve">rincipiul participativ presupune că procedura de evaluare a impactului asupra mediului se desfășoară cu participarea publicului interesat, </w:t>
      </w:r>
      <w:r w:rsidR="00386CEF" w:rsidRPr="0062252E">
        <w:rPr>
          <w:rFonts w:ascii="Times New Roman" w:eastAsia="Times New Roman" w:hAnsi="Times New Roman" w:cs="Times New Roman"/>
          <w:color w:val="auto"/>
          <w:sz w:val="28"/>
          <w:szCs w:val="28"/>
          <w:lang w:val="ro-RO" w:eastAsia="ru-RU"/>
        </w:rPr>
        <w:t xml:space="preserve">ale cărui </w:t>
      </w:r>
      <w:r w:rsidRPr="0062252E">
        <w:rPr>
          <w:rFonts w:ascii="Times New Roman" w:eastAsia="Times New Roman" w:hAnsi="Times New Roman" w:cs="Times New Roman"/>
          <w:color w:val="auto"/>
          <w:sz w:val="28"/>
          <w:szCs w:val="28"/>
          <w:lang w:val="ro-RO" w:eastAsia="ru-RU"/>
        </w:rPr>
        <w:t>propuneri și comentarii sunt luate în considerare în mod corespunzător de către Agenția de Mediu.</w:t>
      </w:r>
    </w:p>
    <w:p w14:paraId="51391AA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3F7B1FC" w14:textId="341216BF" w:rsidR="000108C3" w:rsidRPr="0062252E" w:rsidRDefault="000E2FB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sidDel="000E2FB2">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(6) Principiul precauției prevede că soluționarea problemelor legate de potențialul impact negativ asupra mediului trebuie să înceapă până la primirea, în volum deplin, a dovezilor științifice despre impactul negativ asupra mediului al activității planificate. Dacă există motive întemeiate cu privire la potențialul impact negativ asupra mediului al activității planificate, trebuie luate măsuri de precauție, iar în cazul unui impact semnificativ și ireversibil, activitatea respectivă urmează a fi interzisă.”</w:t>
      </w:r>
    </w:p>
    <w:p w14:paraId="3F2C57BE" w14:textId="77777777" w:rsidR="000E2FB2" w:rsidRPr="0062252E" w:rsidRDefault="000E2FB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1913FC" w14:textId="11C6E1F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la alineatul (7), după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impactului asupra mediului” se introduce  textul „ , de prevenirea”.</w:t>
      </w:r>
    </w:p>
    <w:p w14:paraId="15D74E2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3206E5B" w14:textId="43FBBDDF" w:rsidR="007005DE" w:rsidRPr="0062252E" w:rsidRDefault="007005DE" w:rsidP="00AF3B2F">
      <w:pPr>
        <w:pStyle w:val="ListParagraph"/>
        <w:numPr>
          <w:ilvl w:val="0"/>
          <w:numId w:val="8"/>
        </w:numPr>
        <w:tabs>
          <w:tab w:val="left" w:pos="6386"/>
        </w:tabs>
        <w:rPr>
          <w:sz w:val="28"/>
          <w:szCs w:val="28"/>
          <w:lang w:val="ro-RO" w:eastAsia="ru-RU"/>
        </w:rPr>
      </w:pPr>
      <w:r w:rsidRPr="0062252E">
        <w:rPr>
          <w:sz w:val="28"/>
          <w:szCs w:val="28"/>
          <w:lang w:val="ro-RO" w:eastAsia="ru-RU"/>
        </w:rPr>
        <w:t>Articolul 4 va avea următorul cuprins:</w:t>
      </w:r>
    </w:p>
    <w:p w14:paraId="26B763F1" w14:textId="77777777" w:rsidR="000108C3" w:rsidRPr="0062252E" w:rsidRDefault="000108C3" w:rsidP="00AF3B2F">
      <w:pPr>
        <w:pStyle w:val="ListParagraph"/>
        <w:tabs>
          <w:tab w:val="left" w:pos="6386"/>
        </w:tabs>
        <w:ind w:left="1069" w:firstLine="0"/>
        <w:rPr>
          <w:sz w:val="28"/>
          <w:szCs w:val="28"/>
          <w:lang w:val="ro-RO" w:eastAsia="ru-RU"/>
        </w:rPr>
      </w:pPr>
    </w:p>
    <w:p w14:paraId="4E3681A8" w14:textId="14974B4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4</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Domeniul de aplicare a evaluării impactului asupra mediului</w:t>
      </w:r>
    </w:p>
    <w:p w14:paraId="0B2E820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C18F9C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(1) Evaluarea impactului asupra mediului trebuie să scoată în evidență, să descrie și să evalueze, în mod corespunzător, în fiecare caz în parte, impactul semnificativ direct și indirect al activității planificate asupra următorilor factori:</w:t>
      </w:r>
    </w:p>
    <w:p w14:paraId="05320DED" w14:textId="2BAFEA7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populați</w:t>
      </w:r>
      <w:r w:rsidR="00552C8D"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și sănătate umană;</w:t>
      </w:r>
    </w:p>
    <w:p w14:paraId="6C4CE209" w14:textId="01A2581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biodiversitate, acordând o atenție specială speciilor și habitatelor protejate în temeiul Legii </w:t>
      </w:r>
      <w:r w:rsidR="004522DF" w:rsidRPr="0062252E">
        <w:rPr>
          <w:rFonts w:ascii="Times New Roman" w:eastAsia="Times New Roman" w:hAnsi="Times New Roman" w:cs="Times New Roman"/>
          <w:color w:val="auto"/>
          <w:sz w:val="28"/>
          <w:szCs w:val="28"/>
          <w:lang w:val="ro-RO" w:eastAsia="ru-RU"/>
        </w:rPr>
        <w:t xml:space="preserve">regnului animal </w:t>
      </w:r>
      <w:r w:rsidRPr="0062252E">
        <w:rPr>
          <w:rFonts w:ascii="Times New Roman" w:eastAsia="Times New Roman" w:hAnsi="Times New Roman" w:cs="Times New Roman"/>
          <w:color w:val="auto"/>
          <w:sz w:val="28"/>
          <w:szCs w:val="28"/>
          <w:lang w:val="ro-RO" w:eastAsia="ru-RU"/>
        </w:rPr>
        <w:t xml:space="preserve">nr. 439/1995, </w:t>
      </w:r>
      <w:r w:rsidR="004522DF" w:rsidRPr="0062252E">
        <w:rPr>
          <w:rFonts w:ascii="Times New Roman" w:eastAsia="Times New Roman" w:hAnsi="Times New Roman" w:cs="Times New Roman"/>
          <w:color w:val="auto"/>
          <w:sz w:val="28"/>
          <w:szCs w:val="28"/>
          <w:lang w:val="ro-RO" w:eastAsia="ru-RU"/>
        </w:rPr>
        <w:t xml:space="preserve">al </w:t>
      </w:r>
      <w:r w:rsidRPr="0062252E">
        <w:rPr>
          <w:rFonts w:ascii="Times New Roman" w:eastAsia="Times New Roman" w:hAnsi="Times New Roman" w:cs="Times New Roman"/>
          <w:color w:val="auto"/>
          <w:sz w:val="28"/>
          <w:szCs w:val="28"/>
          <w:lang w:val="ro-RO" w:eastAsia="ru-RU"/>
        </w:rPr>
        <w:t xml:space="preserve">Legii </w:t>
      </w:r>
      <w:r w:rsidR="004522DF" w:rsidRPr="0062252E">
        <w:rPr>
          <w:rFonts w:ascii="Times New Roman" w:eastAsia="Times New Roman" w:hAnsi="Times New Roman" w:cs="Times New Roman"/>
          <w:color w:val="auto"/>
          <w:sz w:val="28"/>
          <w:szCs w:val="28"/>
          <w:lang w:val="ro-RO" w:eastAsia="ru-RU"/>
        </w:rPr>
        <w:t xml:space="preserve">regnului vegetal </w:t>
      </w:r>
      <w:r w:rsidRPr="0062252E">
        <w:rPr>
          <w:rFonts w:ascii="Times New Roman" w:eastAsia="Times New Roman" w:hAnsi="Times New Roman" w:cs="Times New Roman"/>
          <w:color w:val="auto"/>
          <w:sz w:val="28"/>
          <w:szCs w:val="28"/>
          <w:lang w:val="ro-RO" w:eastAsia="ru-RU"/>
        </w:rPr>
        <w:t xml:space="preserve">nr. 239/2007, </w:t>
      </w:r>
      <w:r w:rsidR="004522DF" w:rsidRPr="0062252E">
        <w:rPr>
          <w:rFonts w:ascii="Times New Roman" w:eastAsia="Times New Roman" w:hAnsi="Times New Roman" w:cs="Times New Roman"/>
          <w:color w:val="auto"/>
          <w:sz w:val="28"/>
          <w:szCs w:val="28"/>
          <w:lang w:val="ro-RO" w:eastAsia="ru-RU"/>
        </w:rPr>
        <w:t xml:space="preserve">al </w:t>
      </w:r>
      <w:r w:rsidRPr="0062252E">
        <w:rPr>
          <w:rFonts w:ascii="Times New Roman" w:eastAsia="Times New Roman" w:hAnsi="Times New Roman" w:cs="Times New Roman"/>
          <w:color w:val="auto"/>
          <w:sz w:val="28"/>
          <w:szCs w:val="28"/>
          <w:lang w:val="ro-RO" w:eastAsia="ru-RU"/>
        </w:rPr>
        <w:t xml:space="preserve">Legii nr. 94/2007 cu privire la rețeaua ecologică și </w:t>
      </w:r>
      <w:r w:rsidR="004522DF" w:rsidRPr="0062252E">
        <w:rPr>
          <w:rFonts w:ascii="Times New Roman" w:eastAsia="Times New Roman" w:hAnsi="Times New Roman" w:cs="Times New Roman"/>
          <w:color w:val="auto"/>
          <w:sz w:val="28"/>
          <w:szCs w:val="28"/>
          <w:lang w:val="ro-RO" w:eastAsia="ru-RU"/>
        </w:rPr>
        <w:t>al c</w:t>
      </w:r>
      <w:r w:rsidRPr="0062252E">
        <w:rPr>
          <w:rFonts w:ascii="Times New Roman" w:eastAsia="Times New Roman" w:hAnsi="Times New Roman" w:cs="Times New Roman"/>
          <w:color w:val="auto"/>
          <w:sz w:val="28"/>
          <w:szCs w:val="28"/>
          <w:lang w:val="ro-RO" w:eastAsia="ru-RU"/>
        </w:rPr>
        <w:t>onvențiilor internaționale la care Republica Moldova este parte;</w:t>
      </w:r>
    </w:p>
    <w:p w14:paraId="5C886229" w14:textId="388F400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terenuri, sol, ap</w:t>
      </w:r>
      <w:r w:rsidR="00552C8D"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aer și clim</w:t>
      </w:r>
      <w:r w:rsidR="00552C8D"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w:t>
      </w:r>
    </w:p>
    <w:p w14:paraId="772AB880" w14:textId="3A7FC29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bunuri materiale, patrimoniu cultural și peisaj;</w:t>
      </w:r>
    </w:p>
    <w:p w14:paraId="3CF4FF23" w14:textId="5258BCD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interacțiunea dintre factorii menționați la lit. a)</w:t>
      </w:r>
      <w:r w:rsidR="00552C8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d).</w:t>
      </w:r>
    </w:p>
    <w:p w14:paraId="1B20564F"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DECA647" w14:textId="3152A2A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Printre impactu</w:t>
      </w:r>
      <w:r w:rsidR="002C2211" w:rsidRPr="0062252E">
        <w:rPr>
          <w:rFonts w:ascii="Times New Roman" w:eastAsia="Times New Roman" w:hAnsi="Times New Roman" w:cs="Times New Roman"/>
          <w:color w:val="auto"/>
          <w:sz w:val="28"/>
          <w:szCs w:val="28"/>
          <w:lang w:val="ro-RO" w:eastAsia="ru-RU"/>
        </w:rPr>
        <w:t>rile</w:t>
      </w:r>
      <w:r w:rsidRPr="0062252E">
        <w:rPr>
          <w:rFonts w:ascii="Times New Roman" w:eastAsia="Times New Roman" w:hAnsi="Times New Roman" w:cs="Times New Roman"/>
          <w:color w:val="auto"/>
          <w:sz w:val="28"/>
          <w:szCs w:val="28"/>
          <w:lang w:val="ro-RO" w:eastAsia="ru-RU"/>
        </w:rPr>
        <w:t xml:space="preserve"> asupra factorilor menționați la </w:t>
      </w:r>
      <w:hyperlink r:id="rId7" w:anchor="p-275167632" w:tgtFrame="_blank" w:history="1">
        <w:r w:rsidRPr="0062252E">
          <w:rPr>
            <w:rFonts w:ascii="Times New Roman" w:eastAsia="Times New Roman" w:hAnsi="Times New Roman" w:cs="Times New Roman"/>
            <w:color w:val="auto"/>
            <w:sz w:val="28"/>
            <w:szCs w:val="28"/>
            <w:lang w:val="ro-RO" w:eastAsia="ru-RU"/>
          </w:rPr>
          <w:t>alin. (1)</w:t>
        </w:r>
      </w:hyperlink>
      <w:r w:rsidRPr="0062252E">
        <w:rPr>
          <w:rFonts w:ascii="Times New Roman" w:eastAsia="Times New Roman" w:hAnsi="Times New Roman" w:cs="Times New Roman"/>
          <w:color w:val="auto"/>
          <w:sz w:val="28"/>
          <w:szCs w:val="28"/>
          <w:lang w:val="ro-RO" w:eastAsia="ru-RU"/>
        </w:rPr>
        <w:t xml:space="preserve"> se numără și impactul preconizat ca urmare a vulnerabilității activităților planificate față de riscul de accidente majore și dezastre, relevante pentru activitatea planificată în cauză.</w:t>
      </w:r>
    </w:p>
    <w:p w14:paraId="0F9B833D"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AB3ACFD" w14:textId="08BD4A5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Prevederile prezentei legi nu aduc atingere obligației Agenției de Mediu de a respecta limitele impuse de legislația cu privire la secretul de stat, comercial și industrial, inclusiv proprietatea intelectuală și protecția interesului public.</w:t>
      </w:r>
    </w:p>
    <w:p w14:paraId="47CD2092"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A002C6A" w14:textId="7A72CC2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Procedura de evaluare a impactului asupra mediului integrează, dacă este cazul, </w:t>
      </w:r>
      <w:r w:rsidR="00A3239C" w:rsidRPr="0062252E">
        <w:rPr>
          <w:rFonts w:ascii="Times New Roman" w:eastAsia="Times New Roman" w:hAnsi="Times New Roman" w:cs="Times New Roman"/>
          <w:color w:val="auto"/>
          <w:sz w:val="28"/>
          <w:szCs w:val="28"/>
          <w:lang w:val="ro-RO" w:eastAsia="ru-RU"/>
        </w:rPr>
        <w:t xml:space="preserve">și </w:t>
      </w:r>
      <w:r w:rsidR="003E1589" w:rsidRPr="0062252E">
        <w:rPr>
          <w:rFonts w:ascii="Times New Roman" w:eastAsia="Times New Roman" w:hAnsi="Times New Roman" w:cs="Times New Roman"/>
          <w:color w:val="auto"/>
          <w:sz w:val="28"/>
          <w:szCs w:val="28"/>
          <w:lang w:val="ro-RO" w:eastAsia="ru-RU"/>
        </w:rPr>
        <w:t>evaluarea</w:t>
      </w:r>
      <w:r w:rsidRPr="0062252E">
        <w:rPr>
          <w:rFonts w:ascii="Times New Roman" w:eastAsia="Times New Roman" w:hAnsi="Times New Roman" w:cs="Times New Roman"/>
          <w:color w:val="auto"/>
          <w:sz w:val="28"/>
          <w:szCs w:val="28"/>
          <w:lang w:val="ro-RO" w:eastAsia="ru-RU"/>
        </w:rPr>
        <w:t xml:space="preserve"> </w:t>
      </w:r>
      <w:r w:rsidR="0067433A" w:rsidRPr="0062252E">
        <w:rPr>
          <w:rFonts w:ascii="Times New Roman" w:eastAsia="Times New Roman" w:hAnsi="Times New Roman" w:cs="Times New Roman"/>
          <w:color w:val="auto"/>
          <w:sz w:val="28"/>
          <w:szCs w:val="28"/>
          <w:lang w:val="ro-RO" w:eastAsia="ru-RU"/>
        </w:rPr>
        <w:t xml:space="preserve">biodiversității </w:t>
      </w:r>
      <w:r w:rsidR="000551B0" w:rsidRPr="0062252E">
        <w:rPr>
          <w:rFonts w:ascii="Times New Roman" w:eastAsia="Times New Roman" w:hAnsi="Times New Roman" w:cs="Times New Roman"/>
          <w:color w:val="auto"/>
          <w:sz w:val="28"/>
          <w:szCs w:val="28"/>
          <w:lang w:val="ro-RO" w:eastAsia="ru-RU"/>
        </w:rPr>
        <w:t>în cazul</w:t>
      </w:r>
      <w:r w:rsidR="0067433A"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impactului activității planificate asupra </w:t>
      </w:r>
      <w:r w:rsidR="003E1589" w:rsidRPr="0062252E">
        <w:rPr>
          <w:rFonts w:ascii="Times New Roman" w:eastAsia="Times New Roman" w:hAnsi="Times New Roman" w:cs="Times New Roman"/>
          <w:color w:val="auto"/>
          <w:sz w:val="28"/>
          <w:szCs w:val="28"/>
          <w:lang w:val="ro-RO" w:eastAsia="ru-RU"/>
        </w:rPr>
        <w:t>situril</w:t>
      </w:r>
      <w:r w:rsidR="0067433A" w:rsidRPr="0062252E">
        <w:rPr>
          <w:rFonts w:ascii="Times New Roman" w:eastAsia="Times New Roman" w:hAnsi="Times New Roman" w:cs="Times New Roman"/>
          <w:color w:val="auto"/>
          <w:sz w:val="28"/>
          <w:szCs w:val="28"/>
          <w:lang w:val="ro-RO" w:eastAsia="ru-RU"/>
        </w:rPr>
        <w:t>or</w:t>
      </w:r>
      <w:r w:rsidR="003E1589" w:rsidRPr="0062252E">
        <w:rPr>
          <w:rFonts w:ascii="Times New Roman" w:eastAsia="Times New Roman" w:hAnsi="Times New Roman" w:cs="Times New Roman"/>
          <w:color w:val="auto"/>
          <w:sz w:val="28"/>
          <w:szCs w:val="28"/>
          <w:lang w:val="ro-RO" w:eastAsia="ru-RU"/>
        </w:rPr>
        <w:t xml:space="preserv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w:t>
      </w:r>
      <w:r w:rsidR="0067433A" w:rsidRPr="0062252E">
        <w:rPr>
          <w:rFonts w:ascii="Times New Roman" w:eastAsia="Times New Roman" w:hAnsi="Times New Roman" w:cs="Times New Roman"/>
          <w:color w:val="auto"/>
          <w:sz w:val="28"/>
          <w:szCs w:val="28"/>
          <w:lang w:val="ro-RO" w:eastAsia="ru-RU"/>
        </w:rPr>
        <w:t xml:space="preserve">desemnate </w:t>
      </w:r>
      <w:r w:rsidR="003E1589" w:rsidRPr="0062252E">
        <w:rPr>
          <w:rFonts w:ascii="Times New Roman" w:eastAsia="Times New Roman" w:hAnsi="Times New Roman" w:cs="Times New Roman"/>
          <w:color w:val="auto"/>
          <w:sz w:val="28"/>
          <w:szCs w:val="28"/>
          <w:lang w:val="ro-RO" w:eastAsia="ru-RU"/>
        </w:rPr>
        <w:t>prin</w:t>
      </w:r>
      <w:r w:rsidRPr="0062252E">
        <w:rPr>
          <w:rFonts w:ascii="Times New Roman" w:eastAsia="Times New Roman" w:hAnsi="Times New Roman" w:cs="Times New Roman"/>
          <w:color w:val="auto"/>
          <w:sz w:val="28"/>
          <w:szCs w:val="28"/>
          <w:lang w:val="ro-RO" w:eastAsia="ru-RU"/>
        </w:rPr>
        <w:t xml:space="preserve"> Legea nr. 94/2007 cu privire la rețeaua ecologică.</w:t>
      </w:r>
    </w:p>
    <w:p w14:paraId="67F47781"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3B4DBC9" w14:textId="533856D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Evaluarea impactului asupra mediului pentru activitățile planificate care fac obiectul Legii nr. 108/2020 privind controlul pericolelor de accidente majore care implică substanțe periculoase și a</w:t>
      </w:r>
      <w:r w:rsidR="00FC22A3"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Legii apelor nr. 272/2011 se realizează cu respectarea dispozițiilor acestora.</w:t>
      </w:r>
    </w:p>
    <w:p w14:paraId="6BA63FF7"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C60A2D4" w14:textId="6E4282E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Prevederile prezentei legi nu se aplică activităților planificate sau părți</w:t>
      </w:r>
      <w:r w:rsidR="00FC22A3"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activităților planificate care au drept obiectiv unic apărarea națională sau reacția la situații de urgență, inclusiv la urgențe nucleare și radiologice, în cazul în care Agenția de Mediu stabilește printr-o analiză că realizarea evaluării impactului asupra mediului ar avea un impact negativ asupra acestor obiective.</w:t>
      </w:r>
    </w:p>
    <w:p w14:paraId="1666EC7F"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253A61D"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(7) Procedura de evaluare a impactului asupra mediului în context transfrontalier se desfășoară în următoarele situații:</w:t>
      </w:r>
    </w:p>
    <w:p w14:paraId="7E186D30" w14:textId="210F12C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Republica Moldova este parte</w:t>
      </w:r>
      <w:r w:rsidR="00FC22A3"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de origine atunci când o activitate planificată care urmează să fie implementată în Republica Moldova poate avea un impact transfrontalier semnificativ asupra mediului în afara hotarelor Republicii Moldova</w:t>
      </w:r>
      <w:r w:rsidR="00B33EE1" w:rsidRPr="0062252E">
        <w:rPr>
          <w:rFonts w:ascii="Times New Roman" w:eastAsia="Times New Roman" w:hAnsi="Times New Roman" w:cs="Times New Roman"/>
          <w:color w:val="auto"/>
          <w:sz w:val="28"/>
          <w:szCs w:val="28"/>
          <w:lang w:val="ro-RO" w:eastAsia="ru-RU"/>
        </w:rPr>
        <w:t>;</w:t>
      </w:r>
    </w:p>
    <w:p w14:paraId="0A21D5A8" w14:textId="5A50BDC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Republica Moldova este partea afectată atunci când potențialul impact al unei activități planificate care urmează să fie implementată în afara hotarelor Republicii Moldova poate avea un impact transfrontalier semnificativ asupra mediului în Republica Moldova.” </w:t>
      </w:r>
    </w:p>
    <w:p w14:paraId="1470039F"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F0E5463" w14:textId="4B0154AF" w:rsidR="007005DE" w:rsidRPr="0062252E" w:rsidRDefault="00FC22A3" w:rsidP="00AF3B2F">
      <w:pPr>
        <w:pStyle w:val="ListParagraph"/>
        <w:numPr>
          <w:ilvl w:val="0"/>
          <w:numId w:val="8"/>
        </w:numPr>
        <w:tabs>
          <w:tab w:val="left" w:pos="6386"/>
        </w:tabs>
        <w:rPr>
          <w:sz w:val="28"/>
          <w:szCs w:val="28"/>
          <w:lang w:val="ro-RO" w:eastAsia="ru-RU"/>
        </w:rPr>
      </w:pPr>
      <w:r w:rsidRPr="0062252E">
        <w:rPr>
          <w:bCs/>
          <w:sz w:val="28"/>
          <w:szCs w:val="28"/>
          <w:lang w:val="ro-RO" w:eastAsia="ru-RU"/>
        </w:rPr>
        <w:t>Legea s</w:t>
      </w:r>
      <w:r w:rsidR="007005DE" w:rsidRPr="0062252E">
        <w:rPr>
          <w:sz w:val="28"/>
          <w:szCs w:val="28"/>
          <w:lang w:val="ro-RO" w:eastAsia="ru-RU"/>
        </w:rPr>
        <w:t>e completează cu articolele 4</w:t>
      </w:r>
      <w:r w:rsidR="007005DE" w:rsidRPr="0062252E">
        <w:rPr>
          <w:sz w:val="28"/>
          <w:szCs w:val="28"/>
          <w:vertAlign w:val="superscript"/>
          <w:lang w:val="ro-RO" w:eastAsia="ru-RU"/>
        </w:rPr>
        <w:t>1 </w:t>
      </w:r>
      <w:r w:rsidR="007005DE" w:rsidRPr="0062252E">
        <w:rPr>
          <w:sz w:val="28"/>
          <w:szCs w:val="28"/>
          <w:lang w:val="ro-RO" w:eastAsia="ru-RU"/>
        </w:rPr>
        <w:t>și 4</w:t>
      </w:r>
      <w:r w:rsidR="007005DE" w:rsidRPr="0062252E">
        <w:rPr>
          <w:sz w:val="28"/>
          <w:szCs w:val="28"/>
          <w:vertAlign w:val="superscript"/>
          <w:lang w:val="ro-RO" w:eastAsia="ru-RU"/>
        </w:rPr>
        <w:t xml:space="preserve">2 </w:t>
      </w:r>
      <w:r w:rsidR="007005DE" w:rsidRPr="0062252E">
        <w:rPr>
          <w:sz w:val="28"/>
          <w:szCs w:val="28"/>
          <w:lang w:val="ro-RO" w:eastAsia="ru-RU"/>
        </w:rPr>
        <w:t xml:space="preserve">cu următorul cuprins: </w:t>
      </w:r>
    </w:p>
    <w:p w14:paraId="01668468" w14:textId="77777777" w:rsidR="000108C3" w:rsidRPr="0062252E" w:rsidRDefault="000108C3" w:rsidP="00AF3B2F">
      <w:pPr>
        <w:pStyle w:val="ListParagraph"/>
        <w:tabs>
          <w:tab w:val="left" w:pos="6386"/>
        </w:tabs>
        <w:ind w:left="1069" w:firstLine="0"/>
        <w:rPr>
          <w:sz w:val="28"/>
          <w:szCs w:val="28"/>
          <w:lang w:val="ro-RO" w:eastAsia="ru-RU"/>
        </w:rPr>
      </w:pPr>
    </w:p>
    <w:p w14:paraId="120680EC" w14:textId="77777777" w:rsidR="006B6E32"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 xml:space="preserve"> „</w:t>
      </w:r>
      <w:r w:rsidRPr="0062252E">
        <w:rPr>
          <w:rFonts w:ascii="Times New Roman" w:eastAsia="Times New Roman" w:hAnsi="Times New Roman" w:cs="Times New Roman"/>
          <w:b/>
          <w:color w:val="auto"/>
          <w:sz w:val="28"/>
          <w:szCs w:val="28"/>
          <w:lang w:val="ro-RO" w:eastAsia="ru-RU"/>
        </w:rPr>
        <w:t>Articolul 4</w:t>
      </w:r>
      <w:r w:rsidRPr="0062252E">
        <w:rPr>
          <w:rFonts w:ascii="Times New Roman" w:eastAsia="Times New Roman" w:hAnsi="Times New Roman" w:cs="Times New Roman"/>
          <w:b/>
          <w:color w:val="auto"/>
          <w:sz w:val="28"/>
          <w:szCs w:val="28"/>
          <w:vertAlign w:val="superscript"/>
          <w:lang w:val="ro-RO" w:eastAsia="ru-RU"/>
        </w:rPr>
        <w:t>1</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Derogarea de la procedura de evaluare </w:t>
      </w:r>
    </w:p>
    <w:p w14:paraId="73C8494E" w14:textId="53D79F48"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impactului asupra mediului</w:t>
      </w:r>
    </w:p>
    <w:p w14:paraId="2729162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5B13264" w14:textId="5E2A375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Pentru activitățile planificate prevăzute la art. 4 alin. (6), inițiatorul prezintă Agenției de Mediu cererea de derogare </w:t>
      </w:r>
      <w:r w:rsidR="00CE3EA2" w:rsidRPr="0062252E">
        <w:rPr>
          <w:rFonts w:ascii="Times New Roman" w:eastAsia="Times New Roman" w:hAnsi="Times New Roman" w:cs="Times New Roman"/>
          <w:color w:val="auto"/>
          <w:sz w:val="28"/>
          <w:szCs w:val="28"/>
          <w:lang w:val="ro-RO" w:eastAsia="ru-RU"/>
        </w:rPr>
        <w:t xml:space="preserve">de la procedura de evaluare a impactului asupra mediului </w:t>
      </w:r>
      <w:r w:rsidRPr="0062252E">
        <w:rPr>
          <w:rFonts w:ascii="Times New Roman" w:eastAsia="Times New Roman" w:hAnsi="Times New Roman" w:cs="Times New Roman"/>
          <w:color w:val="auto"/>
          <w:sz w:val="28"/>
          <w:szCs w:val="28"/>
          <w:lang w:val="ro-RO" w:eastAsia="ru-RU"/>
        </w:rPr>
        <w:t>justificată care atestă că realizarea  evaluării impactului asupra mediului reprezintă o amenințare la securitate</w:t>
      </w:r>
      <w:r w:rsidR="006B6E32"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națională sau la reacționarea efectivă în situații de urgență.</w:t>
      </w:r>
    </w:p>
    <w:p w14:paraId="7CA455F8"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9E7064F" w14:textId="0D1AA1F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Cererea de derogare de la procedura de evaluare a impactului asupra mediului conține informațiile din anexa nr. 3, inclusiv temeiul și argumentele solicitării derogării activității planificate.</w:t>
      </w:r>
    </w:p>
    <w:p w14:paraId="00433E4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EE9F8B1" w14:textId="085D03B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Agenția de Mediu, în termen de 3 zile lucrătoare, ia decizia cu privire la derogarea activității planificate, informează inițiatorul cu privire la aceasta, o plasează pe pagina sa web oficială și transmite o copie a deciziei autorităților administrației publice locale în </w:t>
      </w:r>
      <w:r w:rsidR="006B6E32" w:rsidRPr="0062252E">
        <w:rPr>
          <w:rFonts w:ascii="Times New Roman" w:eastAsia="Times New Roman" w:hAnsi="Times New Roman" w:cs="Times New Roman"/>
          <w:color w:val="auto"/>
          <w:sz w:val="28"/>
          <w:szCs w:val="28"/>
          <w:lang w:val="ro-RO" w:eastAsia="ru-RU"/>
        </w:rPr>
        <w:t xml:space="preserve">a căror rază </w:t>
      </w:r>
      <w:r w:rsidRPr="0062252E">
        <w:rPr>
          <w:rFonts w:ascii="Times New Roman" w:eastAsia="Times New Roman" w:hAnsi="Times New Roman" w:cs="Times New Roman"/>
          <w:color w:val="auto"/>
          <w:sz w:val="28"/>
          <w:szCs w:val="28"/>
          <w:lang w:val="ro-RO" w:eastAsia="ru-RU"/>
        </w:rPr>
        <w:t>este preconizată implementarea activității planificate.</w:t>
      </w:r>
    </w:p>
    <w:p w14:paraId="1EB872F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0F658AC" w14:textId="3ECC314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w:t>
      </w:r>
      <w:r w:rsidR="00DC5B5F"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plasează decizia cu privire la derogarea activității planificate pe pagina </w:t>
      </w:r>
      <w:r w:rsidR="00DC5B5F"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web oficială în termen de 3 zile lucrătoare de la recepționarea copiei</w:t>
      </w:r>
      <w:r w:rsidR="00DC5B5F"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 acesteia de la Agenția de Mediu.</w:t>
      </w:r>
    </w:p>
    <w:p w14:paraId="716EDAEC"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5B48511" w14:textId="0847B6D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4</w:t>
      </w:r>
      <w:r w:rsidRPr="0062252E">
        <w:rPr>
          <w:rFonts w:ascii="Times New Roman" w:eastAsia="Times New Roman" w:hAnsi="Times New Roman" w:cs="Times New Roman"/>
          <w:b/>
          <w:color w:val="auto"/>
          <w:sz w:val="28"/>
          <w:szCs w:val="28"/>
          <w:vertAlign w:val="superscript"/>
          <w:lang w:val="ro-RO" w:eastAsia="ru-RU"/>
        </w:rPr>
        <w:t>2</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vertAlign w:val="superscript"/>
          <w:lang w:val="ro-RO" w:eastAsia="ru-RU"/>
        </w:rPr>
        <w:t> </w:t>
      </w:r>
      <w:r w:rsidRPr="0062252E">
        <w:rPr>
          <w:rFonts w:ascii="Times New Roman" w:eastAsia="Times New Roman" w:hAnsi="Times New Roman" w:cs="Times New Roman"/>
          <w:color w:val="auto"/>
          <w:sz w:val="28"/>
          <w:szCs w:val="28"/>
          <w:lang w:val="ro-RO" w:eastAsia="ru-RU"/>
        </w:rPr>
        <w:t xml:space="preserve">Atribuțiile Ministerului Mediului </w:t>
      </w:r>
    </w:p>
    <w:p w14:paraId="423D9E6F"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961BB1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Ministerul Mediului are următoarele atribuții în domeniul evaluării impactului asupra mediului:</w:t>
      </w:r>
    </w:p>
    <w:p w14:paraId="75521F2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elaborează politicile și actele normative din domeniul evaluării impactului asupra mediului și coordonează procesul de implementare a lor;</w:t>
      </w:r>
    </w:p>
    <w:p w14:paraId="6A81891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b) asigură cooperarea internațională și coordonarea  procedurii de evaluare a impactului asupra mediului în context transfrontalier;</w:t>
      </w:r>
    </w:p>
    <w:p w14:paraId="0675D9B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notifică părțile afectate cu privire la orice activitate planificată cu potențial impact semnificativ asupra mediului în context transfrontalier;</w:t>
      </w:r>
    </w:p>
    <w:p w14:paraId="722DA2C2" w14:textId="067C0CE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asigură corespondența</w:t>
      </w:r>
      <w:r w:rsidR="00B33EE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prin intermediul canalelor diplomatice</w:t>
      </w:r>
      <w:r w:rsidR="00B33EE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autoritatea competentă a părții afectate cu privire la conținutul și punerea în aplicare a prevederilor prezentei legi</w:t>
      </w:r>
      <w:r w:rsidR="000108C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75305130"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BC9DA8B" w14:textId="7AF1C75F" w:rsidR="007005DE" w:rsidRPr="0062252E" w:rsidRDefault="007005DE" w:rsidP="00AF3B2F">
      <w:pPr>
        <w:pStyle w:val="ListParagraph"/>
        <w:numPr>
          <w:ilvl w:val="0"/>
          <w:numId w:val="8"/>
        </w:numPr>
        <w:tabs>
          <w:tab w:val="left" w:pos="6386"/>
        </w:tabs>
        <w:rPr>
          <w:sz w:val="28"/>
          <w:szCs w:val="28"/>
          <w:lang w:val="ro-RO" w:eastAsia="ru-RU"/>
        </w:rPr>
      </w:pPr>
      <w:r w:rsidRPr="0062252E">
        <w:rPr>
          <w:sz w:val="28"/>
          <w:szCs w:val="28"/>
          <w:lang w:val="ro-RO" w:eastAsia="ru-RU"/>
        </w:rPr>
        <w:t>La articolul 5:</w:t>
      </w:r>
    </w:p>
    <w:p w14:paraId="48C21807" w14:textId="77777777" w:rsidR="000108C3" w:rsidRPr="0062252E" w:rsidRDefault="000108C3" w:rsidP="00AF3B2F">
      <w:pPr>
        <w:pStyle w:val="ListParagraph"/>
        <w:tabs>
          <w:tab w:val="left" w:pos="6386"/>
        </w:tabs>
        <w:ind w:left="1069" w:firstLine="0"/>
        <w:rPr>
          <w:sz w:val="28"/>
          <w:szCs w:val="28"/>
          <w:lang w:val="ro-RO" w:eastAsia="ru-RU"/>
        </w:rPr>
      </w:pPr>
    </w:p>
    <w:p w14:paraId="69D20041" w14:textId="3F9237B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în denumire</w:t>
      </w:r>
      <w:r w:rsidR="00D8785A" w:rsidRPr="0062252E">
        <w:rPr>
          <w:rFonts w:ascii="Times New Roman" w:eastAsia="Times New Roman" w:hAnsi="Times New Roman" w:cs="Times New Roman"/>
          <w:color w:val="auto"/>
          <w:sz w:val="28"/>
          <w:szCs w:val="28"/>
          <w:lang w:val="ro-RO" w:eastAsia="ru-RU"/>
        </w:rPr>
        <w:t>a articolului</w:t>
      </w:r>
      <w:r w:rsidRPr="0062252E">
        <w:rPr>
          <w:rFonts w:ascii="Times New Roman" w:eastAsia="Times New Roman" w:hAnsi="Times New Roman" w:cs="Times New Roman"/>
          <w:color w:val="auto"/>
          <w:sz w:val="28"/>
          <w:szCs w:val="28"/>
          <w:lang w:val="ro-RO" w:eastAsia="ru-RU"/>
        </w:rPr>
        <w:t xml:space="preserve">, cuvintele </w:t>
      </w:r>
      <w:r w:rsidRPr="0062252E">
        <w:rPr>
          <w:rFonts w:ascii="Times New Roman" w:eastAsia="Times New Roman" w:hAnsi="Times New Roman" w:cs="Times New Roman"/>
          <w:iCs/>
          <w:color w:val="auto"/>
          <w:sz w:val="28"/>
          <w:szCs w:val="28"/>
          <w:lang w:val="ro-RO" w:eastAsia="ru-RU"/>
        </w:rPr>
        <w:t>„autorității competente”</w:t>
      </w:r>
      <w:r w:rsidRPr="0062252E">
        <w:rPr>
          <w:rFonts w:ascii="Times New Roman" w:eastAsia="Times New Roman" w:hAnsi="Times New Roman" w:cs="Times New Roman"/>
          <w:color w:val="auto"/>
          <w:sz w:val="28"/>
          <w:szCs w:val="28"/>
          <w:lang w:val="ro-RO" w:eastAsia="ru-RU"/>
        </w:rPr>
        <w:t xml:space="preserve"> se substituie cu cuvintele </w:t>
      </w:r>
      <w:r w:rsidRPr="0062252E">
        <w:rPr>
          <w:rFonts w:ascii="Times New Roman" w:eastAsia="Times New Roman" w:hAnsi="Times New Roman" w:cs="Times New Roman"/>
          <w:iCs/>
          <w:color w:val="auto"/>
          <w:sz w:val="28"/>
          <w:szCs w:val="28"/>
          <w:lang w:val="ro-RO" w:eastAsia="ru-RU"/>
        </w:rPr>
        <w:t>„Agenției de Mediu”</w:t>
      </w:r>
      <w:r w:rsidRPr="0062252E">
        <w:rPr>
          <w:rFonts w:ascii="Times New Roman" w:eastAsia="Times New Roman" w:hAnsi="Times New Roman" w:cs="Times New Roman"/>
          <w:color w:val="auto"/>
          <w:sz w:val="28"/>
          <w:szCs w:val="28"/>
          <w:lang w:val="ro-RO" w:eastAsia="ru-RU"/>
        </w:rPr>
        <w:t>;</w:t>
      </w:r>
    </w:p>
    <w:p w14:paraId="0043797B"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8609DD2" w14:textId="287A8D4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în partea introductivă, cuvintele </w:t>
      </w:r>
      <w:r w:rsidRPr="0062252E">
        <w:rPr>
          <w:rFonts w:ascii="Times New Roman" w:eastAsia="Times New Roman" w:hAnsi="Times New Roman" w:cs="Times New Roman"/>
          <w:iCs/>
          <w:color w:val="auto"/>
          <w:sz w:val="28"/>
          <w:szCs w:val="28"/>
          <w:lang w:val="ro-RO" w:eastAsia="ru-RU"/>
        </w:rPr>
        <w:t>„</w:t>
      </w:r>
      <w:r w:rsidR="007A4B52" w:rsidRPr="0062252E">
        <w:rPr>
          <w:rFonts w:ascii="Times New Roman" w:eastAsia="Times New Roman" w:hAnsi="Times New Roman" w:cs="Times New Roman"/>
          <w:iCs/>
          <w:color w:val="auto"/>
          <w:sz w:val="28"/>
          <w:szCs w:val="28"/>
          <w:lang w:val="ro-RO" w:eastAsia="ru-RU"/>
        </w:rPr>
        <w:t>A</w:t>
      </w:r>
      <w:r w:rsidRPr="0062252E">
        <w:rPr>
          <w:rFonts w:ascii="Times New Roman" w:eastAsia="Times New Roman" w:hAnsi="Times New Roman" w:cs="Times New Roman"/>
          <w:iCs/>
          <w:color w:val="auto"/>
          <w:sz w:val="28"/>
          <w:szCs w:val="28"/>
          <w:lang w:val="ro-RO" w:eastAsia="ru-RU"/>
        </w:rPr>
        <w:t>utoritatea competentă”</w:t>
      </w:r>
      <w:r w:rsidRPr="0062252E">
        <w:rPr>
          <w:rFonts w:ascii="Times New Roman" w:eastAsia="Times New Roman" w:hAnsi="Times New Roman" w:cs="Times New Roman"/>
          <w:color w:val="auto"/>
          <w:sz w:val="28"/>
          <w:szCs w:val="28"/>
          <w:lang w:val="ro-RO" w:eastAsia="ru-RU"/>
        </w:rPr>
        <w:t xml:space="preserve"> se substituie cu cuvintele </w:t>
      </w:r>
      <w:r w:rsidRPr="0062252E">
        <w:rPr>
          <w:rFonts w:ascii="Times New Roman" w:eastAsia="Times New Roman" w:hAnsi="Times New Roman" w:cs="Times New Roman"/>
          <w:iCs/>
          <w:color w:val="auto"/>
          <w:sz w:val="28"/>
          <w:szCs w:val="28"/>
          <w:lang w:val="ro-RO" w:eastAsia="ru-RU"/>
        </w:rPr>
        <w:t>„Agenția de Mediu”</w:t>
      </w:r>
      <w:r w:rsidRPr="0062252E">
        <w:rPr>
          <w:rFonts w:ascii="Times New Roman" w:eastAsia="Times New Roman" w:hAnsi="Times New Roman" w:cs="Times New Roman"/>
          <w:color w:val="auto"/>
          <w:sz w:val="28"/>
          <w:szCs w:val="28"/>
          <w:lang w:val="ro-RO" w:eastAsia="ru-RU"/>
        </w:rPr>
        <w:t>;</w:t>
      </w:r>
    </w:p>
    <w:p w14:paraId="2E231FA0"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D9363D1" w14:textId="0089FFA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a), cuvântul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coordonarea” se substituie cu cuvintele </w:t>
      </w:r>
      <w:r w:rsidRPr="0062252E">
        <w:rPr>
          <w:rFonts w:ascii="Times New Roman" w:eastAsia="Times New Roman" w:hAnsi="Times New Roman" w:cs="Times New Roman"/>
          <w:iCs/>
          <w:color w:val="auto"/>
          <w:sz w:val="28"/>
          <w:szCs w:val="28"/>
          <w:lang w:val="ro-RO" w:eastAsia="ru-RU"/>
        </w:rPr>
        <w:t xml:space="preserve">„asigură </w:t>
      </w:r>
      <w:r w:rsidRPr="0062252E">
        <w:rPr>
          <w:rFonts w:ascii="Times New Roman" w:eastAsia="Times New Roman" w:hAnsi="Times New Roman" w:cs="Times New Roman"/>
          <w:color w:val="auto"/>
          <w:sz w:val="28"/>
          <w:szCs w:val="28"/>
          <w:lang w:val="ro-RO" w:eastAsia="ru-RU"/>
        </w:rPr>
        <w:t>realizarea”</w:t>
      </w:r>
      <w:r w:rsidR="007A4B52" w:rsidRPr="0062252E">
        <w:rPr>
          <w:rFonts w:ascii="Times New Roman" w:eastAsia="Times New Roman" w:hAnsi="Times New Roman" w:cs="Times New Roman"/>
          <w:color w:val="auto"/>
          <w:sz w:val="28"/>
          <w:szCs w:val="28"/>
          <w:lang w:val="ro-RO" w:eastAsia="ru-RU"/>
        </w:rPr>
        <w:t>, iar în final se introduc</w:t>
      </w:r>
      <w:r w:rsidRPr="0062252E">
        <w:rPr>
          <w:rFonts w:ascii="Times New Roman" w:eastAsia="Times New Roman" w:hAnsi="Times New Roman" w:cs="Times New Roman"/>
          <w:color w:val="auto"/>
          <w:sz w:val="28"/>
          <w:szCs w:val="28"/>
          <w:lang w:val="ro-RO" w:eastAsia="ru-RU"/>
        </w:rPr>
        <w:t xml:space="preserve">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dacă este cazul”;</w:t>
      </w:r>
    </w:p>
    <w:p w14:paraId="2CE82D5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A6943A8" w14:textId="4921B25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literele b)</w:t>
      </w:r>
      <w:r w:rsidR="007404C6"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iCs/>
          <w:color w:val="auto"/>
          <w:sz w:val="28"/>
          <w:szCs w:val="28"/>
          <w:lang w:val="ro-RO" w:eastAsia="ru-RU"/>
        </w:rPr>
        <w:t>e) vor avea următorul cuprins:</w:t>
      </w:r>
    </w:p>
    <w:p w14:paraId="69E798F7"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p>
    <w:p w14:paraId="43557240" w14:textId="489D10B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identifică</w:t>
      </w:r>
      <w:r w:rsidR="007404C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la etapa </w:t>
      </w:r>
      <w:r w:rsidR="00231AFC" w:rsidRPr="0062252E">
        <w:rPr>
          <w:rFonts w:ascii="Times New Roman" w:eastAsia="Times New Roman" w:hAnsi="Times New Roman" w:cs="Times New Roman"/>
          <w:color w:val="auto"/>
          <w:sz w:val="28"/>
          <w:szCs w:val="28"/>
          <w:lang w:val="ro-RO" w:eastAsia="ru-RU"/>
        </w:rPr>
        <w:t>prealabilă</w:t>
      </w:r>
      <w:r w:rsidR="007404C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autoritățile administrației publice centrale și locale interesate</w:t>
      </w:r>
      <w:r w:rsidR="007404C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publicul interesat</w:t>
      </w:r>
      <w:r w:rsidR="007404C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vederea asigurării participării acestora la procedurile de luare a deciziilor prevăzute de prezenta lege; </w:t>
      </w:r>
    </w:p>
    <w:p w14:paraId="400CE282" w14:textId="38EEA89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informează</w:t>
      </w:r>
      <w:r w:rsidR="007404C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 la începutul </w:t>
      </w:r>
      <w:r w:rsidR="00231AFC" w:rsidRPr="0062252E">
        <w:rPr>
          <w:rFonts w:ascii="Times New Roman" w:eastAsia="Times New Roman" w:hAnsi="Times New Roman" w:cs="Times New Roman"/>
          <w:color w:val="auto"/>
          <w:sz w:val="28"/>
          <w:szCs w:val="28"/>
          <w:lang w:val="ro-RO" w:eastAsia="ru-RU"/>
        </w:rPr>
        <w:t>procedurilor de luare a deciziilor prevăzute de prezenta lege</w:t>
      </w:r>
      <w:r w:rsidRPr="0062252E">
        <w:rPr>
          <w:rFonts w:ascii="Times New Roman" w:eastAsia="Times New Roman" w:hAnsi="Times New Roman" w:cs="Times New Roman"/>
          <w:color w:val="auto"/>
          <w:sz w:val="28"/>
          <w:szCs w:val="28"/>
          <w:lang w:val="ro-RO" w:eastAsia="ru-RU"/>
        </w:rPr>
        <w:t xml:space="preserve"> și, cel târziu, de îndată ce informațiile pot fi furnizate în mod rezonabil, autoritățile administrației publice centrale și locale interesate, precum și asigură prezentarea   informației relevante către acestea prin intermediul ghișeului unic;</w:t>
      </w:r>
    </w:p>
    <w:p w14:paraId="495A663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elaborează îndrumările necesare pentru inițiator în vederea informării publicului interesat, precum și supraveghează îndeplinirea îndrumărilor de către acesta;</w:t>
      </w:r>
    </w:p>
    <w:p w14:paraId="2C10801C" w14:textId="2F9F055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emite decizia motivată privind evaluarea prealabilă;</w:t>
      </w:r>
      <w:r w:rsidR="000108C3" w:rsidRPr="0062252E">
        <w:rPr>
          <w:rFonts w:ascii="Times New Roman" w:eastAsia="Times New Roman" w:hAnsi="Times New Roman" w:cs="Times New Roman"/>
          <w:color w:val="auto"/>
          <w:sz w:val="28"/>
          <w:szCs w:val="28"/>
          <w:lang w:val="ro-RO" w:eastAsia="ru-RU"/>
        </w:rPr>
        <w:t>”</w:t>
      </w:r>
    </w:p>
    <w:p w14:paraId="029CAB28"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00F7F20" w14:textId="724420E3" w:rsidR="007005DE" w:rsidRPr="0062252E" w:rsidRDefault="007404C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literele f)</w:t>
      </w: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j) cu următorul cuprins:</w:t>
      </w:r>
    </w:p>
    <w:p w14:paraId="0899A36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D8CB702" w14:textId="668C5DF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elaborează programul de realizare a evaluării impactului asupra mediului;</w:t>
      </w:r>
    </w:p>
    <w:p w14:paraId="5A558D0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g) realizează procedura de evaluare a biodiversității, dacă este cazul;</w:t>
      </w:r>
    </w:p>
    <w:p w14:paraId="1F106CC9" w14:textId="3AAE87F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h) examinează informațiile furnizate de către inițiator, inclusiv calitatea raportului privind evaluarea impactului asupra mediului</w:t>
      </w:r>
      <w:r w:rsidR="0093241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dacă este cazul, efectuează propria examinare suplimentară;</w:t>
      </w:r>
    </w:p>
    <w:p w14:paraId="542A1EAE" w14:textId="18AD211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i) emite decizia cu privire la acordul de mediu și</w:t>
      </w:r>
      <w:r w:rsidR="007557B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dacă este cazul</w:t>
      </w:r>
      <w:r w:rsidR="007557B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emite acordul de mediu</w:t>
      </w:r>
      <w:r w:rsidR="003650C2" w:rsidRPr="0062252E">
        <w:rPr>
          <w:rFonts w:ascii="Times New Roman" w:eastAsia="Times New Roman" w:hAnsi="Times New Roman" w:cs="Times New Roman"/>
          <w:color w:val="auto"/>
          <w:sz w:val="28"/>
          <w:szCs w:val="28"/>
          <w:lang w:val="ro-RO" w:eastAsia="ru-RU"/>
        </w:rPr>
        <w:t>, precum</w:t>
      </w:r>
      <w:r w:rsidRPr="0062252E">
        <w:rPr>
          <w:rFonts w:ascii="Times New Roman" w:eastAsia="Times New Roman" w:hAnsi="Times New Roman" w:cs="Times New Roman"/>
          <w:color w:val="auto"/>
          <w:sz w:val="28"/>
          <w:szCs w:val="28"/>
          <w:lang w:val="ro-RO" w:eastAsia="ru-RU"/>
        </w:rPr>
        <w:t xml:space="preserve"> și informează autoritățile  administrației publice centrale și locale interesate</w:t>
      </w:r>
      <w:r w:rsidR="007557B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inițiatorul</w:t>
      </w:r>
      <w:r w:rsidR="0059497B"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privire la aceasta;</w:t>
      </w:r>
    </w:p>
    <w:p w14:paraId="6EE7D3DF" w14:textId="3A010D4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j) plasează și menține informațiile privind procedura de evaluare a impactului asupra mediului pe pagina sa web oficială la compartimentul dedicat evaluării impactului asupra mediului</w:t>
      </w:r>
      <w:r w:rsidR="000108C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0021752A"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EB809F9" w14:textId="062AE6CB" w:rsidR="007005DE" w:rsidRPr="0062252E" w:rsidRDefault="007404C6" w:rsidP="00AF3B2F">
      <w:pPr>
        <w:pStyle w:val="ListParagraph"/>
        <w:numPr>
          <w:ilvl w:val="0"/>
          <w:numId w:val="8"/>
        </w:numPr>
        <w:tabs>
          <w:tab w:val="left" w:pos="6386"/>
        </w:tabs>
        <w:rPr>
          <w:sz w:val="28"/>
          <w:szCs w:val="28"/>
          <w:lang w:val="ro-RO" w:eastAsia="ru-RU"/>
        </w:rPr>
      </w:pPr>
      <w:r w:rsidRPr="0062252E">
        <w:rPr>
          <w:bCs/>
          <w:sz w:val="28"/>
          <w:szCs w:val="28"/>
          <w:lang w:val="ro-RO" w:eastAsia="ru-RU"/>
        </w:rPr>
        <w:t>Legea s</w:t>
      </w:r>
      <w:r w:rsidR="007005DE" w:rsidRPr="0062252E">
        <w:rPr>
          <w:sz w:val="28"/>
          <w:szCs w:val="28"/>
          <w:lang w:val="ro-RO" w:eastAsia="ru-RU"/>
        </w:rPr>
        <w:t>e completează cu articolele 5</w:t>
      </w:r>
      <w:r w:rsidR="007005DE" w:rsidRPr="0062252E">
        <w:rPr>
          <w:sz w:val="28"/>
          <w:szCs w:val="28"/>
          <w:vertAlign w:val="superscript"/>
          <w:lang w:val="ro-RO" w:eastAsia="ru-RU"/>
        </w:rPr>
        <w:t>1</w:t>
      </w:r>
      <w:r w:rsidR="00932419" w:rsidRPr="0062252E">
        <w:rPr>
          <w:sz w:val="28"/>
          <w:szCs w:val="28"/>
          <w:lang w:val="ro-RO" w:eastAsia="ru-RU"/>
        </w:rPr>
        <w:t>–</w:t>
      </w:r>
      <w:r w:rsidR="007005DE" w:rsidRPr="0062252E">
        <w:rPr>
          <w:sz w:val="28"/>
          <w:szCs w:val="28"/>
          <w:lang w:val="ro-RO" w:eastAsia="ru-RU"/>
        </w:rPr>
        <w:t>5</w:t>
      </w:r>
      <w:r w:rsidR="007005DE" w:rsidRPr="0062252E">
        <w:rPr>
          <w:sz w:val="28"/>
          <w:szCs w:val="28"/>
          <w:vertAlign w:val="superscript"/>
          <w:lang w:val="ro-RO" w:eastAsia="ru-RU"/>
        </w:rPr>
        <w:t xml:space="preserve">3 </w:t>
      </w:r>
      <w:r w:rsidR="007005DE" w:rsidRPr="0062252E">
        <w:rPr>
          <w:sz w:val="28"/>
          <w:szCs w:val="28"/>
          <w:lang w:val="ro-RO" w:eastAsia="ru-RU"/>
        </w:rPr>
        <w:t>cu următorul cuprins:</w:t>
      </w:r>
    </w:p>
    <w:p w14:paraId="09A40AE2" w14:textId="77777777" w:rsidR="000108C3" w:rsidRPr="0062252E" w:rsidRDefault="000108C3" w:rsidP="00AF3B2F">
      <w:pPr>
        <w:pStyle w:val="ListParagraph"/>
        <w:tabs>
          <w:tab w:val="left" w:pos="6386"/>
        </w:tabs>
        <w:ind w:left="1069" w:firstLine="0"/>
        <w:rPr>
          <w:b/>
          <w:sz w:val="28"/>
          <w:szCs w:val="28"/>
          <w:lang w:val="ro-RO" w:eastAsia="ru-RU"/>
        </w:rPr>
      </w:pPr>
    </w:p>
    <w:p w14:paraId="056367F5" w14:textId="7C1009C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5</w:t>
      </w:r>
      <w:r w:rsidRPr="0062252E">
        <w:rPr>
          <w:rFonts w:ascii="Times New Roman" w:eastAsia="Times New Roman" w:hAnsi="Times New Roman" w:cs="Times New Roman"/>
          <w:b/>
          <w:color w:val="auto"/>
          <w:sz w:val="28"/>
          <w:szCs w:val="28"/>
          <w:vertAlign w:val="superscript"/>
          <w:lang w:val="ro-RO" w:eastAsia="ru-RU"/>
        </w:rPr>
        <w:t>1</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vertAlign w:val="superscript"/>
          <w:lang w:val="ro-RO" w:eastAsia="ru-RU"/>
        </w:rPr>
        <w:t xml:space="preserve">  </w:t>
      </w:r>
      <w:r w:rsidRPr="0062252E">
        <w:rPr>
          <w:rFonts w:ascii="Times New Roman" w:eastAsia="Times New Roman" w:hAnsi="Times New Roman" w:cs="Times New Roman"/>
          <w:color w:val="auto"/>
          <w:sz w:val="28"/>
          <w:szCs w:val="28"/>
          <w:lang w:val="ro-RO" w:eastAsia="ru-RU"/>
        </w:rPr>
        <w:t xml:space="preserve"> Comisia tehnică și atribuțiile </w:t>
      </w:r>
      <w:r w:rsidR="007404C6" w:rsidRPr="0062252E">
        <w:rPr>
          <w:rFonts w:ascii="Times New Roman" w:eastAsia="Times New Roman" w:hAnsi="Times New Roman" w:cs="Times New Roman"/>
          <w:color w:val="auto"/>
          <w:sz w:val="28"/>
          <w:szCs w:val="28"/>
          <w:lang w:val="ro-RO" w:eastAsia="ru-RU"/>
        </w:rPr>
        <w:t>ei</w:t>
      </w:r>
    </w:p>
    <w:p w14:paraId="778FEE1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197D4F4" w14:textId="040AE85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Comisia tehnică pentru analiza raportului privind evaluarea impactului de mediu </w:t>
      </w:r>
      <w:r w:rsidR="0059497B" w:rsidRPr="0062252E">
        <w:rPr>
          <w:rFonts w:ascii="Times New Roman" w:eastAsia="Times New Roman" w:hAnsi="Times New Roman" w:cs="Times New Roman"/>
          <w:color w:val="auto"/>
          <w:sz w:val="28"/>
          <w:szCs w:val="28"/>
          <w:lang w:val="ro-RO" w:eastAsia="ru-RU"/>
        </w:rPr>
        <w:t xml:space="preserve">(în continuare – </w:t>
      </w:r>
      <w:r w:rsidR="0059497B" w:rsidRPr="0062252E">
        <w:rPr>
          <w:rFonts w:ascii="Times New Roman" w:eastAsia="Times New Roman" w:hAnsi="Times New Roman" w:cs="Times New Roman"/>
          <w:i/>
          <w:iCs/>
          <w:color w:val="auto"/>
          <w:sz w:val="28"/>
          <w:szCs w:val="28"/>
          <w:lang w:val="ro-RO" w:eastAsia="ru-RU"/>
        </w:rPr>
        <w:t>Comisi</w:t>
      </w:r>
      <w:r w:rsidR="00B33EE1" w:rsidRPr="0062252E">
        <w:rPr>
          <w:rFonts w:ascii="Times New Roman" w:eastAsia="Times New Roman" w:hAnsi="Times New Roman" w:cs="Times New Roman"/>
          <w:i/>
          <w:iCs/>
          <w:color w:val="auto"/>
          <w:sz w:val="28"/>
          <w:szCs w:val="28"/>
          <w:lang w:val="ro-RO" w:eastAsia="ru-RU"/>
        </w:rPr>
        <w:t>e</w:t>
      </w:r>
      <w:r w:rsidR="0059497B" w:rsidRPr="0062252E">
        <w:rPr>
          <w:rFonts w:ascii="Times New Roman" w:eastAsia="Times New Roman" w:hAnsi="Times New Roman" w:cs="Times New Roman"/>
          <w:i/>
          <w:iCs/>
          <w:color w:val="auto"/>
          <w:sz w:val="28"/>
          <w:szCs w:val="28"/>
          <w:lang w:val="ro-RO" w:eastAsia="ru-RU"/>
        </w:rPr>
        <w:t xml:space="preserve"> tehnică</w:t>
      </w:r>
      <w:r w:rsidR="0059497B"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este creată prin </w:t>
      </w:r>
      <w:r w:rsidR="0059497B" w:rsidRPr="0062252E">
        <w:rPr>
          <w:rFonts w:ascii="Times New Roman" w:eastAsia="Times New Roman" w:hAnsi="Times New Roman" w:cs="Times New Roman"/>
          <w:color w:val="auto"/>
          <w:sz w:val="28"/>
          <w:szCs w:val="28"/>
          <w:lang w:val="ro-RO" w:eastAsia="ru-RU"/>
        </w:rPr>
        <w:t>o</w:t>
      </w:r>
      <w:r w:rsidRPr="0062252E">
        <w:rPr>
          <w:rFonts w:ascii="Times New Roman" w:eastAsia="Times New Roman" w:hAnsi="Times New Roman" w:cs="Times New Roman"/>
          <w:color w:val="auto"/>
          <w:sz w:val="28"/>
          <w:szCs w:val="28"/>
          <w:lang w:val="ro-RO" w:eastAsia="ru-RU"/>
        </w:rPr>
        <w:t>rdin</w:t>
      </w:r>
      <w:r w:rsidR="0059497B" w:rsidRPr="0062252E">
        <w:rPr>
          <w:rFonts w:ascii="Times New Roman" w:eastAsia="Times New Roman" w:hAnsi="Times New Roman" w:cs="Times New Roman"/>
          <w:color w:val="auto"/>
          <w:sz w:val="28"/>
          <w:szCs w:val="28"/>
          <w:lang w:val="ro-RO" w:eastAsia="ru-RU"/>
        </w:rPr>
        <w:t xml:space="preserve"> al</w:t>
      </w:r>
      <w:r w:rsidRPr="0062252E">
        <w:rPr>
          <w:rFonts w:ascii="Times New Roman" w:eastAsia="Times New Roman" w:hAnsi="Times New Roman" w:cs="Times New Roman"/>
          <w:color w:val="auto"/>
          <w:sz w:val="28"/>
          <w:szCs w:val="28"/>
          <w:lang w:val="ro-RO" w:eastAsia="ru-RU"/>
        </w:rPr>
        <w:t xml:space="preserve"> ministrului mediului și este constituită din experți desemnați de Ministerul Mediului, Ministerul Sănătății, Ministerul Infrastructurii și Dezvoltării Regionale, Agenția de Mediu, Agenția „</w:t>
      </w:r>
      <w:proofErr w:type="spellStart"/>
      <w:r w:rsidRPr="0062252E">
        <w:rPr>
          <w:rFonts w:ascii="Times New Roman" w:eastAsia="Times New Roman" w:hAnsi="Times New Roman" w:cs="Times New Roman"/>
          <w:color w:val="auto"/>
          <w:sz w:val="28"/>
          <w:szCs w:val="28"/>
          <w:lang w:val="ro-RO" w:eastAsia="ru-RU"/>
        </w:rPr>
        <w:t>Moldsilva</w:t>
      </w:r>
      <w:proofErr w:type="spellEnd"/>
      <w:r w:rsidRPr="0062252E">
        <w:rPr>
          <w:rFonts w:ascii="Times New Roman" w:eastAsia="Times New Roman" w:hAnsi="Times New Roman" w:cs="Times New Roman"/>
          <w:color w:val="auto"/>
          <w:sz w:val="28"/>
          <w:szCs w:val="28"/>
          <w:lang w:val="ro-RO" w:eastAsia="ru-RU"/>
        </w:rPr>
        <w:t>”, Agenția Națională Arheologică, Agenția Națională de Reglementare a Activităților Nucleare</w:t>
      </w:r>
      <w:r w:rsidR="00B33EE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Radiologice și Chimice, Agenția pentru Geologie și Resurse Minerale, Agenția „Apele Moldovei”, Inspectoratul General pentru Situații de Urgență.</w:t>
      </w:r>
    </w:p>
    <w:p w14:paraId="34332F98"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8D18243" w14:textId="3180172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Membrii Comisiei tehnice au studii superioare, experiență demonstrată și activitate recunoscută în domeniul de competență</w:t>
      </w:r>
      <w:r w:rsidR="001D488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inclusiv în domeniul mediului.</w:t>
      </w:r>
    </w:p>
    <w:p w14:paraId="204C6250"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87F1437" w14:textId="4C06BA6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Asistența tehnică, științifică sau juridică suplimentară poate fi asigurată, la necesitate, prin cooptarea unor experți naționali sau internaționali, reprezentanți ai  mediului academic și reprezentanți</w:t>
      </w:r>
      <w:r w:rsidR="001D488F" w:rsidRPr="0062252E">
        <w:rPr>
          <w:rFonts w:ascii="Times New Roman" w:eastAsia="Times New Roman" w:hAnsi="Times New Roman" w:cs="Times New Roman"/>
          <w:color w:val="auto"/>
          <w:sz w:val="28"/>
          <w:szCs w:val="28"/>
          <w:lang w:val="ro-RO" w:eastAsia="ru-RU"/>
        </w:rPr>
        <w:t xml:space="preserve"> ai</w:t>
      </w:r>
      <w:r w:rsidRPr="0062252E">
        <w:rPr>
          <w:rFonts w:ascii="Times New Roman" w:eastAsia="Times New Roman" w:hAnsi="Times New Roman" w:cs="Times New Roman"/>
          <w:color w:val="auto"/>
          <w:sz w:val="28"/>
          <w:szCs w:val="28"/>
          <w:lang w:val="ro-RO" w:eastAsia="ru-RU"/>
        </w:rPr>
        <w:t xml:space="preserve"> organizațiilor neguvernamentale care promovează protecția mediului.  </w:t>
      </w:r>
    </w:p>
    <w:p w14:paraId="49EF79ED"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374D96" w14:textId="4A5E80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Comisia tehnică își exercită atribuțiile în baza </w:t>
      </w:r>
      <w:r w:rsidR="001D488F" w:rsidRPr="0062252E">
        <w:rPr>
          <w:rFonts w:ascii="Times New Roman" w:eastAsia="Times New Roman" w:hAnsi="Times New Roman" w:cs="Times New Roman"/>
          <w:color w:val="auto"/>
          <w:sz w:val="28"/>
          <w:szCs w:val="28"/>
          <w:lang w:val="ro-RO" w:eastAsia="ru-RU"/>
        </w:rPr>
        <w:t>r</w:t>
      </w:r>
      <w:r w:rsidRPr="0062252E">
        <w:rPr>
          <w:rFonts w:ascii="Times New Roman" w:eastAsia="Times New Roman" w:hAnsi="Times New Roman" w:cs="Times New Roman"/>
          <w:color w:val="auto"/>
          <w:sz w:val="28"/>
          <w:szCs w:val="28"/>
          <w:lang w:val="ro-RO" w:eastAsia="ru-RU"/>
        </w:rPr>
        <w:t>egulament</w:t>
      </w:r>
      <w:r w:rsidR="00341196" w:rsidRPr="0062252E">
        <w:rPr>
          <w:rFonts w:ascii="Times New Roman" w:eastAsia="Times New Roman" w:hAnsi="Times New Roman" w:cs="Times New Roman"/>
          <w:color w:val="auto"/>
          <w:sz w:val="28"/>
          <w:szCs w:val="28"/>
          <w:lang w:val="ro-RO" w:eastAsia="ru-RU"/>
        </w:rPr>
        <w:t>ului</w:t>
      </w:r>
      <w:r w:rsidRPr="0062252E">
        <w:rPr>
          <w:rFonts w:ascii="Times New Roman" w:eastAsia="Times New Roman" w:hAnsi="Times New Roman" w:cs="Times New Roman"/>
          <w:color w:val="auto"/>
          <w:sz w:val="28"/>
          <w:szCs w:val="28"/>
          <w:lang w:val="ro-RO" w:eastAsia="ru-RU"/>
        </w:rPr>
        <w:t xml:space="preserve"> de organizare și funcționare aprobat prin </w:t>
      </w:r>
      <w:r w:rsidR="001D488F" w:rsidRPr="0062252E">
        <w:rPr>
          <w:rFonts w:ascii="Times New Roman" w:eastAsia="Times New Roman" w:hAnsi="Times New Roman" w:cs="Times New Roman"/>
          <w:color w:val="auto"/>
          <w:sz w:val="28"/>
          <w:szCs w:val="28"/>
          <w:lang w:val="ro-RO" w:eastAsia="ru-RU"/>
        </w:rPr>
        <w:t>o</w:t>
      </w:r>
      <w:r w:rsidRPr="0062252E">
        <w:rPr>
          <w:rFonts w:ascii="Times New Roman" w:eastAsia="Times New Roman" w:hAnsi="Times New Roman" w:cs="Times New Roman"/>
          <w:color w:val="auto"/>
          <w:sz w:val="28"/>
          <w:szCs w:val="28"/>
          <w:lang w:val="ro-RO" w:eastAsia="ru-RU"/>
        </w:rPr>
        <w:t>rdin</w:t>
      </w:r>
      <w:r w:rsidR="001D488F" w:rsidRPr="0062252E">
        <w:rPr>
          <w:rFonts w:ascii="Times New Roman" w:eastAsia="Times New Roman" w:hAnsi="Times New Roman" w:cs="Times New Roman"/>
          <w:color w:val="auto"/>
          <w:sz w:val="28"/>
          <w:szCs w:val="28"/>
          <w:lang w:val="ro-RO" w:eastAsia="ru-RU"/>
        </w:rPr>
        <w:t xml:space="preserve"> al</w:t>
      </w:r>
      <w:r w:rsidRPr="0062252E">
        <w:rPr>
          <w:rFonts w:ascii="Times New Roman" w:eastAsia="Times New Roman" w:hAnsi="Times New Roman" w:cs="Times New Roman"/>
          <w:color w:val="auto"/>
          <w:sz w:val="28"/>
          <w:szCs w:val="28"/>
          <w:lang w:val="ro-RO" w:eastAsia="ru-RU"/>
        </w:rPr>
        <w:t xml:space="preserve"> ministrului mediului.</w:t>
      </w:r>
    </w:p>
    <w:p w14:paraId="157BC008"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AA83189" w14:textId="38F9406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Opinia elaborată de Comisia tehnică are caracter de recomandare și este luată în considerare de către Agenția de Mediu la emiterea deciziilor conform art. 10</w:t>
      </w:r>
      <w:r w:rsidRPr="0062252E">
        <w:rPr>
          <w:rFonts w:ascii="Times New Roman" w:eastAsia="Times New Roman" w:hAnsi="Times New Roman" w:cs="Times New Roman"/>
          <w:color w:val="auto"/>
          <w:sz w:val="28"/>
          <w:szCs w:val="28"/>
          <w:vertAlign w:val="superscript"/>
          <w:lang w:val="ro-RO" w:eastAsia="ru-RU"/>
        </w:rPr>
        <w:t>4</w:t>
      </w:r>
      <w:r w:rsidRPr="0062252E">
        <w:rPr>
          <w:rFonts w:ascii="Times New Roman" w:eastAsia="Times New Roman" w:hAnsi="Times New Roman" w:cs="Times New Roman"/>
          <w:color w:val="auto"/>
          <w:sz w:val="28"/>
          <w:szCs w:val="28"/>
          <w:lang w:val="ro-RO" w:eastAsia="ru-RU"/>
        </w:rPr>
        <w:t xml:space="preserve"> și 10</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xml:space="preserve">. Refuzul de a lua în considerare </w:t>
      </w:r>
      <w:r w:rsidR="003650C2" w:rsidRPr="0062252E">
        <w:rPr>
          <w:rFonts w:ascii="Times New Roman" w:eastAsia="Times New Roman" w:hAnsi="Times New Roman" w:cs="Times New Roman"/>
          <w:color w:val="auto"/>
          <w:sz w:val="28"/>
          <w:szCs w:val="28"/>
          <w:lang w:val="ro-RO" w:eastAsia="ru-RU"/>
        </w:rPr>
        <w:t xml:space="preserve">opinia </w:t>
      </w:r>
      <w:r w:rsidRPr="0062252E">
        <w:rPr>
          <w:rFonts w:ascii="Times New Roman" w:eastAsia="Times New Roman" w:hAnsi="Times New Roman" w:cs="Times New Roman"/>
          <w:color w:val="auto"/>
          <w:sz w:val="28"/>
          <w:szCs w:val="28"/>
          <w:lang w:val="ro-RO" w:eastAsia="ru-RU"/>
        </w:rPr>
        <w:t>Comisiei tehnice este motivat cu indicarea  argumentelor.</w:t>
      </w:r>
    </w:p>
    <w:p w14:paraId="4847AC97"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1811788" w14:textId="77684B8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5</w:t>
      </w:r>
      <w:r w:rsidRPr="0062252E">
        <w:rPr>
          <w:rFonts w:ascii="Times New Roman" w:eastAsia="Times New Roman" w:hAnsi="Times New Roman" w:cs="Times New Roman"/>
          <w:b/>
          <w:color w:val="auto"/>
          <w:sz w:val="28"/>
          <w:szCs w:val="28"/>
          <w:vertAlign w:val="superscript"/>
          <w:lang w:val="ro-RO" w:eastAsia="ru-RU"/>
        </w:rPr>
        <w:t>2</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Responsabilitățile inițiatorului</w:t>
      </w:r>
    </w:p>
    <w:p w14:paraId="772768BD"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070902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Inițiatorul are următoarele responsabilități în domeniul evaluării impactului asupra mediului:</w:t>
      </w:r>
    </w:p>
    <w:p w14:paraId="4957EB09" w14:textId="3CEB77D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inițiază procedura de evaluare a impactului asupra mediului a</w:t>
      </w:r>
      <w:r w:rsidR="00932419"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activității planificate până la aprobarea de dezvoltare a activității planificate în conformitate cu art. 24;</w:t>
      </w:r>
    </w:p>
    <w:p w14:paraId="4CE0863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asigură furnizarea informației relevante complete și veridice către Agenția de Mediu;</w:t>
      </w:r>
    </w:p>
    <w:p w14:paraId="5C89026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c) asigură elaborarea raportului privind evaluarea impactului asupra mediului de către experți în conformitate cu art. 10</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și definitivarea acestuia, dacă este cazul, în conformitate cu art. 10</w:t>
      </w:r>
      <w:r w:rsidRPr="0062252E">
        <w:rPr>
          <w:rFonts w:ascii="Times New Roman" w:eastAsia="Times New Roman" w:hAnsi="Times New Roman" w:cs="Times New Roman"/>
          <w:color w:val="auto"/>
          <w:sz w:val="28"/>
          <w:szCs w:val="28"/>
          <w:vertAlign w:val="superscript"/>
          <w:lang w:val="ro-RO" w:eastAsia="ru-RU"/>
        </w:rPr>
        <w:t>4</w:t>
      </w:r>
      <w:r w:rsidRPr="0062252E">
        <w:rPr>
          <w:rFonts w:ascii="Times New Roman" w:eastAsia="Times New Roman" w:hAnsi="Times New Roman" w:cs="Times New Roman"/>
          <w:color w:val="auto"/>
          <w:sz w:val="28"/>
          <w:szCs w:val="28"/>
          <w:lang w:val="ro-RO" w:eastAsia="ru-RU"/>
        </w:rPr>
        <w:t xml:space="preserve"> alin. (5);</w:t>
      </w:r>
    </w:p>
    <w:p w14:paraId="0F2E2C3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organizează dezbaterile publice sub îndrumarea Agenției de Mediu;</w:t>
      </w:r>
    </w:p>
    <w:p w14:paraId="796425E7" w14:textId="1A04892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implementează prevederile programul</w:t>
      </w:r>
      <w:r w:rsidR="0009495F"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de realizare a evaluării impactului asupra mediului, </w:t>
      </w:r>
      <w:r w:rsidR="0009495F" w:rsidRPr="0062252E">
        <w:rPr>
          <w:rFonts w:ascii="Times New Roman" w:eastAsia="Times New Roman" w:hAnsi="Times New Roman" w:cs="Times New Roman"/>
          <w:color w:val="auto"/>
          <w:sz w:val="28"/>
          <w:szCs w:val="28"/>
          <w:lang w:val="ro-RO" w:eastAsia="ru-RU"/>
        </w:rPr>
        <w:t xml:space="preserve">ale </w:t>
      </w:r>
      <w:r w:rsidRPr="0062252E">
        <w:rPr>
          <w:rFonts w:ascii="Times New Roman" w:eastAsia="Times New Roman" w:hAnsi="Times New Roman" w:cs="Times New Roman"/>
          <w:color w:val="auto"/>
          <w:sz w:val="28"/>
          <w:szCs w:val="28"/>
          <w:lang w:val="ro-RO" w:eastAsia="ru-RU"/>
        </w:rPr>
        <w:t>avizul</w:t>
      </w:r>
      <w:r w:rsidR="0009495F"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w:t>
      </w:r>
      <w:r w:rsidR="005B4A2B" w:rsidRPr="0062252E">
        <w:rPr>
          <w:rFonts w:ascii="Times New Roman" w:eastAsia="Times New Roman" w:hAnsi="Times New Roman" w:cs="Times New Roman"/>
          <w:color w:val="auto"/>
          <w:sz w:val="28"/>
          <w:szCs w:val="28"/>
          <w:lang w:val="ro-RO" w:eastAsia="ru-RU"/>
        </w:rPr>
        <w:t xml:space="preserve">referitor la </w:t>
      </w:r>
      <w:r w:rsidRPr="0062252E">
        <w:rPr>
          <w:rFonts w:ascii="Times New Roman" w:eastAsia="Times New Roman" w:hAnsi="Times New Roman" w:cs="Times New Roman"/>
          <w:color w:val="auto"/>
          <w:sz w:val="28"/>
          <w:szCs w:val="28"/>
          <w:lang w:val="ro-RO" w:eastAsia="ru-RU"/>
        </w:rPr>
        <w:t xml:space="preserve">calitatea raportului privind evaluarea impactului asupra mediului și  </w:t>
      </w:r>
      <w:r w:rsidR="0009495F" w:rsidRPr="0062252E">
        <w:rPr>
          <w:rFonts w:ascii="Times New Roman" w:eastAsia="Times New Roman" w:hAnsi="Times New Roman" w:cs="Times New Roman"/>
          <w:color w:val="auto"/>
          <w:sz w:val="28"/>
          <w:szCs w:val="28"/>
          <w:lang w:val="ro-RO" w:eastAsia="ru-RU"/>
        </w:rPr>
        <w:t xml:space="preserve">ale </w:t>
      </w:r>
      <w:r w:rsidRPr="0062252E">
        <w:rPr>
          <w:rFonts w:ascii="Times New Roman" w:eastAsia="Times New Roman" w:hAnsi="Times New Roman" w:cs="Times New Roman"/>
          <w:color w:val="auto"/>
          <w:sz w:val="28"/>
          <w:szCs w:val="28"/>
          <w:lang w:val="ro-RO" w:eastAsia="ru-RU"/>
        </w:rPr>
        <w:t>acordul</w:t>
      </w:r>
      <w:r w:rsidR="0009495F"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de mediu; </w:t>
      </w:r>
    </w:p>
    <w:p w14:paraId="120F17E4" w14:textId="7DF1CE7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informează publicul interesat</w:t>
      </w:r>
      <w:r w:rsidR="0009495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sub îndrumarea Agenției de Mediu</w:t>
      </w:r>
      <w:r w:rsidR="0009495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prin publicarea anunțurilor în ziarele naționale și locale, plasarea afișelor în zon</w:t>
      </w:r>
      <w:r w:rsidR="0009495F"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teritorială determinată de impactul activității planificate, prin intermediul mijloacelor electronice</w:t>
      </w:r>
      <w:r w:rsidR="00BB0D55" w:rsidRPr="0062252E">
        <w:rPr>
          <w:rFonts w:ascii="Times New Roman" w:eastAsia="Times New Roman" w:hAnsi="Times New Roman" w:cs="Times New Roman"/>
          <w:color w:val="auto"/>
          <w:sz w:val="28"/>
          <w:szCs w:val="28"/>
          <w:lang w:val="ro-RO" w:eastAsia="ru-RU"/>
        </w:rPr>
        <w:t>, prin</w:t>
      </w:r>
      <w:r w:rsidRPr="0062252E">
        <w:rPr>
          <w:rFonts w:ascii="Times New Roman" w:eastAsia="Times New Roman" w:hAnsi="Times New Roman" w:cs="Times New Roman"/>
          <w:color w:val="auto"/>
          <w:sz w:val="28"/>
          <w:szCs w:val="28"/>
          <w:lang w:val="ro-RO" w:eastAsia="ru-RU"/>
        </w:rPr>
        <w:t xml:space="preserve"> plasarea informațiilor relevante pe pagina sa web oficială și la sediul său</w:t>
      </w:r>
      <w:r w:rsidR="0067433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 îndată ce </w:t>
      </w:r>
      <w:r w:rsidR="00BB0D55" w:rsidRPr="0062252E">
        <w:rPr>
          <w:rFonts w:ascii="Times New Roman" w:eastAsia="Times New Roman" w:hAnsi="Times New Roman" w:cs="Times New Roman"/>
          <w:color w:val="auto"/>
          <w:sz w:val="28"/>
          <w:szCs w:val="28"/>
          <w:lang w:val="ro-RO" w:eastAsia="ru-RU"/>
        </w:rPr>
        <w:t xml:space="preserve">aceste </w:t>
      </w:r>
      <w:r w:rsidRPr="0062252E">
        <w:rPr>
          <w:rFonts w:ascii="Times New Roman" w:eastAsia="Times New Roman" w:hAnsi="Times New Roman" w:cs="Times New Roman"/>
          <w:color w:val="auto"/>
          <w:sz w:val="28"/>
          <w:szCs w:val="28"/>
          <w:lang w:val="ro-RO" w:eastAsia="ru-RU"/>
        </w:rPr>
        <w:t xml:space="preserve">informații pot fi furnizate în mod rezonabil; </w:t>
      </w:r>
    </w:p>
    <w:p w14:paraId="68143ACD" w14:textId="7F9867D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g) asigură servicii de traducere a informațiilor solicitate de Agenția de Mediu și servicii de interpretare în timpul dezbaterilor publice pentru cetățenii străini care participă la acestea, în cazul evaluării impactului asupra mediului în context transfrontalier.</w:t>
      </w:r>
    </w:p>
    <w:p w14:paraId="14D5C77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B20B46B" w14:textId="3918B68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5</w:t>
      </w:r>
      <w:r w:rsidRPr="0062252E">
        <w:rPr>
          <w:rFonts w:ascii="Times New Roman" w:eastAsia="Times New Roman" w:hAnsi="Times New Roman" w:cs="Times New Roman"/>
          <w:b/>
          <w:color w:val="auto"/>
          <w:sz w:val="28"/>
          <w:szCs w:val="28"/>
          <w:vertAlign w:val="superscript"/>
          <w:lang w:val="ro-RO" w:eastAsia="ru-RU"/>
        </w:rPr>
        <w:t>3</w:t>
      </w:r>
      <w:r w:rsidRPr="0062252E">
        <w:rPr>
          <w:rFonts w:ascii="Times New Roman" w:eastAsia="Times New Roman" w:hAnsi="Times New Roman" w:cs="Times New Roman"/>
          <w:b/>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Conflictul de interese</w:t>
      </w:r>
    </w:p>
    <w:p w14:paraId="041E397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0B666ED" w14:textId="18CC3DE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Ministerul Mediului și Agenția de Mediu îndeplinesc în mod obiectiv obligațiile care decurg din prezenta lege și nu </w:t>
      </w:r>
      <w:r w:rsidR="00BB0D55" w:rsidRPr="0062252E">
        <w:rPr>
          <w:rFonts w:ascii="Times New Roman" w:eastAsia="Times New Roman" w:hAnsi="Times New Roman" w:cs="Times New Roman"/>
          <w:color w:val="auto"/>
          <w:sz w:val="28"/>
          <w:szCs w:val="28"/>
          <w:lang w:val="ro-RO" w:eastAsia="ru-RU"/>
        </w:rPr>
        <w:t xml:space="preserve">pot să </w:t>
      </w:r>
      <w:r w:rsidRPr="0062252E">
        <w:rPr>
          <w:rFonts w:ascii="Times New Roman" w:eastAsia="Times New Roman" w:hAnsi="Times New Roman" w:cs="Times New Roman"/>
          <w:color w:val="auto"/>
          <w:sz w:val="28"/>
          <w:szCs w:val="28"/>
          <w:lang w:val="ro-RO" w:eastAsia="ru-RU"/>
        </w:rPr>
        <w:t>se afl</w:t>
      </w:r>
      <w:r w:rsidR="00BB0D55"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într-o situație care să genereze conflict de interese.</w:t>
      </w:r>
    </w:p>
    <w:p w14:paraId="75E28C17"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0978E41" w14:textId="00B252C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În cazul în care Ministerul Mediului este și inițiator al activității planificate, în vederea evitării conflictului de interese, acesta a</w:t>
      </w:r>
      <w:r w:rsidR="00BB0D55" w:rsidRPr="0062252E">
        <w:rPr>
          <w:rFonts w:ascii="Times New Roman" w:eastAsia="Times New Roman" w:hAnsi="Times New Roman" w:cs="Times New Roman"/>
          <w:color w:val="auto"/>
          <w:sz w:val="28"/>
          <w:szCs w:val="28"/>
          <w:lang w:val="ro-RO" w:eastAsia="ru-RU"/>
        </w:rPr>
        <w:t>re</w:t>
      </w:r>
      <w:r w:rsidRPr="0062252E">
        <w:rPr>
          <w:rFonts w:ascii="Times New Roman" w:eastAsia="Times New Roman" w:hAnsi="Times New Roman" w:cs="Times New Roman"/>
          <w:color w:val="auto"/>
          <w:sz w:val="28"/>
          <w:szCs w:val="28"/>
          <w:lang w:val="ro-RO" w:eastAsia="ru-RU"/>
        </w:rPr>
        <w:t xml:space="preserve"> obligația de a asigura separarea funcțiilor ce intră în conflict </w:t>
      </w:r>
      <w:r w:rsidR="000814E3" w:rsidRPr="0062252E">
        <w:rPr>
          <w:rFonts w:ascii="Times New Roman" w:eastAsia="Times New Roman" w:hAnsi="Times New Roman" w:cs="Times New Roman"/>
          <w:color w:val="auto"/>
          <w:sz w:val="28"/>
          <w:szCs w:val="28"/>
          <w:lang w:val="ro-RO" w:eastAsia="ru-RU"/>
        </w:rPr>
        <w:t xml:space="preserve">de interese </w:t>
      </w:r>
      <w:r w:rsidR="00347724" w:rsidRPr="0062252E">
        <w:rPr>
          <w:rFonts w:ascii="Times New Roman" w:eastAsia="Times New Roman" w:hAnsi="Times New Roman" w:cs="Times New Roman"/>
          <w:color w:val="auto"/>
          <w:sz w:val="28"/>
          <w:szCs w:val="28"/>
          <w:lang w:val="ro-RO" w:eastAsia="ru-RU"/>
        </w:rPr>
        <w:t>pe perioada</w:t>
      </w:r>
      <w:r w:rsidRPr="0062252E">
        <w:rPr>
          <w:rFonts w:ascii="Times New Roman" w:eastAsia="Times New Roman" w:hAnsi="Times New Roman" w:cs="Times New Roman"/>
          <w:color w:val="auto"/>
          <w:sz w:val="28"/>
          <w:szCs w:val="28"/>
          <w:lang w:val="ro-RO" w:eastAsia="ru-RU"/>
        </w:rPr>
        <w:t xml:space="preserve"> îndeplinirii obligațiilor prevăzute de prezenta lege.”</w:t>
      </w:r>
    </w:p>
    <w:p w14:paraId="71A99ACA"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1392CA0" w14:textId="475DB6E3" w:rsidR="007005DE" w:rsidRPr="0062252E" w:rsidRDefault="008C5503" w:rsidP="00AF3B2F">
      <w:pPr>
        <w:pStyle w:val="ListParagraph"/>
        <w:numPr>
          <w:ilvl w:val="0"/>
          <w:numId w:val="8"/>
        </w:numPr>
        <w:tabs>
          <w:tab w:val="left" w:pos="6386"/>
        </w:tabs>
        <w:rPr>
          <w:sz w:val="28"/>
          <w:szCs w:val="28"/>
          <w:lang w:val="ro-RO" w:eastAsia="ru-RU"/>
        </w:rPr>
      </w:pPr>
      <w:r w:rsidRPr="0062252E">
        <w:rPr>
          <w:b/>
          <w:sz w:val="28"/>
          <w:szCs w:val="28"/>
          <w:lang w:val="ro-RO" w:eastAsia="ru-RU"/>
        </w:rPr>
        <w:t xml:space="preserve"> </w:t>
      </w:r>
      <w:r w:rsidR="007005DE" w:rsidRPr="0062252E">
        <w:rPr>
          <w:sz w:val="28"/>
          <w:szCs w:val="28"/>
          <w:lang w:val="ro-RO" w:eastAsia="ru-RU"/>
        </w:rPr>
        <w:t>Articolul 6:</w:t>
      </w:r>
    </w:p>
    <w:p w14:paraId="6F313F93" w14:textId="77777777" w:rsidR="000108C3" w:rsidRPr="0062252E" w:rsidRDefault="000108C3" w:rsidP="00AF3B2F">
      <w:pPr>
        <w:pStyle w:val="ListParagraph"/>
        <w:tabs>
          <w:tab w:val="left" w:pos="6386"/>
        </w:tabs>
        <w:ind w:left="1069" w:firstLine="0"/>
        <w:rPr>
          <w:sz w:val="28"/>
          <w:szCs w:val="28"/>
          <w:lang w:val="ro-RO" w:eastAsia="ru-RU"/>
        </w:rPr>
      </w:pPr>
    </w:p>
    <w:p w14:paraId="6971EE3C" w14:textId="506D940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(1), </w:t>
      </w:r>
      <w:r w:rsidR="00213A5D"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iCs/>
          <w:color w:val="auto"/>
          <w:sz w:val="28"/>
          <w:szCs w:val="28"/>
          <w:lang w:val="ro-RO" w:eastAsia="ru-RU"/>
        </w:rPr>
        <w:t>„</w:t>
      </w:r>
      <w:r w:rsidR="008C56F6" w:rsidRPr="0062252E">
        <w:rPr>
          <w:rFonts w:ascii="Times New Roman" w:eastAsia="Times New Roman" w:hAnsi="Times New Roman" w:cs="Times New Roman"/>
          <w:iCs/>
          <w:color w:val="auto"/>
          <w:sz w:val="28"/>
          <w:szCs w:val="28"/>
          <w:lang w:val="ro-RO" w:eastAsia="ru-RU"/>
        </w:rPr>
        <w:t>consultărilor publice, traducere a documenta</w:t>
      </w:r>
      <w:r w:rsidR="00213A5D" w:rsidRPr="0062252E">
        <w:rPr>
          <w:rFonts w:ascii="Times New Roman" w:eastAsia="Times New Roman" w:hAnsi="Times New Roman" w:cs="Times New Roman"/>
          <w:iCs/>
          <w:color w:val="auto"/>
          <w:sz w:val="28"/>
          <w:szCs w:val="28"/>
          <w:lang w:val="ro-RO" w:eastAsia="ru-RU"/>
        </w:rPr>
        <w:t>ț</w:t>
      </w:r>
      <w:r w:rsidR="008C56F6" w:rsidRPr="0062252E">
        <w:rPr>
          <w:rFonts w:ascii="Times New Roman" w:eastAsia="Times New Roman" w:hAnsi="Times New Roman" w:cs="Times New Roman"/>
          <w:iCs/>
          <w:color w:val="auto"/>
          <w:sz w:val="28"/>
          <w:szCs w:val="28"/>
          <w:lang w:val="ro-RO" w:eastAsia="ru-RU"/>
        </w:rPr>
        <w:t>iei privind evaluarea impactului asupra mediului</w:t>
      </w:r>
      <w:r w:rsidRPr="0062252E">
        <w:rPr>
          <w:rFonts w:ascii="Times New Roman" w:eastAsia="Times New Roman" w:hAnsi="Times New Roman" w:cs="Times New Roman"/>
          <w:color w:val="auto"/>
          <w:sz w:val="28"/>
          <w:szCs w:val="28"/>
          <w:lang w:val="ro-RO" w:eastAsia="ru-RU"/>
        </w:rPr>
        <w:t xml:space="preserve">” se substituie cu </w:t>
      </w:r>
      <w:r w:rsidR="00213A5D"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dezbaterilor</w:t>
      </w:r>
      <w:r w:rsidR="008C56F6" w:rsidRPr="0062252E">
        <w:rPr>
          <w:rFonts w:ascii="Times New Roman" w:eastAsia="Times New Roman" w:hAnsi="Times New Roman" w:cs="Times New Roman"/>
          <w:iCs/>
          <w:color w:val="auto"/>
          <w:sz w:val="28"/>
          <w:szCs w:val="28"/>
          <w:lang w:val="ro-RO" w:eastAsia="ru-RU"/>
        </w:rPr>
        <w:t xml:space="preserve"> publice, traducere a raportului privind evaluarea impactului asupra </w:t>
      </w:r>
      <w:r w:rsidR="003158BF" w:rsidRPr="0062252E">
        <w:rPr>
          <w:rFonts w:ascii="Times New Roman" w:eastAsia="Times New Roman" w:hAnsi="Times New Roman" w:cs="Times New Roman"/>
          <w:iCs/>
          <w:color w:val="auto"/>
          <w:sz w:val="28"/>
          <w:szCs w:val="28"/>
          <w:lang w:val="ro-RO" w:eastAsia="ru-RU"/>
        </w:rPr>
        <w:t xml:space="preserve">mediului </w:t>
      </w:r>
      <w:r w:rsidRPr="0062252E">
        <w:rPr>
          <w:rFonts w:ascii="Times New Roman" w:eastAsia="Times New Roman" w:hAnsi="Times New Roman" w:cs="Times New Roman"/>
          <w:color w:val="auto"/>
          <w:sz w:val="28"/>
          <w:szCs w:val="28"/>
          <w:lang w:val="ro-RO" w:eastAsia="ru-RU"/>
        </w:rPr>
        <w:t>și a altor informații relevante”;</w:t>
      </w:r>
    </w:p>
    <w:p w14:paraId="0C09BA4A"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CD5427" w14:textId="669C40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(2) va avea următorul cuprins:</w:t>
      </w:r>
    </w:p>
    <w:p w14:paraId="136588FD"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A224CA3" w14:textId="689CBFE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Acordul de mediu </w:t>
      </w:r>
      <w:r w:rsidR="00213A5D" w:rsidRPr="0062252E">
        <w:rPr>
          <w:rFonts w:ascii="Times New Roman" w:eastAsia="Times New Roman" w:hAnsi="Times New Roman" w:cs="Times New Roman"/>
          <w:color w:val="auto"/>
          <w:sz w:val="28"/>
          <w:szCs w:val="28"/>
          <w:lang w:val="ro-RO" w:eastAsia="ru-RU"/>
        </w:rPr>
        <w:t>este</w:t>
      </w:r>
      <w:r w:rsidRPr="0062252E">
        <w:rPr>
          <w:rFonts w:ascii="Times New Roman" w:eastAsia="Times New Roman" w:hAnsi="Times New Roman" w:cs="Times New Roman"/>
          <w:color w:val="auto"/>
          <w:sz w:val="28"/>
          <w:szCs w:val="28"/>
          <w:lang w:val="ro-RO" w:eastAsia="ru-RU"/>
        </w:rPr>
        <w:t xml:space="preserve"> </w:t>
      </w:r>
      <w:r w:rsidR="00213A5D" w:rsidRPr="0062252E">
        <w:rPr>
          <w:rFonts w:ascii="Times New Roman" w:eastAsia="Times New Roman" w:hAnsi="Times New Roman" w:cs="Times New Roman"/>
          <w:color w:val="auto"/>
          <w:sz w:val="28"/>
          <w:szCs w:val="28"/>
          <w:lang w:val="ro-RO" w:eastAsia="ru-RU"/>
        </w:rPr>
        <w:t xml:space="preserve">emis </w:t>
      </w:r>
      <w:r w:rsidRPr="0062252E">
        <w:rPr>
          <w:rFonts w:ascii="Times New Roman" w:eastAsia="Times New Roman" w:hAnsi="Times New Roman" w:cs="Times New Roman"/>
          <w:color w:val="auto"/>
          <w:sz w:val="28"/>
          <w:szCs w:val="28"/>
          <w:lang w:val="ro-RO" w:eastAsia="ru-RU"/>
        </w:rPr>
        <w:t xml:space="preserve">de Agenția de Mediu contra plată. Metodologia de calculare a costului acordului de mediu se aprobă prin hotărâre </w:t>
      </w:r>
      <w:r w:rsidR="00213A5D"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Guvern.”</w:t>
      </w:r>
    </w:p>
    <w:p w14:paraId="43C6F71B"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0E2D559" w14:textId="3A130272" w:rsidR="007005DE" w:rsidRPr="0062252E" w:rsidRDefault="00771DF5" w:rsidP="00AF3B2F">
      <w:pPr>
        <w:pStyle w:val="ListParagraph"/>
        <w:numPr>
          <w:ilvl w:val="0"/>
          <w:numId w:val="8"/>
        </w:numPr>
        <w:tabs>
          <w:tab w:val="left" w:pos="6386"/>
        </w:tabs>
        <w:rPr>
          <w:sz w:val="28"/>
          <w:szCs w:val="28"/>
          <w:lang w:val="ro-RO" w:eastAsia="ru-RU"/>
        </w:rPr>
      </w:pPr>
      <w:r w:rsidRPr="0062252E">
        <w:rPr>
          <w:b/>
          <w:sz w:val="28"/>
          <w:szCs w:val="28"/>
          <w:lang w:val="ro-RO" w:eastAsia="ru-RU"/>
        </w:rPr>
        <w:t xml:space="preserve"> </w:t>
      </w:r>
      <w:r w:rsidRPr="0062252E">
        <w:rPr>
          <w:sz w:val="28"/>
          <w:szCs w:val="28"/>
          <w:lang w:val="ro-RO" w:eastAsia="ru-RU"/>
        </w:rPr>
        <w:t>C</w:t>
      </w:r>
      <w:r w:rsidR="007005DE" w:rsidRPr="0062252E">
        <w:rPr>
          <w:sz w:val="28"/>
          <w:szCs w:val="28"/>
          <w:lang w:val="ro-RO" w:eastAsia="ru-RU"/>
        </w:rPr>
        <w:t>apitolul II va avea următorul cuprins:</w:t>
      </w:r>
    </w:p>
    <w:p w14:paraId="1013C9D9" w14:textId="77777777" w:rsidR="000108C3" w:rsidRPr="0062252E" w:rsidRDefault="000108C3" w:rsidP="00AF3B2F">
      <w:pPr>
        <w:pStyle w:val="ListParagraph"/>
        <w:tabs>
          <w:tab w:val="left" w:pos="6386"/>
        </w:tabs>
        <w:ind w:left="1069" w:firstLine="0"/>
        <w:rPr>
          <w:sz w:val="28"/>
          <w:szCs w:val="28"/>
          <w:lang w:val="ro-RO" w:eastAsia="ru-RU"/>
        </w:rPr>
      </w:pPr>
    </w:p>
    <w:p w14:paraId="191F596D" w14:textId="77777777" w:rsidR="007005DE" w:rsidRPr="0062252E" w:rsidRDefault="007005DE" w:rsidP="00F53D8A">
      <w:pPr>
        <w:tabs>
          <w:tab w:val="left" w:pos="6386"/>
        </w:tabs>
        <w:spacing w:after="0" w:line="240" w:lineRule="auto"/>
        <w:ind w:firstLine="709"/>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Capitolul II</w:t>
      </w:r>
    </w:p>
    <w:p w14:paraId="62B676E0" w14:textId="0651A968" w:rsidR="007005DE" w:rsidRPr="0062252E" w:rsidRDefault="007005DE" w:rsidP="00F53D8A">
      <w:pPr>
        <w:tabs>
          <w:tab w:val="left" w:pos="6386"/>
        </w:tabs>
        <w:spacing w:after="0" w:line="240" w:lineRule="auto"/>
        <w:ind w:firstLine="709"/>
        <w:jc w:val="center"/>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EVALUAREA PREALABILĂ A ACTIVITĂȚII PLANIFICATE</w:t>
      </w:r>
    </w:p>
    <w:p w14:paraId="313F9F2E" w14:textId="77777777" w:rsidR="000108C3" w:rsidRPr="0062252E" w:rsidRDefault="000108C3" w:rsidP="00F53D8A">
      <w:pPr>
        <w:tabs>
          <w:tab w:val="left" w:pos="6386"/>
        </w:tabs>
        <w:spacing w:after="0" w:line="240" w:lineRule="auto"/>
        <w:ind w:firstLine="709"/>
        <w:jc w:val="center"/>
        <w:rPr>
          <w:rFonts w:ascii="Times New Roman" w:eastAsia="Times New Roman" w:hAnsi="Times New Roman" w:cs="Times New Roman"/>
          <w:b/>
          <w:color w:val="auto"/>
          <w:sz w:val="28"/>
          <w:szCs w:val="28"/>
          <w:lang w:val="ro-RO" w:eastAsia="ru-RU"/>
        </w:rPr>
      </w:pPr>
    </w:p>
    <w:p w14:paraId="206996CA" w14:textId="4B41A7BC" w:rsidR="007005DE" w:rsidRPr="0062252E" w:rsidRDefault="008C5503" w:rsidP="00AF3B2F">
      <w:pPr>
        <w:pStyle w:val="ListParagraph"/>
        <w:tabs>
          <w:tab w:val="left" w:pos="6386"/>
        </w:tabs>
        <w:ind w:left="1069" w:firstLine="0"/>
        <w:rPr>
          <w:sz w:val="28"/>
          <w:szCs w:val="28"/>
          <w:lang w:val="ro-RO" w:eastAsia="ru-RU"/>
        </w:rPr>
      </w:pPr>
      <w:r w:rsidRPr="0062252E">
        <w:rPr>
          <w:b/>
          <w:sz w:val="28"/>
          <w:szCs w:val="28"/>
          <w:lang w:val="ro-RO" w:eastAsia="ru-RU"/>
        </w:rPr>
        <w:t xml:space="preserve"> </w:t>
      </w:r>
      <w:r w:rsidR="007005DE" w:rsidRPr="0062252E">
        <w:rPr>
          <w:b/>
          <w:sz w:val="28"/>
          <w:szCs w:val="28"/>
          <w:lang w:val="ro-RO" w:eastAsia="ru-RU"/>
        </w:rPr>
        <w:t>Articolul 7</w:t>
      </w:r>
      <w:r w:rsidR="007005DE" w:rsidRPr="0062252E">
        <w:rPr>
          <w:sz w:val="28"/>
          <w:szCs w:val="28"/>
          <w:lang w:val="ro-RO" w:eastAsia="ru-RU"/>
        </w:rPr>
        <w:t>. Depunerea cererii privind emiterea acordului de mediu</w:t>
      </w:r>
    </w:p>
    <w:p w14:paraId="1BF59C03"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DCA8B3E" w14:textId="488BB02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Inițiatorul care planifică realizarea unei activități specificate în anexele nr. 1 sau nr. 2 prezintă Agenției de Mediu </w:t>
      </w:r>
      <w:r w:rsidR="00C71465" w:rsidRPr="0062252E">
        <w:rPr>
          <w:rFonts w:ascii="Times New Roman" w:eastAsia="Times New Roman" w:hAnsi="Times New Roman" w:cs="Times New Roman"/>
          <w:color w:val="auto"/>
          <w:sz w:val="28"/>
          <w:szCs w:val="28"/>
          <w:lang w:val="ro-RO" w:eastAsia="ru-RU"/>
        </w:rPr>
        <w:t xml:space="preserve">o </w:t>
      </w:r>
      <w:r w:rsidRPr="0062252E">
        <w:rPr>
          <w:rFonts w:ascii="Times New Roman" w:eastAsia="Times New Roman" w:hAnsi="Times New Roman" w:cs="Times New Roman"/>
          <w:color w:val="auto"/>
          <w:sz w:val="28"/>
          <w:szCs w:val="28"/>
          <w:lang w:val="ro-RO" w:eastAsia="ru-RU"/>
        </w:rPr>
        <w:t xml:space="preserve">cerere privind emiterea acordului de mediu, însoțită de informația </w:t>
      </w:r>
      <w:r w:rsidR="0062484A" w:rsidRPr="0062252E">
        <w:rPr>
          <w:rFonts w:ascii="Times New Roman" w:eastAsia="Times New Roman" w:hAnsi="Times New Roman" w:cs="Times New Roman"/>
          <w:color w:val="auto"/>
          <w:sz w:val="28"/>
          <w:szCs w:val="28"/>
          <w:lang w:val="ro-RO" w:eastAsia="ru-RU"/>
        </w:rPr>
        <w:t xml:space="preserve">referitoare la </w:t>
      </w:r>
      <w:r w:rsidRPr="0062252E">
        <w:rPr>
          <w:rFonts w:ascii="Times New Roman" w:eastAsia="Times New Roman" w:hAnsi="Times New Roman" w:cs="Times New Roman"/>
          <w:color w:val="auto"/>
          <w:sz w:val="28"/>
          <w:szCs w:val="28"/>
          <w:lang w:val="ro-RO" w:eastAsia="ru-RU"/>
        </w:rPr>
        <w:t xml:space="preserve">activitatea planificată, conform anexei nr. 3,  utilizând </w:t>
      </w:r>
      <w:r w:rsidR="0062484A" w:rsidRPr="0062252E">
        <w:rPr>
          <w:rFonts w:ascii="Times New Roman" w:eastAsia="Times New Roman" w:hAnsi="Times New Roman" w:cs="Times New Roman"/>
          <w:color w:val="auto"/>
          <w:sz w:val="28"/>
          <w:szCs w:val="28"/>
          <w:lang w:val="ro-RO" w:eastAsia="ru-RU"/>
        </w:rPr>
        <w:t>g</w:t>
      </w:r>
      <w:r w:rsidRPr="0062252E">
        <w:rPr>
          <w:rFonts w:ascii="Times New Roman" w:eastAsia="Times New Roman" w:hAnsi="Times New Roman" w:cs="Times New Roman"/>
          <w:color w:val="auto"/>
          <w:sz w:val="28"/>
          <w:szCs w:val="28"/>
          <w:lang w:val="ro-RO" w:eastAsia="ru-RU"/>
        </w:rPr>
        <w:t>hișeu</w:t>
      </w:r>
      <w:r w:rsidR="0062484A"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unic. </w:t>
      </w:r>
    </w:p>
    <w:p w14:paraId="2E48745F"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4C846B" w14:textId="62BD38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w:t>
      </w:r>
      <w:r w:rsidR="0062484A" w:rsidRPr="0062252E">
        <w:rPr>
          <w:rFonts w:ascii="Times New Roman" w:eastAsia="Times New Roman" w:hAnsi="Times New Roman" w:cs="Times New Roman"/>
          <w:color w:val="auto"/>
          <w:sz w:val="28"/>
          <w:szCs w:val="28"/>
          <w:lang w:val="ro-RO" w:eastAsia="ru-RU"/>
        </w:rPr>
        <w:t>Dacă</w:t>
      </w:r>
      <w:r w:rsidRPr="0062252E">
        <w:rPr>
          <w:rFonts w:ascii="Times New Roman" w:eastAsia="Times New Roman" w:hAnsi="Times New Roman" w:cs="Times New Roman"/>
          <w:color w:val="auto"/>
          <w:sz w:val="28"/>
          <w:szCs w:val="28"/>
          <w:lang w:val="ro-RO" w:eastAsia="ru-RU"/>
        </w:rPr>
        <w:t xml:space="preserve"> cererea privind emiterea acordului de mediu depusă de către inițiator îndeplinește cerințele </w:t>
      </w:r>
      <w:r w:rsidR="0062484A" w:rsidRPr="0062252E">
        <w:rPr>
          <w:rFonts w:ascii="Times New Roman" w:eastAsia="Times New Roman" w:hAnsi="Times New Roman" w:cs="Times New Roman"/>
          <w:color w:val="auto"/>
          <w:sz w:val="28"/>
          <w:szCs w:val="28"/>
          <w:lang w:val="ro-RO" w:eastAsia="ru-RU"/>
        </w:rPr>
        <w:t xml:space="preserve">prevăzute în anexa </w:t>
      </w:r>
      <w:r w:rsidRPr="0062252E">
        <w:rPr>
          <w:rFonts w:ascii="Times New Roman" w:eastAsia="Times New Roman" w:hAnsi="Times New Roman" w:cs="Times New Roman"/>
          <w:color w:val="auto"/>
          <w:sz w:val="28"/>
          <w:szCs w:val="28"/>
          <w:lang w:val="ro-RO" w:eastAsia="ru-RU"/>
        </w:rPr>
        <w:t xml:space="preserve">nr. 3, Agenția de Mediu plasează conținutul acesteia pe pagina sa web oficială și transmite </w:t>
      </w:r>
      <w:r w:rsidR="00767917" w:rsidRPr="0062252E">
        <w:rPr>
          <w:rFonts w:ascii="Times New Roman" w:eastAsia="Times New Roman" w:hAnsi="Times New Roman" w:cs="Times New Roman"/>
          <w:color w:val="auto"/>
          <w:sz w:val="28"/>
          <w:szCs w:val="28"/>
          <w:lang w:val="ro-RO" w:eastAsia="ru-RU"/>
        </w:rPr>
        <w:t xml:space="preserve">o copie, </w:t>
      </w:r>
      <w:r w:rsidRPr="0062252E">
        <w:rPr>
          <w:rFonts w:ascii="Times New Roman" w:eastAsia="Times New Roman" w:hAnsi="Times New Roman" w:cs="Times New Roman"/>
          <w:color w:val="auto"/>
          <w:sz w:val="28"/>
          <w:szCs w:val="28"/>
          <w:lang w:val="ro-RO" w:eastAsia="ru-RU"/>
        </w:rPr>
        <w:t>prin ghișeul unic</w:t>
      </w:r>
      <w:r w:rsidR="0076791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autorităților administrației publice centrale și locale interesate pentru examinare și prezentare</w:t>
      </w:r>
      <w:r w:rsidR="00767917"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a comentariilor și </w:t>
      </w:r>
      <w:r w:rsidR="00767917"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propunerilor asupra activității planificate și</w:t>
      </w:r>
      <w:r w:rsidR="0076791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dacă este cazul</w:t>
      </w:r>
      <w:r w:rsidR="0076791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asupra informației </w:t>
      </w:r>
      <w:r w:rsidR="00767917" w:rsidRPr="0062252E">
        <w:rPr>
          <w:rFonts w:ascii="Times New Roman" w:eastAsia="Times New Roman" w:hAnsi="Times New Roman" w:cs="Times New Roman"/>
          <w:color w:val="auto"/>
          <w:sz w:val="28"/>
          <w:szCs w:val="28"/>
          <w:lang w:val="ro-RO" w:eastAsia="ru-RU"/>
        </w:rPr>
        <w:t>ca</w:t>
      </w:r>
      <w:r w:rsidR="00A94DF1" w:rsidRPr="0062252E">
        <w:rPr>
          <w:rFonts w:ascii="Times New Roman" w:eastAsia="Times New Roman" w:hAnsi="Times New Roman" w:cs="Times New Roman"/>
          <w:color w:val="auto"/>
          <w:sz w:val="28"/>
          <w:szCs w:val="28"/>
          <w:lang w:val="ro-RO" w:eastAsia="ru-RU"/>
        </w:rPr>
        <w:t>r</w:t>
      </w:r>
      <w:r w:rsidR="00767917" w:rsidRPr="0062252E">
        <w:rPr>
          <w:rFonts w:ascii="Times New Roman" w:eastAsia="Times New Roman" w:hAnsi="Times New Roman" w:cs="Times New Roman"/>
          <w:color w:val="auto"/>
          <w:sz w:val="28"/>
          <w:szCs w:val="28"/>
          <w:lang w:val="ro-RO" w:eastAsia="ru-RU"/>
        </w:rPr>
        <w:t>e trebuie</w:t>
      </w:r>
      <w:r w:rsidRPr="0062252E">
        <w:rPr>
          <w:rFonts w:ascii="Times New Roman" w:eastAsia="Times New Roman" w:hAnsi="Times New Roman" w:cs="Times New Roman"/>
          <w:color w:val="auto"/>
          <w:sz w:val="28"/>
          <w:szCs w:val="28"/>
          <w:lang w:val="ro-RO" w:eastAsia="ru-RU"/>
        </w:rPr>
        <w:t xml:space="preserve"> inclusă în  programul de realizare a evaluării impactului asupra mediului.</w:t>
      </w:r>
    </w:p>
    <w:p w14:paraId="3DFF763E"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880CDDE" w14:textId="736A98A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w:t>
      </w:r>
      <w:r w:rsidR="008C0BE6"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în </w:t>
      </w:r>
      <w:r w:rsidR="008C0BE6" w:rsidRPr="0062252E">
        <w:rPr>
          <w:rFonts w:ascii="Times New Roman" w:eastAsia="Times New Roman" w:hAnsi="Times New Roman" w:cs="Times New Roman"/>
          <w:color w:val="auto"/>
          <w:sz w:val="28"/>
          <w:szCs w:val="28"/>
          <w:lang w:val="ro-RO" w:eastAsia="ru-RU"/>
        </w:rPr>
        <w:t xml:space="preserve">a cărei </w:t>
      </w:r>
      <w:r w:rsidRPr="0062252E">
        <w:rPr>
          <w:rFonts w:ascii="Times New Roman" w:eastAsia="Times New Roman" w:hAnsi="Times New Roman" w:cs="Times New Roman"/>
          <w:color w:val="auto"/>
          <w:sz w:val="28"/>
          <w:szCs w:val="28"/>
          <w:lang w:val="ro-RO" w:eastAsia="ru-RU"/>
        </w:rPr>
        <w:t>raz</w:t>
      </w:r>
      <w:r w:rsidR="008C0BE6"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 plasează conținutul cererii privind emiterea acordului de mediu pe pagina sa web oficială și la sediul său.</w:t>
      </w:r>
    </w:p>
    <w:p w14:paraId="46CFF477"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066A50D" w14:textId="5B6FCE2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Autoritățile administrației publice centrale și locale interesate prezintă comentarii și propuneri în termen de 10 zile lucrătoare de la data recepționării copiei </w:t>
      </w:r>
      <w:r w:rsidR="008C0BE6" w:rsidRPr="0062252E">
        <w:rPr>
          <w:rFonts w:ascii="Times New Roman" w:eastAsia="Times New Roman" w:hAnsi="Times New Roman" w:cs="Times New Roman"/>
          <w:color w:val="auto"/>
          <w:sz w:val="28"/>
          <w:szCs w:val="28"/>
          <w:lang w:val="ro-RO" w:eastAsia="ru-RU"/>
        </w:rPr>
        <w:t>prevăzute la alin. (2)</w:t>
      </w:r>
      <w:r w:rsidRPr="0062252E">
        <w:rPr>
          <w:rFonts w:ascii="Times New Roman" w:eastAsia="Times New Roman" w:hAnsi="Times New Roman" w:cs="Times New Roman"/>
          <w:color w:val="auto"/>
          <w:sz w:val="28"/>
          <w:szCs w:val="28"/>
          <w:lang w:val="ro-RO" w:eastAsia="ru-RU"/>
        </w:rPr>
        <w:t>.</w:t>
      </w:r>
    </w:p>
    <w:p w14:paraId="4BD8BA45"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CD6B0AC" w14:textId="7C46BD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Inițiatorul,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f), informează publicul interesat cu privire la cererea privind emiterea acordului de mediu, inclusiv prin publicarea unui anunț într-un ziar </w:t>
      </w:r>
      <w:r w:rsidR="0029677D" w:rsidRPr="0062252E">
        <w:rPr>
          <w:rFonts w:ascii="Times New Roman" w:eastAsia="Times New Roman" w:hAnsi="Times New Roman" w:cs="Times New Roman"/>
          <w:color w:val="auto"/>
          <w:sz w:val="28"/>
          <w:szCs w:val="28"/>
          <w:lang w:val="ro-RO" w:eastAsia="ru-RU"/>
        </w:rPr>
        <w:t xml:space="preserve">local </w:t>
      </w:r>
      <w:r w:rsidR="00347724" w:rsidRPr="0062252E">
        <w:rPr>
          <w:rFonts w:ascii="Times New Roman" w:eastAsia="Times New Roman" w:hAnsi="Times New Roman" w:cs="Times New Roman"/>
          <w:color w:val="auto"/>
          <w:sz w:val="28"/>
          <w:szCs w:val="28"/>
          <w:lang w:val="ro-RO" w:eastAsia="ru-RU"/>
        </w:rPr>
        <w:t>sau, după caz,</w:t>
      </w:r>
      <w:r w:rsidR="0029677D" w:rsidRPr="0062252E">
        <w:rPr>
          <w:rFonts w:ascii="Times New Roman" w:eastAsia="Times New Roman" w:hAnsi="Times New Roman" w:cs="Times New Roman"/>
          <w:color w:val="auto"/>
          <w:sz w:val="28"/>
          <w:szCs w:val="28"/>
          <w:lang w:val="ro-RO" w:eastAsia="ru-RU"/>
        </w:rPr>
        <w:t xml:space="preserve"> național.</w:t>
      </w:r>
    </w:p>
    <w:p w14:paraId="0A705331" w14:textId="77777777" w:rsidR="000108C3" w:rsidRPr="0062252E" w:rsidRDefault="000108C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344A53A" w14:textId="0D9B8C0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Publicul interesat poate prezenta Agenției de Mediu comentarii și propuneri cu privire la cererea privind emiterea acordului de mediu și activitatea planificată</w:t>
      </w:r>
      <w:r w:rsidR="00B33EE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10 zile lucrătoare de la data publicării anunțului în ziar.</w:t>
      </w:r>
    </w:p>
    <w:p w14:paraId="2FA8B608" w14:textId="689AB850" w:rsidR="00771DF5" w:rsidRPr="0062252E" w:rsidRDefault="00771DF5"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p>
    <w:p w14:paraId="47D94DCB" w14:textId="49A15F2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iCs/>
          <w:color w:val="auto"/>
          <w:sz w:val="28"/>
          <w:szCs w:val="28"/>
          <w:lang w:val="ro-RO" w:eastAsia="ru-RU"/>
        </w:rPr>
        <w:t>Articolul 8.</w:t>
      </w:r>
      <w:r w:rsidRPr="0062252E">
        <w:rPr>
          <w:rFonts w:ascii="Times New Roman" w:eastAsia="Times New Roman" w:hAnsi="Times New Roman" w:cs="Times New Roman"/>
          <w:iCs/>
          <w:color w:val="auto"/>
          <w:sz w:val="28"/>
          <w:szCs w:val="28"/>
          <w:lang w:val="ro-RO" w:eastAsia="ru-RU"/>
        </w:rPr>
        <w:t xml:space="preserve"> Conținutul cererii privind emiterea acordului de mediu</w:t>
      </w:r>
    </w:p>
    <w:p w14:paraId="1A6A59BC"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0AF70BE" w14:textId="118B4D77" w:rsidR="007005DE" w:rsidRPr="0062252E" w:rsidRDefault="0004593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sidDel="0004593C">
        <w:rPr>
          <w:rFonts w:ascii="Times New Roman" w:eastAsia="Times New Roman" w:hAnsi="Times New Roman" w:cs="Times New Roman"/>
          <w:color w:val="auto"/>
          <w:sz w:val="28"/>
          <w:szCs w:val="28"/>
          <w:lang w:val="ro-RO" w:eastAsia="ru-RU"/>
        </w:rPr>
        <w:t xml:space="preserve"> </w:t>
      </w:r>
      <w:r w:rsidR="007005DE" w:rsidRPr="0062252E">
        <w:rPr>
          <w:rFonts w:ascii="Times New Roman" w:eastAsia="Times New Roman" w:hAnsi="Times New Roman" w:cs="Times New Roman"/>
          <w:color w:val="auto"/>
          <w:sz w:val="28"/>
          <w:szCs w:val="28"/>
          <w:lang w:val="ro-RO" w:eastAsia="ru-RU"/>
        </w:rPr>
        <w:t xml:space="preserve">(1) Cererea privind emiterea acordului de mediu este elaborată în conformitate cu cerințele </w:t>
      </w:r>
      <w:r w:rsidRPr="0062252E">
        <w:rPr>
          <w:rFonts w:ascii="Times New Roman" w:eastAsia="Times New Roman" w:hAnsi="Times New Roman" w:cs="Times New Roman"/>
          <w:color w:val="auto"/>
          <w:sz w:val="28"/>
          <w:szCs w:val="28"/>
          <w:lang w:val="ro-RO" w:eastAsia="ru-RU"/>
        </w:rPr>
        <w:t xml:space="preserve">prevăzute în anexa </w:t>
      </w:r>
      <w:r w:rsidR="007005DE" w:rsidRPr="0062252E">
        <w:rPr>
          <w:rFonts w:ascii="Times New Roman" w:eastAsia="Times New Roman" w:hAnsi="Times New Roman" w:cs="Times New Roman"/>
          <w:color w:val="auto"/>
          <w:sz w:val="28"/>
          <w:szCs w:val="28"/>
          <w:lang w:val="ro-RO" w:eastAsia="ru-RU"/>
        </w:rPr>
        <w:t>nr. 3</w:t>
      </w:r>
      <w:r w:rsidRPr="0062252E">
        <w:rPr>
          <w:rFonts w:ascii="Times New Roman" w:eastAsia="Times New Roman" w:hAnsi="Times New Roman" w:cs="Times New Roman"/>
          <w:color w:val="auto"/>
          <w:sz w:val="28"/>
          <w:szCs w:val="28"/>
          <w:lang w:val="ro-RO" w:eastAsia="ru-RU"/>
        </w:rPr>
        <w:t>.</w:t>
      </w:r>
    </w:p>
    <w:p w14:paraId="2EAFCE6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B4F6C1B" w14:textId="71A95442" w:rsidR="007005DE" w:rsidRPr="0062252E" w:rsidRDefault="00130BC0" w:rsidP="002C6D67">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Cererea depusă constituie temei pentru efectuarea de către </w:t>
      </w:r>
      <w:r w:rsidR="007005DE" w:rsidRPr="0062252E">
        <w:rPr>
          <w:rFonts w:ascii="Times New Roman" w:eastAsia="Times New Roman" w:hAnsi="Times New Roman" w:cs="Times New Roman"/>
          <w:color w:val="auto"/>
          <w:sz w:val="28"/>
          <w:szCs w:val="28"/>
          <w:lang w:val="ro-RO" w:eastAsia="ru-RU"/>
        </w:rPr>
        <w:t>Agenția de Mediu</w:t>
      </w:r>
      <w:r w:rsidR="002C6D67" w:rsidRPr="0062252E">
        <w:t xml:space="preserve"> </w:t>
      </w:r>
      <w:r w:rsidR="002C6D67" w:rsidRPr="0062252E">
        <w:rPr>
          <w:rFonts w:ascii="Times New Roman" w:eastAsia="Times New Roman" w:hAnsi="Times New Roman" w:cs="Times New Roman"/>
          <w:color w:val="auto"/>
          <w:sz w:val="28"/>
          <w:szCs w:val="28"/>
          <w:lang w:val="ro-RO" w:eastAsia="ru-RU"/>
        </w:rPr>
        <w:t xml:space="preserve">a evaluării prealabile </w:t>
      </w:r>
      <w:r w:rsidR="007005DE" w:rsidRPr="0062252E">
        <w:rPr>
          <w:rFonts w:ascii="Times New Roman" w:eastAsia="Times New Roman" w:hAnsi="Times New Roman" w:cs="Times New Roman"/>
          <w:color w:val="auto"/>
          <w:sz w:val="28"/>
          <w:szCs w:val="28"/>
          <w:lang w:val="ro-RO" w:eastAsia="ru-RU"/>
        </w:rPr>
        <w:t>a activității planificate</w:t>
      </w:r>
      <w:r w:rsidRPr="0062252E">
        <w:rPr>
          <w:rFonts w:ascii="Times New Roman" w:eastAsia="Times New Roman" w:hAnsi="Times New Roman" w:cs="Times New Roman"/>
          <w:color w:val="auto"/>
          <w:sz w:val="28"/>
          <w:szCs w:val="28"/>
          <w:lang w:val="ro-RO" w:eastAsia="ru-RU"/>
        </w:rPr>
        <w:t>.</w:t>
      </w:r>
    </w:p>
    <w:p w14:paraId="5F70CC4B" w14:textId="7E9534FB" w:rsidR="003E6165" w:rsidRPr="0062252E" w:rsidRDefault="003E616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EA01E1C" w14:textId="3DACBA08" w:rsidR="007005DE" w:rsidRPr="0062252E" w:rsidRDefault="007005DE" w:rsidP="00AF3B2F">
      <w:pPr>
        <w:pStyle w:val="ListParagraph"/>
        <w:tabs>
          <w:tab w:val="left" w:pos="6386"/>
        </w:tabs>
        <w:ind w:left="1069" w:firstLine="0"/>
        <w:rPr>
          <w:sz w:val="28"/>
          <w:szCs w:val="28"/>
          <w:lang w:val="ro-RO" w:eastAsia="ru-RU"/>
        </w:rPr>
      </w:pPr>
      <w:r w:rsidRPr="0062252E">
        <w:rPr>
          <w:b/>
          <w:sz w:val="28"/>
          <w:szCs w:val="28"/>
          <w:lang w:val="ro-RO" w:eastAsia="ru-RU"/>
        </w:rPr>
        <w:t>Articolul 9.</w:t>
      </w:r>
      <w:r w:rsidRPr="0062252E">
        <w:rPr>
          <w:sz w:val="28"/>
          <w:szCs w:val="28"/>
          <w:lang w:val="ro-RO" w:eastAsia="ru-RU"/>
        </w:rPr>
        <w:t xml:space="preserve"> Procedura de evaluare prealabilă</w:t>
      </w:r>
    </w:p>
    <w:p w14:paraId="15CFA76D"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FB00A84" w14:textId="77C3FF7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În procesul evaluării prealabile pentru activitățile planificate specificate în anexa nr. 1, </w:t>
      </w:r>
      <w:r w:rsidR="00773B31" w:rsidRPr="0062252E">
        <w:rPr>
          <w:rFonts w:ascii="Times New Roman" w:eastAsia="Times New Roman" w:hAnsi="Times New Roman" w:cs="Times New Roman"/>
          <w:color w:val="auto"/>
          <w:sz w:val="28"/>
          <w:szCs w:val="28"/>
          <w:lang w:val="ro-RO" w:eastAsia="ru-RU"/>
        </w:rPr>
        <w:t xml:space="preserve">în vederea elaborării programului de realizare a evaluării impactului asupra mediului, Agenția de Mediu </w:t>
      </w:r>
      <w:r w:rsidRPr="0062252E">
        <w:rPr>
          <w:rFonts w:ascii="Times New Roman" w:eastAsia="Times New Roman" w:hAnsi="Times New Roman" w:cs="Times New Roman"/>
          <w:color w:val="auto"/>
          <w:sz w:val="28"/>
          <w:szCs w:val="28"/>
          <w:lang w:val="ro-RO" w:eastAsia="ru-RU"/>
        </w:rPr>
        <w:t>se conduce de conținutul cererii privind emiterea acordului de mediu</w:t>
      </w:r>
      <w:r w:rsidR="002C6D6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depusă de inițiator, de avizul autorităților administrației publice locale și centrale interesate, comentariile și propunerile publicului interesat recepționate în conformitate cu art. 7.</w:t>
      </w:r>
    </w:p>
    <w:p w14:paraId="2004A00A"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F90249F" w14:textId="62E3940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În procesul evaluării prealabile pentru activitățile planificate specificate în anexa nr. 2, Agenția de Mediu se conduce de conținutul cererii privind emiterea acordului de mediu</w:t>
      </w:r>
      <w:r w:rsidR="002C6D6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depusă de inițiator, de avizul autorităților administrației publice locale și centrale</w:t>
      </w:r>
      <w:r w:rsidR="00443A61" w:rsidRPr="0062252E">
        <w:rPr>
          <w:rFonts w:ascii="Times New Roman" w:eastAsia="Times New Roman" w:hAnsi="Times New Roman" w:cs="Times New Roman"/>
          <w:color w:val="auto"/>
          <w:sz w:val="28"/>
          <w:szCs w:val="28"/>
          <w:lang w:val="ro-RO" w:eastAsia="ru-RU"/>
        </w:rPr>
        <w:t xml:space="preserve"> interesate</w:t>
      </w:r>
      <w:r w:rsidRPr="0062252E">
        <w:rPr>
          <w:rFonts w:ascii="Times New Roman" w:eastAsia="Times New Roman" w:hAnsi="Times New Roman" w:cs="Times New Roman"/>
          <w:color w:val="auto"/>
          <w:sz w:val="28"/>
          <w:szCs w:val="28"/>
          <w:lang w:val="ro-RO" w:eastAsia="ru-RU"/>
        </w:rPr>
        <w:t>, comentariile și propunerile publicului interesat recepționate în conformitate cu art. 7, aplicând criteriile din anexa nr. 4 în vederea determinării necesității efectuării evaluării impactului asupra mediului sau emiterii acordului de mediu în conformitate cu art. 10 alin. (4).</w:t>
      </w:r>
    </w:p>
    <w:p w14:paraId="0251AC9B"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7D9CA39" w14:textId="352D2A1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Decizia privind evaluarea prealabilă </w:t>
      </w:r>
      <w:r w:rsidR="00483581"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s</w:t>
      </w:r>
      <w:r w:rsidR="00483581" w:rsidRPr="0062252E">
        <w:rPr>
          <w:rFonts w:ascii="Times New Roman" w:eastAsia="Times New Roman" w:hAnsi="Times New Roman" w:cs="Times New Roman"/>
          <w:color w:val="auto"/>
          <w:sz w:val="28"/>
          <w:szCs w:val="28"/>
          <w:lang w:val="ro-RO" w:eastAsia="ru-RU"/>
        </w:rPr>
        <w:t>t</w:t>
      </w:r>
      <w:r w:rsidRPr="0062252E">
        <w:rPr>
          <w:rFonts w:ascii="Times New Roman" w:eastAsia="Times New Roman" w:hAnsi="Times New Roman" w:cs="Times New Roman"/>
          <w:color w:val="auto"/>
          <w:sz w:val="28"/>
          <w:szCs w:val="28"/>
          <w:lang w:val="ro-RO" w:eastAsia="ru-RU"/>
        </w:rPr>
        <w:t xml:space="preserve">e </w:t>
      </w:r>
      <w:r w:rsidR="00483581" w:rsidRPr="0062252E">
        <w:rPr>
          <w:rFonts w:ascii="Times New Roman" w:eastAsia="Times New Roman" w:hAnsi="Times New Roman" w:cs="Times New Roman"/>
          <w:color w:val="auto"/>
          <w:sz w:val="28"/>
          <w:szCs w:val="28"/>
          <w:lang w:val="ro-RO" w:eastAsia="ru-RU"/>
        </w:rPr>
        <w:t xml:space="preserve">emisă </w:t>
      </w:r>
      <w:r w:rsidRPr="0062252E">
        <w:rPr>
          <w:rFonts w:ascii="Times New Roman" w:eastAsia="Times New Roman" w:hAnsi="Times New Roman" w:cs="Times New Roman"/>
          <w:color w:val="auto"/>
          <w:sz w:val="28"/>
          <w:szCs w:val="28"/>
          <w:lang w:val="ro-RO" w:eastAsia="ru-RU"/>
        </w:rPr>
        <w:t>în termen de 20 de zile lucrătoare de la data expirării termenului prevăzut la art. 7 alin. (4) și (6).</w:t>
      </w:r>
    </w:p>
    <w:p w14:paraId="135BC259"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2F93E5" w14:textId="40DF6DC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În cazuri excepționale, cum ar fi cele legate de natura, complexitatea, amplasarea și dimensiunea activității planificate, Agenția de Mediu poate prelungi termenul prevăzut la alin. (3), informând în scris inițiatorul cu privire la motivele prelungirii și data preconizată pentru emiterea deciziei privind evaluarea prealabilă. Termenul prelungit nu trebuie să depășească 90 de zile de la data depunerii cererii privind emiterea acordului de mediu.</w:t>
      </w:r>
    </w:p>
    <w:p w14:paraId="26963C1B" w14:textId="62CA51AC" w:rsidR="002E75FF" w:rsidRPr="0062252E" w:rsidRDefault="002E75FF"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712EB5" w14:textId="4A8D377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10</w:t>
      </w:r>
      <w:r w:rsidRPr="0062252E">
        <w:rPr>
          <w:rFonts w:ascii="Times New Roman" w:eastAsia="Times New Roman" w:hAnsi="Times New Roman" w:cs="Times New Roman"/>
          <w:color w:val="auto"/>
          <w:sz w:val="28"/>
          <w:szCs w:val="28"/>
          <w:lang w:val="ro-RO" w:eastAsia="ru-RU"/>
        </w:rPr>
        <w:t>. Rezultatele evaluării prealabile</w:t>
      </w:r>
    </w:p>
    <w:p w14:paraId="522E081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719B344" w14:textId="7A7BE7B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urma efectuării evaluării prealabile, Agenția de Mediu emite decizia motivată privind evaluarea prealabilă</w:t>
      </w:r>
      <w:r w:rsidR="00D63A53" w:rsidRPr="0062252E">
        <w:rPr>
          <w:rFonts w:ascii="Times New Roman" w:eastAsia="Times New Roman" w:hAnsi="Times New Roman" w:cs="Times New Roman"/>
          <w:color w:val="auto"/>
          <w:sz w:val="28"/>
          <w:szCs w:val="28"/>
          <w:lang w:val="ro-RO" w:eastAsia="ru-RU"/>
        </w:rPr>
        <w:t>,</w:t>
      </w:r>
      <w:r w:rsidR="00443A61" w:rsidRPr="0062252E">
        <w:rPr>
          <w:rFonts w:ascii="Times New Roman" w:eastAsia="Times New Roman" w:hAnsi="Times New Roman" w:cs="Times New Roman"/>
          <w:color w:val="auto"/>
          <w:sz w:val="28"/>
          <w:szCs w:val="28"/>
          <w:lang w:val="ro-RO" w:eastAsia="ru-RU"/>
        </w:rPr>
        <w:t xml:space="preserve"> care va conține</w:t>
      </w:r>
      <w:r w:rsidRPr="0062252E">
        <w:rPr>
          <w:rFonts w:ascii="Times New Roman" w:eastAsia="Times New Roman" w:hAnsi="Times New Roman" w:cs="Times New Roman"/>
          <w:color w:val="auto"/>
          <w:sz w:val="28"/>
          <w:szCs w:val="28"/>
          <w:lang w:val="ro-RO" w:eastAsia="ru-RU"/>
        </w:rPr>
        <w:t>:</w:t>
      </w:r>
    </w:p>
    <w:p w14:paraId="4FFF058E" w14:textId="33DABC9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pentru activitățile planificate specificate în anexa nr. 1</w:t>
      </w:r>
      <w:r w:rsidR="00B33EE1" w:rsidRPr="0062252E">
        <w:rPr>
          <w:rFonts w:ascii="Times New Roman" w:eastAsia="Times New Roman" w:hAnsi="Times New Roman" w:cs="Times New Roman"/>
          <w:color w:val="auto"/>
          <w:sz w:val="28"/>
          <w:szCs w:val="28"/>
          <w:lang w:val="ro-RO" w:eastAsia="ru-RU"/>
        </w:rPr>
        <w:t xml:space="preserve"> –</w:t>
      </w:r>
      <w:r w:rsidR="00D63A53"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elabor</w:t>
      </w:r>
      <w:r w:rsidR="00A1756E" w:rsidRPr="0062252E">
        <w:rPr>
          <w:rFonts w:ascii="Times New Roman" w:eastAsia="Times New Roman" w:hAnsi="Times New Roman" w:cs="Times New Roman"/>
          <w:color w:val="auto"/>
          <w:sz w:val="28"/>
          <w:szCs w:val="28"/>
          <w:lang w:val="ro-RO" w:eastAsia="ru-RU"/>
        </w:rPr>
        <w:t>area</w:t>
      </w:r>
      <w:r w:rsidRPr="0062252E">
        <w:rPr>
          <w:rFonts w:ascii="Times New Roman" w:eastAsia="Times New Roman" w:hAnsi="Times New Roman" w:cs="Times New Roman"/>
          <w:color w:val="auto"/>
          <w:sz w:val="28"/>
          <w:szCs w:val="28"/>
          <w:lang w:val="ro-RO" w:eastAsia="ru-RU"/>
        </w:rPr>
        <w:t xml:space="preserve"> programul</w:t>
      </w:r>
      <w:r w:rsidR="00D63A53"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de realizare a evaluării impactului asupra mediului;</w:t>
      </w:r>
    </w:p>
    <w:p w14:paraId="0584E7DD" w14:textId="064698B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pentru activitățile planificate specificate în anexa nr. 2</w:t>
      </w:r>
      <w:r w:rsidR="00B33EE1"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 determin</w:t>
      </w:r>
      <w:r w:rsidR="00D63A53" w:rsidRPr="0062252E">
        <w:rPr>
          <w:rFonts w:ascii="Times New Roman" w:eastAsia="Times New Roman" w:hAnsi="Times New Roman" w:cs="Times New Roman"/>
          <w:color w:val="auto"/>
          <w:sz w:val="28"/>
          <w:szCs w:val="28"/>
          <w:lang w:val="ro-RO" w:eastAsia="ru-RU"/>
        </w:rPr>
        <w:t>area</w:t>
      </w:r>
      <w:r w:rsidRPr="0062252E">
        <w:rPr>
          <w:rFonts w:ascii="Times New Roman" w:eastAsia="Times New Roman" w:hAnsi="Times New Roman" w:cs="Times New Roman"/>
          <w:color w:val="auto"/>
          <w:sz w:val="28"/>
          <w:szCs w:val="28"/>
          <w:lang w:val="ro-RO" w:eastAsia="ru-RU"/>
        </w:rPr>
        <w:t xml:space="preserve"> </w:t>
      </w:r>
      <w:r w:rsidR="00A1756E" w:rsidRPr="0062252E">
        <w:rPr>
          <w:rFonts w:ascii="Times New Roman" w:eastAsia="Times New Roman" w:hAnsi="Times New Roman" w:cs="Times New Roman"/>
          <w:color w:val="auto"/>
          <w:sz w:val="28"/>
          <w:szCs w:val="28"/>
          <w:lang w:val="ro-RO" w:eastAsia="ru-RU"/>
        </w:rPr>
        <w:t xml:space="preserve">necesității de efectuare a </w:t>
      </w:r>
      <w:r w:rsidRPr="0062252E">
        <w:rPr>
          <w:rFonts w:ascii="Times New Roman" w:eastAsia="Times New Roman" w:hAnsi="Times New Roman" w:cs="Times New Roman"/>
          <w:color w:val="auto"/>
          <w:sz w:val="28"/>
          <w:szCs w:val="28"/>
          <w:lang w:val="ro-RO" w:eastAsia="ru-RU"/>
        </w:rPr>
        <w:t>evaluării impactului asupra mediului sau emitere</w:t>
      </w:r>
      <w:r w:rsidR="00FC7186"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a acordului de mediu.</w:t>
      </w:r>
    </w:p>
    <w:p w14:paraId="5435E48D"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6BFC381" w14:textId="1201FD8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Pentru activitățile planificate specificate în anexele nr. 1 și nr. 2, Agenția de Mediu, având în vedere informațiile disponibile la această etapă, stabilește în decizia privi</w:t>
      </w:r>
      <w:r w:rsidR="00A13BE6" w:rsidRPr="0062252E">
        <w:rPr>
          <w:rFonts w:ascii="Times New Roman" w:eastAsia="Times New Roman" w:hAnsi="Times New Roman" w:cs="Times New Roman"/>
          <w:color w:val="auto"/>
          <w:sz w:val="28"/>
          <w:szCs w:val="28"/>
          <w:lang w:val="ro-RO" w:eastAsia="ru-RU"/>
        </w:rPr>
        <w:t xml:space="preserve">nd </w:t>
      </w:r>
      <w:r w:rsidRPr="0062252E">
        <w:rPr>
          <w:rFonts w:ascii="Times New Roman" w:eastAsia="Times New Roman" w:hAnsi="Times New Roman" w:cs="Times New Roman"/>
          <w:color w:val="auto"/>
          <w:sz w:val="28"/>
          <w:szCs w:val="28"/>
          <w:lang w:val="ro-RO" w:eastAsia="ru-RU"/>
        </w:rPr>
        <w:t>evaluarea prealabilă următoarele aspecte:</w:t>
      </w:r>
    </w:p>
    <w:p w14:paraId="15BC0AE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dacă legislația de mediu interzice desfășurarea respectivului gen de activitate în zona propusă de către inițiator;</w:t>
      </w:r>
    </w:p>
    <w:p w14:paraId="69F9F323" w14:textId="7167B4E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b) dacă activitatea planificată necesită efectuarea evaluării impactului asupra mediului în context transfrontalier în conformitate cu art. 11</w:t>
      </w:r>
      <w:r w:rsidR="0086005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15;</w:t>
      </w:r>
    </w:p>
    <w:p w14:paraId="34F175A9" w14:textId="1CFE9AA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dacă activitatea planificată necesită efectuarea evaluării biodiversității în conformitate cu art. 10</w:t>
      </w:r>
      <w:r w:rsidRPr="0062252E">
        <w:rPr>
          <w:rFonts w:ascii="Times New Roman" w:eastAsia="Times New Roman" w:hAnsi="Times New Roman" w:cs="Times New Roman"/>
          <w:color w:val="auto"/>
          <w:sz w:val="28"/>
          <w:szCs w:val="28"/>
          <w:vertAlign w:val="superscript"/>
          <w:lang w:val="ro-RO" w:eastAsia="ru-RU"/>
        </w:rPr>
        <w:t>8</w:t>
      </w:r>
      <w:r w:rsidRPr="0062252E">
        <w:rPr>
          <w:rFonts w:ascii="Times New Roman" w:eastAsia="Times New Roman" w:hAnsi="Times New Roman" w:cs="Times New Roman"/>
          <w:color w:val="auto"/>
          <w:sz w:val="28"/>
          <w:szCs w:val="28"/>
          <w:lang w:val="ro-RO" w:eastAsia="ru-RU"/>
        </w:rPr>
        <w:t xml:space="preserve"> alin. (2) lit. a).</w:t>
      </w:r>
    </w:p>
    <w:p w14:paraId="6E7F059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3B961C" w14:textId="6F6D03B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Pentru activitățile planificate specificate în anexa nr. 2 pentru care se determină că evaluarea impactului asupra mediului este necesară și prevederile  alin. (2) lit. a) și b) nu sunt aplicabile, Agenția de Mediu elaborează programul de realizare a evaluării impactului asupra mediului în conformitate cu art. 10</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w:t>
      </w:r>
    </w:p>
    <w:p w14:paraId="4433E6E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FA6F1D" w14:textId="5D5E560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Pentru activitățile planificate specificate în anexa nr. 2 pentru care se determină că evaluarea impactului asupra mediului nu este necesară și prevederile alin. (2) nu sunt aplicabile, Agenția de Mediu emite acordul de mediu în conformitate cu art. 10</w:t>
      </w:r>
      <w:r w:rsidRPr="0062252E">
        <w:rPr>
          <w:rFonts w:ascii="Times New Roman" w:eastAsia="Times New Roman" w:hAnsi="Times New Roman" w:cs="Times New Roman"/>
          <w:color w:val="auto"/>
          <w:sz w:val="28"/>
          <w:szCs w:val="28"/>
          <w:vertAlign w:val="superscript"/>
          <w:lang w:val="ro-RO" w:eastAsia="ru-RU"/>
        </w:rPr>
        <w:t xml:space="preserve">5 </w:t>
      </w:r>
      <w:r w:rsidRPr="0062252E">
        <w:rPr>
          <w:rFonts w:ascii="Times New Roman" w:eastAsia="Times New Roman" w:hAnsi="Times New Roman" w:cs="Times New Roman"/>
          <w:color w:val="auto"/>
          <w:sz w:val="28"/>
          <w:szCs w:val="28"/>
          <w:lang w:val="ro-RO" w:eastAsia="ru-RU"/>
        </w:rPr>
        <w:t>alin. (6)</w:t>
      </w:r>
      <w:r w:rsidR="004102FF" w:rsidRPr="0062252E">
        <w:rPr>
          <w:rFonts w:ascii="Times New Roman" w:eastAsia="Times New Roman" w:hAnsi="Times New Roman" w:cs="Times New Roman"/>
          <w:color w:val="auto"/>
          <w:sz w:val="28"/>
          <w:szCs w:val="28"/>
          <w:lang w:val="ro-RO" w:eastAsia="ru-RU"/>
        </w:rPr>
        <w:t xml:space="preserve">. Decizia conține motivarea privind aplicarea criteriilor prevăzute în anexa nr. 4, principalele argumente și constatări care au servit drept temei pentru emiterea acordului de mediu, inclusiv argumentarea necesității efectuării analizei </w:t>
      </w:r>
      <w:proofErr w:type="spellStart"/>
      <w:r w:rsidR="004102FF" w:rsidRPr="0062252E">
        <w:rPr>
          <w:rFonts w:ascii="Times New Roman" w:eastAsia="Times New Roman" w:hAnsi="Times New Roman" w:cs="Times New Roman"/>
          <w:color w:val="auto"/>
          <w:sz w:val="28"/>
          <w:szCs w:val="28"/>
          <w:lang w:val="ro-RO" w:eastAsia="ru-RU"/>
        </w:rPr>
        <w:t>postproiect</w:t>
      </w:r>
      <w:proofErr w:type="spellEnd"/>
      <w:r w:rsidR="004102FF" w:rsidRPr="0062252E">
        <w:rPr>
          <w:rFonts w:ascii="Times New Roman" w:eastAsia="Times New Roman" w:hAnsi="Times New Roman" w:cs="Times New Roman"/>
          <w:color w:val="auto"/>
          <w:sz w:val="28"/>
          <w:szCs w:val="28"/>
          <w:lang w:val="ro-RO" w:eastAsia="ru-RU"/>
        </w:rPr>
        <w:t>, dacă este cazul, informația cu privire la desfășurarea procesului de consultare a publicului interesat și modul în care au fost luate în considerare comentariile și propunerile acestuia și rezumatul informațiilor obținute în procesul de consultare a autorităților administrației publice centrale și locale interesate.</w:t>
      </w:r>
    </w:p>
    <w:p w14:paraId="067BB400"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100CDD9" w14:textId="77777777" w:rsidR="006D5C63" w:rsidRPr="0062252E" w:rsidRDefault="007005DE" w:rsidP="00F53D8A">
      <w:pPr>
        <w:tabs>
          <w:tab w:val="left" w:pos="6386"/>
        </w:tabs>
        <w:spacing w:after="0" w:line="240" w:lineRule="auto"/>
        <w:ind w:firstLine="709"/>
        <w:jc w:val="both"/>
        <w:rPr>
          <w:rFonts w:ascii="Times New Roman" w:eastAsia="Times New Roman" w:hAnsi="Times New Roman" w:cs="Times New Roman"/>
          <w:i/>
          <w:iCs/>
          <w:color w:val="auto"/>
          <w:sz w:val="28"/>
          <w:szCs w:val="28"/>
          <w:lang w:val="ro-RO" w:eastAsia="ru-RU"/>
        </w:rPr>
      </w:pPr>
      <w:r w:rsidRPr="0062252E">
        <w:rPr>
          <w:rFonts w:ascii="Times New Roman" w:eastAsia="Times New Roman" w:hAnsi="Times New Roman" w:cs="Times New Roman"/>
          <w:color w:val="auto"/>
          <w:sz w:val="28"/>
          <w:szCs w:val="28"/>
          <w:lang w:val="ro-RO" w:eastAsia="ru-RU"/>
        </w:rPr>
        <w:t>(5) Pentru activitățile planificate pentru care se determină că este necesară evaluarea impactului asupra mediului în context transfrontalier, Agenția de Mediu suspendă realizarea procedurii de evaluare a impactului asupra mediului la nivel național. În termen de 5 zile lucrătoare, Agenția de Mediu solicită inițiatorului traducerea cererii privind emiterea acordului de mediu în limba părții afectate sau în altă limbă prevăzută în baza obligațiilor asumate de Republica Moldova pe plan internațional</w:t>
      </w:r>
      <w:r w:rsidRPr="0062252E">
        <w:rPr>
          <w:rFonts w:ascii="Times New Roman" w:eastAsia="Times New Roman" w:hAnsi="Times New Roman" w:cs="Times New Roman"/>
          <w:i/>
          <w:iCs/>
          <w:color w:val="auto"/>
          <w:sz w:val="28"/>
          <w:szCs w:val="28"/>
          <w:lang w:val="ro-RO" w:eastAsia="ru-RU"/>
        </w:rPr>
        <w:t>.</w:t>
      </w:r>
    </w:p>
    <w:p w14:paraId="28857531" w14:textId="438A05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p>
    <w:p w14:paraId="22EDA17C" w14:textId="55F68E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Pentru activitățile planificate pentru care se determină că legislația națională de mediu interzice desfășurarea respectivului gen de activitate în zona propusă de către inițiator, Agenția de Mediu refuză emiterea acordului de mediu în conformitate cu art. 10</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xml:space="preserve"> alin. (3) lit. a).</w:t>
      </w:r>
    </w:p>
    <w:p w14:paraId="6EC7EAAC"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158CCDE" w14:textId="177A980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Pentru activitățile planificate pentru care se determină necesitatea evaluării biodiversității, Agenția de Mediu inițiază procedura de evaluare a biodiversității în conformitate cu art. 10</w:t>
      </w:r>
      <w:r w:rsidRPr="0062252E">
        <w:rPr>
          <w:rFonts w:ascii="Times New Roman" w:eastAsia="Times New Roman" w:hAnsi="Times New Roman" w:cs="Times New Roman"/>
          <w:color w:val="auto"/>
          <w:sz w:val="28"/>
          <w:szCs w:val="28"/>
          <w:vertAlign w:val="superscript"/>
          <w:lang w:val="ro-RO" w:eastAsia="ru-RU"/>
        </w:rPr>
        <w:t>8</w:t>
      </w:r>
      <w:r w:rsidRPr="0062252E">
        <w:rPr>
          <w:rFonts w:ascii="Times New Roman" w:eastAsia="Times New Roman" w:hAnsi="Times New Roman" w:cs="Times New Roman"/>
          <w:color w:val="auto"/>
          <w:sz w:val="28"/>
          <w:szCs w:val="28"/>
          <w:lang w:val="ro-RO" w:eastAsia="ru-RU"/>
        </w:rPr>
        <w:t xml:space="preserve"> alin. (2) lit. a).</w:t>
      </w:r>
    </w:p>
    <w:p w14:paraId="55279F6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6B82AAE" w14:textId="13620AC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Agenția de Mediu informează inițiatorul, autoritățile administrației publice centrale și locale interesate, inclusiv autoritățile publice locale în</w:t>
      </w:r>
      <w:r w:rsidR="00860050" w:rsidRPr="0062252E">
        <w:rPr>
          <w:rFonts w:ascii="Times New Roman" w:eastAsia="Times New Roman" w:hAnsi="Times New Roman" w:cs="Times New Roman"/>
          <w:color w:val="auto"/>
          <w:sz w:val="28"/>
          <w:szCs w:val="28"/>
          <w:lang w:val="ro-RO" w:eastAsia="ru-RU"/>
        </w:rPr>
        <w:t xml:space="preserve"> a căror</w:t>
      </w:r>
      <w:r w:rsidRPr="0062252E">
        <w:rPr>
          <w:rFonts w:ascii="Times New Roman" w:eastAsia="Times New Roman" w:hAnsi="Times New Roman" w:cs="Times New Roman"/>
          <w:color w:val="auto"/>
          <w:sz w:val="28"/>
          <w:szCs w:val="28"/>
          <w:lang w:val="ro-RO" w:eastAsia="ru-RU"/>
        </w:rPr>
        <w:t xml:space="preserve"> raz</w:t>
      </w:r>
      <w:r w:rsidR="00860050"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w:t>
      </w:r>
      <w:r w:rsidR="0010239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despre emiterea deciziei privi</w:t>
      </w:r>
      <w:r w:rsidR="004008B8" w:rsidRPr="0062252E">
        <w:rPr>
          <w:rFonts w:ascii="Times New Roman" w:eastAsia="Times New Roman" w:hAnsi="Times New Roman" w:cs="Times New Roman"/>
          <w:color w:val="auto"/>
          <w:sz w:val="28"/>
          <w:szCs w:val="28"/>
          <w:lang w:val="ro-RO" w:eastAsia="ru-RU"/>
        </w:rPr>
        <w:t>nd</w:t>
      </w:r>
      <w:r w:rsidRPr="0062252E">
        <w:rPr>
          <w:rFonts w:ascii="Times New Roman" w:eastAsia="Times New Roman" w:hAnsi="Times New Roman" w:cs="Times New Roman"/>
          <w:color w:val="auto"/>
          <w:sz w:val="28"/>
          <w:szCs w:val="28"/>
          <w:lang w:val="ro-RO" w:eastAsia="ru-RU"/>
        </w:rPr>
        <w:t xml:space="preserve"> evaluarea prealabilă și plasează</w:t>
      </w:r>
      <w:r w:rsidR="00860050" w:rsidRPr="0062252E">
        <w:rPr>
          <w:rFonts w:ascii="Times New Roman" w:eastAsia="Times New Roman" w:hAnsi="Times New Roman" w:cs="Times New Roman"/>
          <w:color w:val="auto"/>
          <w:sz w:val="28"/>
          <w:szCs w:val="28"/>
          <w:lang w:val="ro-RO" w:eastAsia="ru-RU"/>
        </w:rPr>
        <w:t xml:space="preserve"> </w:t>
      </w:r>
      <w:r w:rsidR="007A60DA" w:rsidRPr="0062252E">
        <w:rPr>
          <w:rFonts w:ascii="Times New Roman" w:eastAsia="Times New Roman" w:hAnsi="Times New Roman" w:cs="Times New Roman"/>
          <w:color w:val="auto"/>
          <w:sz w:val="28"/>
          <w:szCs w:val="28"/>
          <w:lang w:val="ro-RO" w:eastAsia="ru-RU"/>
        </w:rPr>
        <w:t xml:space="preserve">conținutul </w:t>
      </w:r>
      <w:r w:rsidR="00860050" w:rsidRPr="0062252E">
        <w:rPr>
          <w:rFonts w:ascii="Times New Roman" w:eastAsia="Times New Roman" w:hAnsi="Times New Roman" w:cs="Times New Roman"/>
          <w:color w:val="auto"/>
          <w:sz w:val="28"/>
          <w:szCs w:val="28"/>
          <w:lang w:val="ro-RO" w:eastAsia="ru-RU"/>
        </w:rPr>
        <w:t>acest</w:t>
      </w:r>
      <w:r w:rsidR="007A60DA" w:rsidRPr="0062252E">
        <w:rPr>
          <w:rFonts w:ascii="Times New Roman" w:eastAsia="Times New Roman" w:hAnsi="Times New Roman" w:cs="Times New Roman"/>
          <w:color w:val="auto"/>
          <w:sz w:val="28"/>
          <w:szCs w:val="28"/>
          <w:lang w:val="ro-RO" w:eastAsia="ru-RU"/>
        </w:rPr>
        <w:t>eia</w:t>
      </w:r>
      <w:r w:rsidR="00860050"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pe pagina sa web oficială.</w:t>
      </w:r>
    </w:p>
    <w:p w14:paraId="322B1C4B"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4A1A5F" w14:textId="629A738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(9) </w:t>
      </w:r>
      <w:r w:rsidR="00860050"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în </w:t>
      </w:r>
      <w:r w:rsidR="00860050" w:rsidRPr="0062252E">
        <w:rPr>
          <w:rFonts w:ascii="Times New Roman" w:eastAsia="Times New Roman" w:hAnsi="Times New Roman" w:cs="Times New Roman"/>
          <w:color w:val="auto"/>
          <w:sz w:val="28"/>
          <w:szCs w:val="28"/>
          <w:lang w:val="ro-RO" w:eastAsia="ru-RU"/>
        </w:rPr>
        <w:t>a căr</w:t>
      </w:r>
      <w:r w:rsidR="007A60DA" w:rsidRPr="0062252E">
        <w:rPr>
          <w:rFonts w:ascii="Times New Roman" w:eastAsia="Times New Roman" w:hAnsi="Times New Roman" w:cs="Times New Roman"/>
          <w:color w:val="auto"/>
          <w:sz w:val="28"/>
          <w:szCs w:val="28"/>
          <w:lang w:val="ro-RO" w:eastAsia="ru-RU"/>
        </w:rPr>
        <w:t>ei</w:t>
      </w:r>
      <w:r w:rsidR="00860050" w:rsidRPr="0062252E">
        <w:rPr>
          <w:rFonts w:ascii="Times New Roman" w:eastAsia="Times New Roman" w:hAnsi="Times New Roman" w:cs="Times New Roman"/>
          <w:color w:val="auto"/>
          <w:sz w:val="28"/>
          <w:szCs w:val="28"/>
          <w:lang w:val="ro-RO" w:eastAsia="ru-RU"/>
        </w:rPr>
        <w:t xml:space="preserve"> rază </w:t>
      </w:r>
      <w:r w:rsidRPr="0062252E">
        <w:rPr>
          <w:rFonts w:ascii="Times New Roman" w:eastAsia="Times New Roman" w:hAnsi="Times New Roman" w:cs="Times New Roman"/>
          <w:color w:val="auto"/>
          <w:sz w:val="28"/>
          <w:szCs w:val="28"/>
          <w:lang w:val="ro-RO" w:eastAsia="ru-RU"/>
        </w:rPr>
        <w:t xml:space="preserve">este preconizată implementarea activității planificate plasează conținutul deciziei privind evaluarea prealabilă pe pagina </w:t>
      </w:r>
      <w:r w:rsidR="007A60DA"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web oficială și la sediul său.</w:t>
      </w:r>
    </w:p>
    <w:p w14:paraId="0D176A8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E27B16" w14:textId="25917CF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(10) Inițiatorul</w:t>
      </w:r>
      <w:r w:rsidR="007A60D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f)</w:t>
      </w:r>
      <w:r w:rsidR="007A60D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informează publicul interesat cu privire la decizia privind evaluarea prealabilă, inclusiv prin publicarea unui anunț într-un ziar </w:t>
      </w:r>
      <w:r w:rsidR="00FE38F4" w:rsidRPr="0062252E">
        <w:rPr>
          <w:rFonts w:ascii="Times New Roman" w:eastAsia="Times New Roman" w:hAnsi="Times New Roman" w:cs="Times New Roman"/>
          <w:color w:val="auto"/>
          <w:sz w:val="28"/>
          <w:szCs w:val="28"/>
          <w:lang w:val="ro-RO" w:eastAsia="ru-RU"/>
        </w:rPr>
        <w:t>local sau, după caz, național</w:t>
      </w:r>
      <w:r w:rsidRPr="0062252E">
        <w:rPr>
          <w:rFonts w:ascii="Times New Roman" w:eastAsia="Times New Roman" w:hAnsi="Times New Roman" w:cs="Times New Roman"/>
          <w:color w:val="auto"/>
          <w:sz w:val="28"/>
          <w:szCs w:val="28"/>
          <w:lang w:val="ro-RO" w:eastAsia="ru-RU"/>
        </w:rPr>
        <w:t>.”</w:t>
      </w:r>
    </w:p>
    <w:p w14:paraId="1884B788" w14:textId="0471A901" w:rsidR="006D5C63" w:rsidRPr="0062252E" w:rsidRDefault="006D5C63" w:rsidP="00AF3B2F">
      <w:pPr>
        <w:pStyle w:val="ListParagraph"/>
        <w:tabs>
          <w:tab w:val="left" w:pos="6386"/>
        </w:tabs>
        <w:ind w:left="1069" w:firstLine="0"/>
        <w:rPr>
          <w:bCs/>
          <w:sz w:val="28"/>
          <w:szCs w:val="28"/>
          <w:lang w:val="ro-RO" w:eastAsia="ru-RU"/>
        </w:rPr>
      </w:pPr>
    </w:p>
    <w:p w14:paraId="0CD171A6" w14:textId="3F22AB27" w:rsidR="00DE0456" w:rsidRPr="0062252E" w:rsidRDefault="006C0DF9" w:rsidP="006C0DF9">
      <w:pPr>
        <w:tabs>
          <w:tab w:val="left" w:pos="6386"/>
        </w:tabs>
        <w:ind w:left="710"/>
        <w:rPr>
          <w:sz w:val="28"/>
          <w:szCs w:val="28"/>
          <w:lang w:val="ro-RO" w:eastAsia="ru-RU"/>
        </w:rPr>
      </w:pPr>
      <w:r w:rsidRPr="0062252E">
        <w:rPr>
          <w:rFonts w:ascii="Times New Roman" w:hAnsi="Times New Roman" w:cs="Times New Roman"/>
          <w:sz w:val="28"/>
          <w:szCs w:val="28"/>
          <w:lang w:val="ro-RO" w:eastAsia="ru-RU"/>
        </w:rPr>
        <w:t>12.</w:t>
      </w:r>
      <w:r w:rsidRPr="0062252E">
        <w:rPr>
          <w:b/>
          <w:bCs/>
          <w:sz w:val="28"/>
          <w:szCs w:val="28"/>
          <w:lang w:val="ro-RO" w:eastAsia="ru-RU"/>
        </w:rPr>
        <w:t xml:space="preserve"> </w:t>
      </w:r>
      <w:r w:rsidR="00222919" w:rsidRPr="0062252E">
        <w:rPr>
          <w:rFonts w:ascii="Times New Roman" w:hAnsi="Times New Roman" w:cs="Times New Roman"/>
          <w:sz w:val="28"/>
          <w:szCs w:val="28"/>
          <w:lang w:val="ro-RO" w:eastAsia="ru-RU"/>
        </w:rPr>
        <w:t>Capitolul III</w:t>
      </w:r>
      <w:r w:rsidR="00222919" w:rsidRPr="0062252E">
        <w:rPr>
          <w:sz w:val="28"/>
          <w:szCs w:val="28"/>
          <w:lang w:val="ro-RO" w:eastAsia="ru-RU"/>
        </w:rPr>
        <w:t xml:space="preserve"> </w:t>
      </w:r>
      <w:r w:rsidR="00130BC0" w:rsidRPr="0062252E">
        <w:rPr>
          <w:rFonts w:ascii="Times New Roman" w:hAnsi="Times New Roman" w:cs="Times New Roman"/>
          <w:sz w:val="28"/>
          <w:szCs w:val="28"/>
          <w:lang w:val="ro-RO" w:eastAsia="ru-RU"/>
        </w:rPr>
        <w:t xml:space="preserve">va avea </w:t>
      </w:r>
      <w:r w:rsidR="007005DE" w:rsidRPr="0062252E">
        <w:rPr>
          <w:rFonts w:ascii="Times New Roman" w:hAnsi="Times New Roman" w:cs="Times New Roman"/>
          <w:sz w:val="28"/>
          <w:szCs w:val="28"/>
          <w:lang w:val="ro-RO" w:eastAsia="ru-RU"/>
        </w:rPr>
        <w:t>următorul cuprins:</w:t>
      </w:r>
    </w:p>
    <w:p w14:paraId="400579AA" w14:textId="77777777" w:rsidR="00DE0456" w:rsidRPr="0062252E" w:rsidRDefault="00DE0456" w:rsidP="00BC51A0">
      <w:pPr>
        <w:pStyle w:val="ListParagraph"/>
        <w:tabs>
          <w:tab w:val="left" w:pos="6386"/>
        </w:tabs>
        <w:ind w:left="0" w:firstLine="0"/>
        <w:jc w:val="left"/>
        <w:rPr>
          <w:b/>
          <w:bCs/>
          <w:sz w:val="28"/>
          <w:szCs w:val="28"/>
          <w:lang w:val="ro-RO" w:eastAsia="ru-RU"/>
        </w:rPr>
      </w:pPr>
    </w:p>
    <w:p w14:paraId="3B65BB10" w14:textId="77777777" w:rsidR="00DE0456" w:rsidRPr="00BC51A0" w:rsidRDefault="00DE0456" w:rsidP="00BC51A0">
      <w:pPr>
        <w:tabs>
          <w:tab w:val="left" w:pos="6386"/>
        </w:tabs>
        <w:spacing w:after="0" w:line="240" w:lineRule="auto"/>
        <w:jc w:val="center"/>
        <w:rPr>
          <w:rFonts w:ascii="Times New Roman" w:hAnsi="Times New Roman" w:cs="Times New Roman"/>
          <w:b/>
          <w:bCs/>
          <w:sz w:val="28"/>
          <w:szCs w:val="28"/>
          <w:lang w:val="ro-RO" w:eastAsia="ru-RU"/>
        </w:rPr>
      </w:pPr>
      <w:r w:rsidRPr="00BC51A0">
        <w:rPr>
          <w:rFonts w:ascii="Times New Roman" w:hAnsi="Times New Roman" w:cs="Times New Roman"/>
          <w:sz w:val="28"/>
          <w:szCs w:val="28"/>
          <w:lang w:val="ro-RO" w:eastAsia="ru-RU"/>
        </w:rPr>
        <w:t>„</w:t>
      </w:r>
      <w:r w:rsidRPr="00BC51A0">
        <w:rPr>
          <w:rFonts w:ascii="Times New Roman" w:hAnsi="Times New Roman" w:cs="Times New Roman"/>
          <w:b/>
          <w:bCs/>
          <w:sz w:val="28"/>
          <w:szCs w:val="28"/>
          <w:lang w:val="ro-RO" w:eastAsia="ru-RU"/>
        </w:rPr>
        <w:t>Capitolul III</w:t>
      </w:r>
    </w:p>
    <w:p w14:paraId="48C624B0" w14:textId="42B6F862" w:rsidR="00DE0456" w:rsidRPr="00BC51A0" w:rsidRDefault="00DE0456" w:rsidP="00BC51A0">
      <w:pPr>
        <w:tabs>
          <w:tab w:val="left" w:pos="6386"/>
        </w:tabs>
        <w:spacing w:after="0" w:line="240" w:lineRule="auto"/>
        <w:jc w:val="center"/>
        <w:rPr>
          <w:rFonts w:ascii="Times New Roman" w:hAnsi="Times New Roman" w:cs="Times New Roman"/>
          <w:b/>
          <w:bCs/>
          <w:sz w:val="28"/>
          <w:szCs w:val="28"/>
          <w:lang w:val="ro-RO" w:eastAsia="ru-RU"/>
        </w:rPr>
      </w:pPr>
      <w:r w:rsidRPr="00BC51A0">
        <w:rPr>
          <w:rFonts w:ascii="Times New Roman" w:hAnsi="Times New Roman" w:cs="Times New Roman"/>
          <w:b/>
          <w:bCs/>
          <w:sz w:val="28"/>
          <w:szCs w:val="28"/>
          <w:lang w:val="ro-RO" w:eastAsia="ru-RU"/>
        </w:rPr>
        <w:t>PROCEDURA DE EVALUARE A IMPACTULUI</w:t>
      </w:r>
    </w:p>
    <w:p w14:paraId="202CEDDD" w14:textId="0063A903" w:rsidR="007005DE" w:rsidRPr="00BC51A0" w:rsidRDefault="00DE0456" w:rsidP="00BC51A0">
      <w:pPr>
        <w:pStyle w:val="ListParagraph"/>
        <w:tabs>
          <w:tab w:val="left" w:pos="6386"/>
        </w:tabs>
        <w:ind w:left="0" w:firstLine="0"/>
        <w:jc w:val="center"/>
        <w:rPr>
          <w:b/>
          <w:bCs/>
          <w:sz w:val="28"/>
          <w:szCs w:val="28"/>
          <w:lang w:val="ro-RO" w:eastAsia="ru-RU"/>
        </w:rPr>
      </w:pPr>
      <w:r w:rsidRPr="00BC51A0">
        <w:rPr>
          <w:b/>
          <w:bCs/>
          <w:sz w:val="28"/>
          <w:szCs w:val="28"/>
          <w:lang w:val="ro-RO" w:eastAsia="ru-RU"/>
        </w:rPr>
        <w:t>ASUPRA MEDIULUI</w:t>
      </w:r>
    </w:p>
    <w:p w14:paraId="7E932C9B" w14:textId="77777777" w:rsidR="006D5C63" w:rsidRPr="0062252E" w:rsidRDefault="006D5C63" w:rsidP="00AF3B2F">
      <w:pPr>
        <w:pStyle w:val="ListParagraph"/>
        <w:tabs>
          <w:tab w:val="left" w:pos="6386"/>
        </w:tabs>
        <w:ind w:left="1069" w:firstLine="0"/>
        <w:rPr>
          <w:sz w:val="28"/>
          <w:szCs w:val="28"/>
          <w:lang w:val="ro-RO" w:eastAsia="ru-RU"/>
        </w:rPr>
      </w:pPr>
    </w:p>
    <w:p w14:paraId="76AE05E2" w14:textId="0C80F70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Articolul 10</w:t>
      </w:r>
      <w:r w:rsidRPr="0062252E">
        <w:rPr>
          <w:rFonts w:ascii="Times New Roman" w:eastAsia="Times New Roman" w:hAnsi="Times New Roman" w:cs="Times New Roman"/>
          <w:b/>
          <w:bCs/>
          <w:color w:val="auto"/>
          <w:sz w:val="28"/>
          <w:szCs w:val="28"/>
          <w:vertAlign w:val="superscript"/>
          <w:lang w:val="ro-RO" w:eastAsia="ru-RU"/>
        </w:rPr>
        <w:t>1</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Programul de realizare a evaluării impactului asupra mediului</w:t>
      </w:r>
    </w:p>
    <w:p w14:paraId="27F6D88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D24B4B4" w14:textId="21F657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Programul de realizare a evaluării impactului asupra mediului se elaborează în scopul stabilirii gradului de detaliere a informației care va fi inclusă în raportul privind evaluarea impactului asupra mediului. </w:t>
      </w:r>
    </w:p>
    <w:p w14:paraId="02832FFC"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4350BC5" w14:textId="4C31891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w:t>
      </w:r>
      <w:r w:rsidR="00222919" w:rsidRPr="0062252E">
        <w:rPr>
          <w:rFonts w:ascii="Times New Roman" w:eastAsia="Times New Roman" w:hAnsi="Times New Roman" w:cs="Times New Roman"/>
          <w:color w:val="auto"/>
          <w:sz w:val="28"/>
          <w:szCs w:val="28"/>
          <w:lang w:val="ro-RO" w:eastAsia="ru-RU"/>
        </w:rPr>
        <w:t>P</w:t>
      </w:r>
      <w:r w:rsidRPr="0062252E">
        <w:rPr>
          <w:rFonts w:ascii="Times New Roman" w:eastAsia="Times New Roman" w:hAnsi="Times New Roman" w:cs="Times New Roman"/>
          <w:color w:val="auto"/>
          <w:sz w:val="28"/>
          <w:szCs w:val="28"/>
          <w:lang w:val="ro-RO" w:eastAsia="ru-RU"/>
        </w:rPr>
        <w:t>rogramul de realizare a evaluării impactului asupra mediului face parte</w:t>
      </w:r>
      <w:r w:rsidR="0022291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222919" w:rsidRPr="0062252E">
        <w:rPr>
          <w:rFonts w:ascii="Times New Roman" w:eastAsia="Times New Roman" w:hAnsi="Times New Roman" w:cs="Times New Roman"/>
          <w:color w:val="auto"/>
          <w:sz w:val="28"/>
          <w:szCs w:val="28"/>
          <w:lang w:val="ro-RO" w:eastAsia="ru-RU"/>
        </w:rPr>
        <w:t xml:space="preserve">după caz, </w:t>
      </w:r>
      <w:r w:rsidRPr="0062252E">
        <w:rPr>
          <w:rFonts w:ascii="Times New Roman" w:eastAsia="Times New Roman" w:hAnsi="Times New Roman" w:cs="Times New Roman"/>
          <w:color w:val="auto"/>
          <w:sz w:val="28"/>
          <w:szCs w:val="28"/>
          <w:lang w:val="ro-RO" w:eastAsia="ru-RU"/>
        </w:rPr>
        <w:t>din decizia privind evaluarea prealabilă și se elaborează de Agenția de Mediu în termenul prevăzut la art. 9 alin. (3), în baza cererii depuse de către inițiator conform art. 7 alin. (1).</w:t>
      </w:r>
    </w:p>
    <w:p w14:paraId="4AFD7EE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2116F1E" w14:textId="75D463B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În procesul elaborării programului de realizare a evaluării impactului asupra mediului, Agenția de Mediu poate solicita informații suplimentare de la inițiator.</w:t>
      </w:r>
    </w:p>
    <w:p w14:paraId="700263AE"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1E0909D" w14:textId="59748E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Programul de realizare a evaluării impactului asupra mediului</w:t>
      </w:r>
      <w:r w:rsidRPr="0062252E" w:rsidDel="0033185F">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se elaborează ținând cont de particularitățile activității planificate și de comentariile și propunerile publicului interesat și al</w:t>
      </w:r>
      <w:r w:rsidR="00222919"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autorităților administrației publice centrale și locale interesate</w:t>
      </w:r>
      <w:r w:rsidR="0010239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recepționate în conformitate cu art. 7 alin. (4) și (6).</w:t>
      </w:r>
    </w:p>
    <w:p w14:paraId="77CC36A7"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18B22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Programul de realizare a evaluării impactului asupra mediului include determinarea:</w:t>
      </w:r>
    </w:p>
    <w:p w14:paraId="517730D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opțiunilor alternative motivate și fezabile privind activitatea planificată necesare a fi luate în considerare;</w:t>
      </w:r>
    </w:p>
    <w:p w14:paraId="6499D4E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impactului asupra mediului pentru diferiți factori de mediu, care necesită a fi descris în raportul privind evaluarea impactului asupra mediului;</w:t>
      </w:r>
    </w:p>
    <w:p w14:paraId="7C89036B" w14:textId="2364B30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c) domeniului de aplicare și </w:t>
      </w:r>
      <w:r w:rsidR="00E811F9"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metodel</w:t>
      </w:r>
      <w:r w:rsidR="00E811F9"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de evaluare;</w:t>
      </w:r>
    </w:p>
    <w:p w14:paraId="2F5522D9" w14:textId="69343F6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 gradului de calificare necesar </w:t>
      </w:r>
      <w:r w:rsidR="00E811F9" w:rsidRPr="0062252E">
        <w:rPr>
          <w:rFonts w:ascii="Times New Roman" w:eastAsia="Times New Roman" w:hAnsi="Times New Roman" w:cs="Times New Roman"/>
          <w:color w:val="auto"/>
          <w:sz w:val="28"/>
          <w:szCs w:val="28"/>
          <w:lang w:val="ro-RO" w:eastAsia="ru-RU"/>
        </w:rPr>
        <w:t>pentru</w:t>
      </w:r>
      <w:r w:rsidRPr="0062252E">
        <w:rPr>
          <w:rFonts w:ascii="Times New Roman" w:eastAsia="Times New Roman" w:hAnsi="Times New Roman" w:cs="Times New Roman"/>
          <w:color w:val="auto"/>
          <w:sz w:val="28"/>
          <w:szCs w:val="28"/>
          <w:lang w:val="ro-RO" w:eastAsia="ru-RU"/>
        </w:rPr>
        <w:t xml:space="preserve"> experții implicați la elaborarea raportului privind evaluarea impactului asupra mediului;</w:t>
      </w:r>
    </w:p>
    <w:p w14:paraId="7026A5C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măsurilor de prevenire care trebuie luate în considerare;</w:t>
      </w:r>
    </w:p>
    <w:p w14:paraId="15B310C0" w14:textId="1471069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studiilor de referință necesare pentru a caracteriza mediul existent</w:t>
      </w:r>
      <w:r w:rsidR="006D5C63" w:rsidRPr="0062252E">
        <w:rPr>
          <w:rFonts w:ascii="Times New Roman" w:eastAsia="Times New Roman" w:hAnsi="Times New Roman" w:cs="Times New Roman"/>
          <w:color w:val="auto"/>
          <w:sz w:val="28"/>
          <w:szCs w:val="28"/>
          <w:lang w:val="ro-RO" w:eastAsia="ru-RU"/>
        </w:rPr>
        <w:t>.</w:t>
      </w:r>
    </w:p>
    <w:p w14:paraId="57BD1C9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1964BA0" w14:textId="4F15D2B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Pentru activitățile planificate menționate la art. 10 alin. (2) lit. c) care necesită evaluarea biodiversității, programul de realizare a evaluării impactului asupra mediului stabilește și domeniul de aplicare a evaluării biodiversității, ținând cont de prevederile art. 10</w:t>
      </w:r>
      <w:r w:rsidRPr="0062252E">
        <w:rPr>
          <w:rFonts w:ascii="Times New Roman" w:eastAsia="Times New Roman" w:hAnsi="Times New Roman" w:cs="Times New Roman"/>
          <w:color w:val="auto"/>
          <w:sz w:val="28"/>
          <w:szCs w:val="28"/>
          <w:vertAlign w:val="superscript"/>
          <w:lang w:val="ro-RO" w:eastAsia="ru-RU"/>
        </w:rPr>
        <w:t>10</w:t>
      </w:r>
      <w:r w:rsidRPr="0062252E">
        <w:rPr>
          <w:rFonts w:ascii="Times New Roman" w:eastAsia="Times New Roman" w:hAnsi="Times New Roman" w:cs="Times New Roman"/>
          <w:color w:val="auto"/>
          <w:sz w:val="28"/>
          <w:szCs w:val="28"/>
          <w:lang w:val="ro-RO" w:eastAsia="ru-RU"/>
        </w:rPr>
        <w:t xml:space="preserve"> alin. (6).</w:t>
      </w:r>
    </w:p>
    <w:p w14:paraId="789BB785"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DE0039A" w14:textId="1340F7B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Programul de realizare a evaluării impactului asupra mediului este valabil 2 ani de la data emiterii de către Agenția de Mediu. Dacă la expirarea termenului menționat inițiatorul nu prezintă Agenției de Mediu raportul de evaluare a impactului asupra mediului, </w:t>
      </w:r>
      <w:r w:rsidR="00A60261" w:rsidRPr="0062252E">
        <w:rPr>
          <w:rFonts w:ascii="Times New Roman" w:eastAsia="Times New Roman" w:hAnsi="Times New Roman" w:cs="Times New Roman"/>
          <w:color w:val="auto"/>
          <w:sz w:val="28"/>
          <w:szCs w:val="28"/>
          <w:lang w:val="ro-RO" w:eastAsia="ru-RU"/>
        </w:rPr>
        <w:t xml:space="preserve">acesta </w:t>
      </w:r>
      <w:r w:rsidRPr="0062252E">
        <w:rPr>
          <w:rFonts w:ascii="Times New Roman" w:eastAsia="Times New Roman" w:hAnsi="Times New Roman" w:cs="Times New Roman"/>
          <w:color w:val="auto"/>
          <w:sz w:val="28"/>
          <w:szCs w:val="28"/>
          <w:lang w:val="ro-RO" w:eastAsia="ru-RU"/>
        </w:rPr>
        <w:t>este obligat să reia procedura de evaluare prealabilă</w:t>
      </w:r>
      <w:r w:rsidR="00E3086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începând cu depunerea cererii în conformitate cu art. 7.</w:t>
      </w:r>
    </w:p>
    <w:p w14:paraId="24E7E352"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ADE3947" w14:textId="77777777" w:rsidR="008B466F"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2</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Elaborarea raportului privind evaluarea </w:t>
      </w:r>
    </w:p>
    <w:p w14:paraId="25F719EB" w14:textId="219421B7"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impactului asupra mediului</w:t>
      </w:r>
    </w:p>
    <w:p w14:paraId="30AAFE0E"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AA0039" w14:textId="1911396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Raportul privind evaluarea impactului asupra mediului identifică, descrie și evaluează în fiecare caz în parte potențialul impact semnificativ direct și indirect al activității planificate asupra factorilor prevăzuți la art. 4. </w:t>
      </w:r>
    </w:p>
    <w:p w14:paraId="44D4D8D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BD758D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Raportul privind evaluarea impactului asupra mediului conține următoarele informații:</w:t>
      </w:r>
    </w:p>
    <w:p w14:paraId="0F78B4B6" w14:textId="678DFAE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descrierea amplasamentului activității planificate și descrierea caracteristicilor fizice ale întregii activități planificate, inclusiv, dacă este cazul</w:t>
      </w:r>
      <w:r w:rsidR="005D273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 lucrărilor de demolare necesare, precum și cerințele privind utilizarea terenurilor în cursul </w:t>
      </w:r>
      <w:r w:rsidR="009764C1" w:rsidRPr="0062252E">
        <w:rPr>
          <w:rFonts w:ascii="Times New Roman" w:eastAsia="Times New Roman" w:hAnsi="Times New Roman" w:cs="Times New Roman"/>
          <w:color w:val="auto"/>
          <w:sz w:val="28"/>
          <w:szCs w:val="28"/>
          <w:lang w:val="ro-RO" w:eastAsia="ru-RU"/>
        </w:rPr>
        <w:t xml:space="preserve">etapelor </w:t>
      </w:r>
      <w:r w:rsidRPr="0062252E">
        <w:rPr>
          <w:rFonts w:ascii="Times New Roman" w:eastAsia="Times New Roman" w:hAnsi="Times New Roman" w:cs="Times New Roman"/>
          <w:color w:val="auto"/>
          <w:sz w:val="28"/>
          <w:szCs w:val="28"/>
          <w:lang w:val="ro-RO" w:eastAsia="ru-RU"/>
        </w:rPr>
        <w:t>de construire și funcționare;</w:t>
      </w:r>
    </w:p>
    <w:p w14:paraId="24B95401" w14:textId="2CC0D3F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descrierea principalelor caracteristici ale etapei de funcționare a activității planificate</w:t>
      </w:r>
      <w:r w:rsidR="002C570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special a </w:t>
      </w:r>
      <w:r w:rsidR="00A60261" w:rsidRPr="0062252E">
        <w:rPr>
          <w:rFonts w:ascii="Times New Roman" w:eastAsia="Times New Roman" w:hAnsi="Times New Roman" w:cs="Times New Roman"/>
          <w:color w:val="auto"/>
          <w:sz w:val="28"/>
          <w:szCs w:val="28"/>
          <w:lang w:val="ro-RO" w:eastAsia="ru-RU"/>
        </w:rPr>
        <w:t>proceselor</w:t>
      </w:r>
      <w:r w:rsidRPr="0062252E">
        <w:rPr>
          <w:rFonts w:ascii="Times New Roman" w:eastAsia="Times New Roman" w:hAnsi="Times New Roman" w:cs="Times New Roman"/>
          <w:color w:val="auto"/>
          <w:sz w:val="28"/>
          <w:szCs w:val="28"/>
          <w:lang w:val="ro-RO" w:eastAsia="ru-RU"/>
        </w:rPr>
        <w:t xml:space="preserve"> de producție (necesarul de energie și energia utilizată, natura și cantitatea materialelor și resursele naturale utilizate</w:t>
      </w:r>
      <w:r w:rsidR="002C570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inclusiv apa, terenurile, solul și biodiversitatea);</w:t>
      </w:r>
    </w:p>
    <w:p w14:paraId="74D87271" w14:textId="5DAAB9F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estimarea, în funcție de tip și cantitate, a reziduurilor și a emisiilor potențiale (poluarea apei, aerului, solului și subsolului, zgomot, vibrații, lumină, radiații termice și radioactive etc.), precum și </w:t>
      </w:r>
      <w:r w:rsidR="00427799"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cantitățil</w:t>
      </w:r>
      <w:r w:rsidR="00427799"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și </w:t>
      </w:r>
      <w:r w:rsidR="00427799" w:rsidRPr="0062252E">
        <w:rPr>
          <w:rFonts w:ascii="Times New Roman" w:eastAsia="Times New Roman" w:hAnsi="Times New Roman" w:cs="Times New Roman"/>
          <w:color w:val="auto"/>
          <w:sz w:val="28"/>
          <w:szCs w:val="28"/>
          <w:lang w:val="ro-RO" w:eastAsia="ru-RU"/>
        </w:rPr>
        <w:t xml:space="preserve">tipurilor </w:t>
      </w:r>
      <w:r w:rsidRPr="0062252E">
        <w:rPr>
          <w:rFonts w:ascii="Times New Roman" w:eastAsia="Times New Roman" w:hAnsi="Times New Roman" w:cs="Times New Roman"/>
          <w:color w:val="auto"/>
          <w:sz w:val="28"/>
          <w:szCs w:val="28"/>
          <w:lang w:val="ro-RO" w:eastAsia="ru-RU"/>
        </w:rPr>
        <w:t xml:space="preserve">de reziduuri produse pe parcursul etapelor de construire și funcționare a activității planificate; </w:t>
      </w:r>
    </w:p>
    <w:p w14:paraId="2EAB4F37" w14:textId="48FF855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 descrierea stării actuale a mediului (scenariul de bază) și descrierea evoluției </w:t>
      </w:r>
      <w:r w:rsidR="006E4DAC" w:rsidRPr="0062252E">
        <w:rPr>
          <w:rFonts w:ascii="Times New Roman" w:eastAsia="Times New Roman" w:hAnsi="Times New Roman" w:cs="Times New Roman"/>
          <w:color w:val="auto"/>
          <w:sz w:val="28"/>
          <w:szCs w:val="28"/>
          <w:lang w:val="ro-RO" w:eastAsia="ru-RU"/>
        </w:rPr>
        <w:t xml:space="preserve">lui </w:t>
      </w:r>
      <w:r w:rsidRPr="0062252E">
        <w:rPr>
          <w:rFonts w:ascii="Times New Roman" w:eastAsia="Times New Roman" w:hAnsi="Times New Roman" w:cs="Times New Roman"/>
          <w:color w:val="auto"/>
          <w:sz w:val="28"/>
          <w:szCs w:val="28"/>
          <w:lang w:val="ro-RO" w:eastAsia="ru-RU"/>
        </w:rPr>
        <w:t>probabile în cazul în care activitatea planificată nu este implementată, în măsura în care schimbările naturale față de scenariul de bază pot fi evaluate prin depunerea de eforturi rezonabile, pe baza informațiilor și cunoștințelor științifice referitoare la mediu disponibile;</w:t>
      </w:r>
    </w:p>
    <w:p w14:paraId="7D0AB5B0" w14:textId="79AC3F6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e) descrierea alternativelor rezonabile (în termeni de concepție, tehnologie, amplasare, dimensiune și anvergură a activității planificate) studiate de către inițiator, relevante pentru activitatea planificată, precum </w:t>
      </w:r>
      <w:r w:rsidR="00C05E8B" w:rsidRPr="0062252E">
        <w:rPr>
          <w:rFonts w:ascii="Times New Roman" w:eastAsia="Times New Roman" w:hAnsi="Times New Roman" w:cs="Times New Roman"/>
          <w:color w:val="auto"/>
          <w:sz w:val="28"/>
          <w:szCs w:val="28"/>
          <w:lang w:val="ro-RO" w:eastAsia="ru-RU"/>
        </w:rPr>
        <w:t xml:space="preserve">și a </w:t>
      </w:r>
      <w:r w:rsidRPr="0062252E">
        <w:rPr>
          <w:rFonts w:ascii="Times New Roman" w:eastAsia="Times New Roman" w:hAnsi="Times New Roman" w:cs="Times New Roman"/>
          <w:color w:val="auto"/>
          <w:sz w:val="28"/>
          <w:szCs w:val="28"/>
          <w:lang w:val="ro-RO" w:eastAsia="ru-RU"/>
        </w:rPr>
        <w:t>caracteristicil</w:t>
      </w:r>
      <w:r w:rsidR="00C05E8B"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specifice ale activității planificate și indicarea principalelor motive care stau la baza alegerii făcute, inclusiv o comparație a impactelor asupra mediului;  </w:t>
      </w:r>
    </w:p>
    <w:p w14:paraId="1EE9106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f) descrierea factorilor prevăzuți la art. 4 alin. (1) susceptibili de a fi afectați de activitatea planificată: populația, sănătatea umană, biodiversitatea (fauna și flora), terenurile (ocuparea terenurilor), solul (materia organică, eroziunea, tasarea, impermeabilizarea), apa (schimbările </w:t>
      </w:r>
      <w:proofErr w:type="spellStart"/>
      <w:r w:rsidRPr="0062252E">
        <w:rPr>
          <w:rFonts w:ascii="Times New Roman" w:eastAsia="Times New Roman" w:hAnsi="Times New Roman" w:cs="Times New Roman"/>
          <w:color w:val="auto"/>
          <w:sz w:val="28"/>
          <w:szCs w:val="28"/>
          <w:lang w:val="ro-RO" w:eastAsia="ru-RU"/>
        </w:rPr>
        <w:t>hidromorfologice</w:t>
      </w:r>
      <w:proofErr w:type="spellEnd"/>
      <w:r w:rsidRPr="0062252E">
        <w:rPr>
          <w:rFonts w:ascii="Times New Roman" w:eastAsia="Times New Roman" w:hAnsi="Times New Roman" w:cs="Times New Roman"/>
          <w:color w:val="auto"/>
          <w:sz w:val="28"/>
          <w:szCs w:val="28"/>
          <w:lang w:val="ro-RO" w:eastAsia="ru-RU"/>
        </w:rPr>
        <w:t>, cantitatea și calitatea), aerul, clima (emisiile de gaze cu efect de seră, impacturile relevante pentru adaptare), bunurile materiale, patrimoniul cultural, inclusiv aspectele arhitecturale și cele arheologice, și peisajul;</w:t>
      </w:r>
    </w:p>
    <w:p w14:paraId="6E283096" w14:textId="355816C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g) descrierea potențialului impact semnificativ al activității planificate asupra mediului, dimensiunea acestuia, durata și</w:t>
      </w:r>
      <w:r w:rsidR="00AC3EBB"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după caz, reversibilitatea acestuia  (rezultate din construirea și existența activității planificate, inclusiv</w:t>
      </w:r>
      <w:r w:rsidR="00AC3EBB"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dacă este cazul, lucrările de demolare; utilizarea resurselor naturale, în special a terenurilor, a solului, a apei și a biodiversității, având în vedere, pe cât </w:t>
      </w:r>
      <w:r w:rsidR="00427799" w:rsidRPr="0062252E">
        <w:rPr>
          <w:rFonts w:ascii="Times New Roman" w:eastAsia="Times New Roman" w:hAnsi="Times New Roman" w:cs="Times New Roman"/>
          <w:color w:val="auto"/>
          <w:sz w:val="28"/>
          <w:szCs w:val="28"/>
          <w:lang w:val="ro-RO" w:eastAsia="ru-RU"/>
        </w:rPr>
        <w:t xml:space="preserve">e </w:t>
      </w:r>
      <w:r w:rsidRPr="0062252E">
        <w:rPr>
          <w:rFonts w:ascii="Times New Roman" w:eastAsia="Times New Roman" w:hAnsi="Times New Roman" w:cs="Times New Roman"/>
          <w:color w:val="auto"/>
          <w:sz w:val="28"/>
          <w:szCs w:val="28"/>
          <w:lang w:val="ro-RO" w:eastAsia="ru-RU"/>
        </w:rPr>
        <w:t>posibil, disponibilitatea durabilă a acestor resurse; emisia de poluanți, zgomot, vibrații, lumină, căldură și radiații, crearea impactului nociv și eliminarea și valorificarea deșeurilor; riscurile pentru sănătatea umană, pentru patrimoniul cultural sau pentru mediu</w:t>
      </w:r>
      <w:r w:rsidR="0038722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cum ar fi cele cauzate de survenirea unor accidente sau dezastre; cumularea impactelor cu cele ale altor activități planificate existente și/sau aprobate, ținând seama de orice probleme ecologice existente legate de zone cu o importanță deosebită din punctul de vedere al mediului care ar putea fi afectate sau de utilizarea resurselor naturale; impactul activității planificate asupra climei</w:t>
      </w:r>
      <w:r w:rsidR="00FA257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cum ar fi natura și amploarea emisiilor de gaze cu efect de seră și vulnerabilitatea activității planificate la schimbările climatice; tehnologiile și substanțele folosite</w:t>
      </w:r>
      <w:r w:rsidR="00FA257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Descrierea va include potențialul impact direct și indirect, secundar, cumulativ, transfrontalier, pe termen scurt, mediu</w:t>
      </w:r>
      <w:r w:rsidR="00FA257D" w:rsidRPr="0062252E">
        <w:rPr>
          <w:rFonts w:ascii="Times New Roman" w:eastAsia="Times New Roman" w:hAnsi="Times New Roman" w:cs="Times New Roman"/>
          <w:color w:val="auto"/>
          <w:sz w:val="28"/>
          <w:szCs w:val="28"/>
          <w:lang w:val="ro-RO" w:eastAsia="ru-RU"/>
        </w:rPr>
        <w:t xml:space="preserve"> și</w:t>
      </w:r>
      <w:r w:rsidRPr="0062252E">
        <w:rPr>
          <w:rFonts w:ascii="Times New Roman" w:eastAsia="Times New Roman" w:hAnsi="Times New Roman" w:cs="Times New Roman"/>
          <w:color w:val="auto"/>
          <w:sz w:val="28"/>
          <w:szCs w:val="28"/>
          <w:lang w:val="ro-RO" w:eastAsia="ru-RU"/>
        </w:rPr>
        <w:t xml:space="preserve"> lung, permanent și temporar, pozitiv și negativ al activității planificate;</w:t>
      </w:r>
    </w:p>
    <w:p w14:paraId="16DCE886" w14:textId="77424B9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h) descrierea sau dovezi ale metodelor </w:t>
      </w:r>
      <w:bookmarkStart w:id="3" w:name="_Hlk109133691"/>
      <w:r w:rsidRPr="0062252E">
        <w:rPr>
          <w:rFonts w:ascii="Times New Roman" w:eastAsia="Times New Roman" w:hAnsi="Times New Roman" w:cs="Times New Roman"/>
          <w:color w:val="auto"/>
          <w:sz w:val="28"/>
          <w:szCs w:val="28"/>
          <w:lang w:val="ro-RO" w:eastAsia="ru-RU"/>
        </w:rPr>
        <w:t>previzional</w:t>
      </w:r>
      <w:bookmarkEnd w:id="3"/>
      <w:r w:rsidRPr="0062252E">
        <w:rPr>
          <w:rFonts w:ascii="Times New Roman" w:eastAsia="Times New Roman" w:hAnsi="Times New Roman" w:cs="Times New Roman"/>
          <w:color w:val="auto"/>
          <w:sz w:val="28"/>
          <w:szCs w:val="28"/>
          <w:lang w:val="ro-RO" w:eastAsia="ru-RU"/>
        </w:rPr>
        <w:t xml:space="preserve">e utilizate pentru identificarea și evaluarea impactului semnificativ asupra mediului, inclusiv detalii privind dificultățile (de exemplu, dificultățile de natură tehnică sau determinate de lipsa de cunoștințe) întâmpinate la </w:t>
      </w:r>
      <w:r w:rsidR="00FC7186" w:rsidRPr="0062252E">
        <w:rPr>
          <w:rFonts w:ascii="Times New Roman" w:eastAsia="Times New Roman" w:hAnsi="Times New Roman" w:cs="Times New Roman"/>
          <w:color w:val="auto"/>
          <w:sz w:val="28"/>
          <w:szCs w:val="28"/>
          <w:lang w:val="ro-RO" w:eastAsia="ru-RU"/>
        </w:rPr>
        <w:t xml:space="preserve">compilarea </w:t>
      </w:r>
      <w:r w:rsidRPr="0062252E">
        <w:rPr>
          <w:rFonts w:ascii="Times New Roman" w:eastAsia="Times New Roman" w:hAnsi="Times New Roman" w:cs="Times New Roman"/>
          <w:color w:val="auto"/>
          <w:sz w:val="28"/>
          <w:szCs w:val="28"/>
          <w:lang w:val="ro-RO" w:eastAsia="ru-RU"/>
        </w:rPr>
        <w:t>informațiilor solicitate, precum și prezentarea principalelor incertitudini existente;</w:t>
      </w:r>
    </w:p>
    <w:p w14:paraId="33D1243D" w14:textId="0EF730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color w:val="auto"/>
          <w:sz w:val="28"/>
          <w:szCs w:val="28"/>
          <w:lang w:val="ro-RO" w:eastAsia="ru-RU"/>
        </w:rPr>
        <w:t>i) descrierea măsurilor preconizate pentru evitarea, prevenirea, reducerea sau, dacă este posibil, compensarea impactului negativ semnificativ asupra mediului identificat atât la etapa de construire, cât și la cea de funcționare</w:t>
      </w:r>
      <w:r w:rsidR="007C356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viabilitatea și eficiența măsurilor de ameliorare pentru fiecare alternativă a activității planificate și pentru fiecare componentă de mediu;</w:t>
      </w:r>
    </w:p>
    <w:p w14:paraId="7967FD8A" w14:textId="1E703D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j) descrierea potențialului impact negativ semnificativ asupra mediului, determinat de vulnerabilitatea activității planificate în fața riscurilor de accidente majore și/sau dezastre relevante pentru activitatea planificată</w:t>
      </w:r>
      <w:r w:rsidR="00C63AB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dacă este cazul</w:t>
      </w:r>
      <w:r w:rsidR="007C356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 măsurilor de prevenire sau minimizare a impactului negativ semnificativ asupra </w:t>
      </w:r>
      <w:r w:rsidRPr="0062252E">
        <w:rPr>
          <w:rFonts w:ascii="Times New Roman" w:eastAsia="Times New Roman" w:hAnsi="Times New Roman" w:cs="Times New Roman"/>
          <w:color w:val="auto"/>
          <w:sz w:val="28"/>
          <w:szCs w:val="28"/>
          <w:lang w:val="ro-RO" w:eastAsia="ru-RU"/>
        </w:rPr>
        <w:lastRenderedPageBreak/>
        <w:t>mediului al acestor evenimente, precum și detalii privind gradul de pregătire și reacția propusă în astfel de situații de urgență;</w:t>
      </w:r>
    </w:p>
    <w:p w14:paraId="25769EFB" w14:textId="455BCD0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k) argumentarea necesității efectuării sau neefectuării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și  descrierea, în cazul necesității efectuării acesteia, a măsurilor de monitorizare propuse</w:t>
      </w:r>
      <w:r w:rsidR="00C63AB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a indicatorilor și termenelor de realizare, acestea fiind proporționale cu natura, complexitatea, amplasarea și dimensiunea activității planificate, precum și cu potențialul  impact negativ semnificativ asupra mediului; </w:t>
      </w:r>
    </w:p>
    <w:p w14:paraId="52BDC2C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 informații grafice: hărți, figuri și diagrame;</w:t>
      </w:r>
    </w:p>
    <w:p w14:paraId="54E6EE1D"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m) date de contact privind experții implicați la elaborarea raportului, data întocmirii raportului, declarația pe propria răspundere privind îndeplinirea cerințelor prevăzute la alin. (3), precum și semnăturile acestora; </w:t>
      </w:r>
    </w:p>
    <w:p w14:paraId="3A49BEDA" w14:textId="6DD6783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n) un rezumat </w:t>
      </w:r>
      <w:proofErr w:type="spellStart"/>
      <w:r w:rsidRPr="0062252E">
        <w:rPr>
          <w:rFonts w:ascii="Times New Roman" w:eastAsia="Times New Roman" w:hAnsi="Times New Roman" w:cs="Times New Roman"/>
          <w:color w:val="auto"/>
          <w:sz w:val="28"/>
          <w:szCs w:val="28"/>
          <w:lang w:val="ro-RO" w:eastAsia="ru-RU"/>
        </w:rPr>
        <w:t>nontehnic</w:t>
      </w:r>
      <w:proofErr w:type="spellEnd"/>
      <w:r w:rsidRPr="0062252E">
        <w:rPr>
          <w:rFonts w:ascii="Times New Roman" w:eastAsia="Times New Roman" w:hAnsi="Times New Roman" w:cs="Times New Roman"/>
          <w:color w:val="auto"/>
          <w:sz w:val="28"/>
          <w:szCs w:val="28"/>
          <w:lang w:val="ro-RO" w:eastAsia="ru-RU"/>
        </w:rPr>
        <w:t xml:space="preserve"> al informațiilor menționate la lit. a)</w:t>
      </w:r>
      <w:r w:rsidR="00C63AB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m);</w:t>
      </w:r>
    </w:p>
    <w:p w14:paraId="3A2B95C0" w14:textId="23ADD6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o) o listă de referință care detaliază sursele utilizate pentru descrierile și evaluările incluse în raport.</w:t>
      </w:r>
    </w:p>
    <w:p w14:paraId="5F0655D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51CB77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Informațiile conținute în raportul privind evaluarea impactului asupra mediului sunt elaborate în conformitate cu programul de realizare a evaluării impactului asupra mediului și îndeplinesc cerințele de calitate a informațiilor, inclusiv sunt fiabile, exacte, complete și actualizate. Elaborarea raportului privind evaluarea impactului asupra mediului poate fi realizată de către persoane fizice sau grup de persoane care, cumulativ, îndeplinesc următoarele criterii de calificare:</w:t>
      </w:r>
    </w:p>
    <w:p w14:paraId="29B6824F" w14:textId="57CE9F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studii </w:t>
      </w:r>
      <w:r w:rsidR="00C05E8B" w:rsidRPr="0062252E">
        <w:rPr>
          <w:rFonts w:ascii="Times New Roman" w:eastAsia="Times New Roman" w:hAnsi="Times New Roman" w:cs="Times New Roman"/>
          <w:color w:val="auto"/>
          <w:sz w:val="28"/>
          <w:szCs w:val="28"/>
          <w:lang w:val="ro-RO" w:eastAsia="ru-RU"/>
        </w:rPr>
        <w:t xml:space="preserve">superioare </w:t>
      </w:r>
      <w:r w:rsidRPr="0062252E">
        <w:rPr>
          <w:rFonts w:ascii="Times New Roman" w:eastAsia="Times New Roman" w:hAnsi="Times New Roman" w:cs="Times New Roman"/>
          <w:color w:val="auto"/>
          <w:sz w:val="28"/>
          <w:szCs w:val="28"/>
          <w:lang w:val="ro-RO" w:eastAsia="ru-RU"/>
        </w:rPr>
        <w:t>în științe ale mediului, inginerie, industrie, tehnologie de mediu, drept, economie și/sau alte domenii aferente și studii de calificare în domeniul evaluării de mediu;</w:t>
      </w:r>
    </w:p>
    <w:p w14:paraId="59B1C7C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3 ani de experiență profesională, de cercetare academică și de consultanță, cu cunoștințe practice și experiență în efectuarea evaluării de mediu;</w:t>
      </w:r>
    </w:p>
    <w:p w14:paraId="1449BDD1" w14:textId="694ED74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lipsa antecedentelor penale pentru falsul în declarații.</w:t>
      </w:r>
    </w:p>
    <w:p w14:paraId="10A4E74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C03A7F5" w14:textId="46E5198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În cazul în care, în procesul elaborării raportului de evaluare a impactului asupra mediului, inițiatorul decide să renunțe la activitatea planificată, acesta comunică decizia sa Agenției de Mediu. Informațiile prezentate cu privire la decizia inițiatorului de a renunța la continuarea procedurii de evaluare a impactului asupra mediului sunt plasate pe pagina web oficială a Agenției de Mediu.</w:t>
      </w:r>
    </w:p>
    <w:p w14:paraId="5E122B7C"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34F4236" w14:textId="2AEB3DB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Inițiatorul prezintă Agenției de Mediu, pe suport de hârtie și în format electronic</w:t>
      </w:r>
      <w:r w:rsidR="00B4459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raportul privind evaluarea impactului asupra mediului.</w:t>
      </w:r>
    </w:p>
    <w:p w14:paraId="089995C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2ABF425" w14:textId="7A0A035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Agenția de Mediu verifică conținutul raportului privind evaluarea impactului asupra mediului și</w:t>
      </w:r>
      <w:r w:rsidR="007B502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B4459C" w:rsidRPr="0062252E">
        <w:rPr>
          <w:rFonts w:ascii="Times New Roman" w:eastAsia="Times New Roman" w:hAnsi="Times New Roman" w:cs="Times New Roman"/>
          <w:color w:val="auto"/>
          <w:sz w:val="28"/>
          <w:szCs w:val="28"/>
          <w:lang w:val="ro-RO" w:eastAsia="ru-RU"/>
        </w:rPr>
        <w:t>în cazul în care acesta este incomplet</w:t>
      </w:r>
      <w:r w:rsidR="007B5023" w:rsidRPr="0062252E">
        <w:rPr>
          <w:rFonts w:ascii="Times New Roman" w:eastAsia="Times New Roman" w:hAnsi="Times New Roman" w:cs="Times New Roman"/>
          <w:color w:val="auto"/>
          <w:sz w:val="28"/>
          <w:szCs w:val="28"/>
          <w:lang w:val="ro-RO" w:eastAsia="ru-RU"/>
        </w:rPr>
        <w:t>,</w:t>
      </w:r>
      <w:r w:rsidR="00B4459C"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solicită inițiatorului completarea</w:t>
      </w:r>
      <w:r w:rsidR="00B4459C" w:rsidRPr="0062252E">
        <w:rPr>
          <w:rFonts w:ascii="Times New Roman" w:eastAsia="Times New Roman" w:hAnsi="Times New Roman" w:cs="Times New Roman"/>
          <w:color w:val="auto"/>
          <w:sz w:val="28"/>
          <w:szCs w:val="28"/>
          <w:lang w:val="ro-RO" w:eastAsia="ru-RU"/>
        </w:rPr>
        <w:t xml:space="preserve"> </w:t>
      </w:r>
      <w:r w:rsidR="007B5023" w:rsidRPr="0062252E">
        <w:rPr>
          <w:rFonts w:ascii="Times New Roman" w:eastAsia="Times New Roman" w:hAnsi="Times New Roman" w:cs="Times New Roman"/>
          <w:color w:val="auto"/>
          <w:sz w:val="28"/>
          <w:szCs w:val="28"/>
          <w:lang w:val="ro-RO" w:eastAsia="ru-RU"/>
        </w:rPr>
        <w:t>raportului</w:t>
      </w:r>
      <w:r w:rsidRPr="0062252E">
        <w:rPr>
          <w:rFonts w:ascii="Times New Roman" w:eastAsia="Times New Roman" w:hAnsi="Times New Roman" w:cs="Times New Roman"/>
          <w:color w:val="auto"/>
          <w:sz w:val="28"/>
          <w:szCs w:val="28"/>
          <w:lang w:val="ro-RO" w:eastAsia="ru-RU"/>
        </w:rPr>
        <w:t>.</w:t>
      </w:r>
    </w:p>
    <w:p w14:paraId="0E99183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C22A2C" w14:textId="63E92FB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w:t>
      </w:r>
      <w:r w:rsidR="007B5023" w:rsidRPr="0062252E">
        <w:rPr>
          <w:rFonts w:ascii="Times New Roman" w:eastAsia="Times New Roman" w:hAnsi="Times New Roman" w:cs="Times New Roman"/>
          <w:color w:val="auto"/>
          <w:sz w:val="28"/>
          <w:szCs w:val="28"/>
          <w:lang w:val="ro-RO" w:eastAsia="ru-RU"/>
        </w:rPr>
        <w:t>Dacă</w:t>
      </w:r>
      <w:r w:rsidRPr="0062252E">
        <w:rPr>
          <w:rFonts w:ascii="Times New Roman" w:eastAsia="Times New Roman" w:hAnsi="Times New Roman" w:cs="Times New Roman"/>
          <w:color w:val="auto"/>
          <w:sz w:val="28"/>
          <w:szCs w:val="28"/>
          <w:lang w:val="ro-RO" w:eastAsia="ru-RU"/>
        </w:rPr>
        <w:t xml:space="preserve"> raportul privind evaluarea impactului asupra mediului depus de către inițiator este complet și îndeplinește cerințele alin. (2)</w:t>
      </w:r>
      <w:r w:rsidR="007B502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Agenția de Mediu  plasează </w:t>
      </w:r>
      <w:r w:rsidRPr="0062252E">
        <w:rPr>
          <w:rFonts w:ascii="Times New Roman" w:eastAsia="Times New Roman" w:hAnsi="Times New Roman" w:cs="Times New Roman"/>
          <w:color w:val="auto"/>
          <w:sz w:val="28"/>
          <w:szCs w:val="28"/>
          <w:lang w:val="ro-RO" w:eastAsia="ru-RU"/>
        </w:rPr>
        <w:lastRenderedPageBreak/>
        <w:t xml:space="preserve">conținutul acestuia pe pagina sa web oficială, precum și transmite o copie a raportului Comisiei tehnice și autorităților administrației publice locale în </w:t>
      </w:r>
      <w:r w:rsidR="007B5023" w:rsidRPr="0062252E">
        <w:rPr>
          <w:rFonts w:ascii="Times New Roman" w:eastAsia="Times New Roman" w:hAnsi="Times New Roman" w:cs="Times New Roman"/>
          <w:color w:val="auto"/>
          <w:sz w:val="28"/>
          <w:szCs w:val="28"/>
          <w:lang w:val="ro-RO" w:eastAsia="ru-RU"/>
        </w:rPr>
        <w:t xml:space="preserve">a căror </w:t>
      </w:r>
      <w:r w:rsidRPr="0062252E">
        <w:rPr>
          <w:rFonts w:ascii="Times New Roman" w:eastAsia="Times New Roman" w:hAnsi="Times New Roman" w:cs="Times New Roman"/>
          <w:color w:val="auto"/>
          <w:sz w:val="28"/>
          <w:szCs w:val="28"/>
          <w:lang w:val="ro-RO" w:eastAsia="ru-RU"/>
        </w:rPr>
        <w:t>raz</w:t>
      </w:r>
      <w:r w:rsidR="007B5023"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w:t>
      </w:r>
    </w:p>
    <w:p w14:paraId="432D6EB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8D8C834" w14:textId="73074EE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(8) </w:t>
      </w:r>
      <w:r w:rsidR="007B5023"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în </w:t>
      </w:r>
      <w:r w:rsidR="007B5023" w:rsidRPr="0062252E">
        <w:rPr>
          <w:rFonts w:ascii="Times New Roman" w:eastAsia="Times New Roman" w:hAnsi="Times New Roman" w:cs="Times New Roman"/>
          <w:color w:val="auto"/>
          <w:sz w:val="28"/>
          <w:szCs w:val="28"/>
          <w:lang w:val="ro-RO" w:eastAsia="ru-RU"/>
        </w:rPr>
        <w:t xml:space="preserve">a cărei rază </w:t>
      </w:r>
      <w:r w:rsidRPr="0062252E">
        <w:rPr>
          <w:rFonts w:ascii="Times New Roman" w:eastAsia="Times New Roman" w:hAnsi="Times New Roman" w:cs="Times New Roman"/>
          <w:color w:val="auto"/>
          <w:sz w:val="28"/>
          <w:szCs w:val="28"/>
          <w:lang w:val="ro-RO" w:eastAsia="ru-RU"/>
        </w:rPr>
        <w:t xml:space="preserve">este preconizată implementarea activității planificate plasează conținutul raportului privind evaluarea impactului asupra mediului pe pagina </w:t>
      </w:r>
      <w:r w:rsidR="007B5023"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 xml:space="preserve">web oficială și îl pune la dispoziția publicului interesat spre consultare la sediul </w:t>
      </w:r>
      <w:r w:rsidR="007B5023" w:rsidRPr="0062252E">
        <w:rPr>
          <w:rFonts w:ascii="Times New Roman" w:eastAsia="Times New Roman" w:hAnsi="Times New Roman" w:cs="Times New Roman"/>
          <w:color w:val="auto"/>
          <w:sz w:val="28"/>
          <w:szCs w:val="28"/>
          <w:lang w:val="ro-RO" w:eastAsia="ru-RU"/>
        </w:rPr>
        <w:t>său</w:t>
      </w:r>
      <w:r w:rsidRPr="0062252E">
        <w:rPr>
          <w:rFonts w:ascii="Times New Roman" w:eastAsia="Times New Roman" w:hAnsi="Times New Roman" w:cs="Times New Roman"/>
          <w:color w:val="auto"/>
          <w:sz w:val="28"/>
          <w:szCs w:val="28"/>
          <w:lang w:val="ro-RO" w:eastAsia="ru-RU"/>
        </w:rPr>
        <w:t>.</w:t>
      </w:r>
    </w:p>
    <w:p w14:paraId="7BACC1E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F855425" w14:textId="745168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(9) Inițiatorul,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007B5023"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lit. f)</w:t>
      </w:r>
      <w:r w:rsidR="007B502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informează publicul interesat cu privire la disponibilitatea raportului de evaluare a impactului asupra mediului, inclusiv prin publicarea unui anunț într-un ziar </w:t>
      </w:r>
      <w:r w:rsidR="00FE38F4" w:rsidRPr="0062252E">
        <w:rPr>
          <w:rFonts w:ascii="Times New Roman" w:eastAsia="Times New Roman" w:hAnsi="Times New Roman" w:cs="Times New Roman"/>
          <w:color w:val="auto"/>
          <w:sz w:val="28"/>
          <w:szCs w:val="28"/>
          <w:lang w:val="ro-RO" w:eastAsia="ru-RU"/>
        </w:rPr>
        <w:t>local</w:t>
      </w:r>
      <w:r w:rsidRPr="0062252E">
        <w:rPr>
          <w:rFonts w:ascii="Times New Roman" w:eastAsia="Times New Roman" w:hAnsi="Times New Roman" w:cs="Times New Roman"/>
          <w:color w:val="auto"/>
          <w:sz w:val="28"/>
          <w:szCs w:val="28"/>
          <w:lang w:val="ro-RO" w:eastAsia="ru-RU"/>
        </w:rPr>
        <w:t xml:space="preserve"> </w:t>
      </w:r>
      <w:r w:rsidR="00FE38F4" w:rsidRPr="0062252E">
        <w:rPr>
          <w:rFonts w:ascii="Times New Roman" w:eastAsia="Times New Roman" w:hAnsi="Times New Roman" w:cs="Times New Roman"/>
          <w:color w:val="auto"/>
          <w:sz w:val="28"/>
          <w:szCs w:val="28"/>
          <w:lang w:val="ro-RO" w:eastAsia="ru-RU"/>
        </w:rPr>
        <w:t>sau, după caz, național</w:t>
      </w:r>
      <w:r w:rsidRPr="0062252E">
        <w:rPr>
          <w:rFonts w:ascii="Times New Roman" w:eastAsia="Times New Roman" w:hAnsi="Times New Roman" w:cs="Times New Roman"/>
          <w:color w:val="auto"/>
          <w:sz w:val="28"/>
          <w:szCs w:val="28"/>
          <w:lang w:val="ro-RO" w:eastAsia="ru-RU"/>
        </w:rPr>
        <w:t>, cu indicarea obligatorie a următoarelor informații:</w:t>
      </w:r>
    </w:p>
    <w:p w14:paraId="68FA06CD" w14:textId="64F3A2E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locurile și mijloacele prin care publicul interesat poate avea acces la raport și alte documente relevante, inclusiv paginile web oficiale și sediile Agenției de Mediu și ale autorităților administrației publice locale în a căror</w:t>
      </w:r>
      <w:r w:rsidR="007B5023" w:rsidRPr="0062252E">
        <w:rPr>
          <w:rFonts w:ascii="Times New Roman" w:eastAsia="Times New Roman" w:hAnsi="Times New Roman" w:cs="Times New Roman"/>
          <w:color w:val="auto"/>
          <w:sz w:val="28"/>
          <w:szCs w:val="28"/>
          <w:lang w:val="ro-RO" w:eastAsia="ru-RU"/>
        </w:rPr>
        <w:t xml:space="preserve"> rază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w:t>
      </w:r>
    </w:p>
    <w:p w14:paraId="5AE3CDF3" w14:textId="12AC6A4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termenele și posibilitatea publicului interesat de a prezenta </w:t>
      </w:r>
      <w:r w:rsidR="007B5023" w:rsidRPr="0062252E">
        <w:rPr>
          <w:rFonts w:ascii="Times New Roman" w:eastAsia="Times New Roman" w:hAnsi="Times New Roman" w:cs="Times New Roman"/>
          <w:color w:val="auto"/>
          <w:sz w:val="28"/>
          <w:szCs w:val="28"/>
          <w:lang w:val="ro-RO" w:eastAsia="ru-RU"/>
        </w:rPr>
        <w:t xml:space="preserve">Agenției de Mediu </w:t>
      </w:r>
      <w:r w:rsidRPr="0062252E">
        <w:rPr>
          <w:rFonts w:ascii="Times New Roman" w:eastAsia="Times New Roman" w:hAnsi="Times New Roman" w:cs="Times New Roman"/>
          <w:color w:val="auto"/>
          <w:sz w:val="28"/>
          <w:szCs w:val="28"/>
          <w:lang w:val="ro-RO" w:eastAsia="ru-RU"/>
        </w:rPr>
        <w:t>comentarii și propuneri;</w:t>
      </w:r>
    </w:p>
    <w:p w14:paraId="7060B732" w14:textId="619307B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ora și locația </w:t>
      </w:r>
      <w:r w:rsidR="008444D5" w:rsidRPr="0062252E">
        <w:rPr>
          <w:rFonts w:ascii="Times New Roman" w:eastAsia="Times New Roman" w:hAnsi="Times New Roman" w:cs="Times New Roman"/>
          <w:color w:val="auto"/>
          <w:sz w:val="28"/>
          <w:szCs w:val="28"/>
          <w:lang w:val="ro-RO" w:eastAsia="ru-RU"/>
        </w:rPr>
        <w:t xml:space="preserve">unde vor avea loc dezbaterile </w:t>
      </w:r>
      <w:r w:rsidRPr="0062252E">
        <w:rPr>
          <w:rFonts w:ascii="Times New Roman" w:eastAsia="Times New Roman" w:hAnsi="Times New Roman" w:cs="Times New Roman"/>
          <w:color w:val="auto"/>
          <w:sz w:val="28"/>
          <w:szCs w:val="28"/>
          <w:lang w:val="ro-RO" w:eastAsia="ru-RU"/>
        </w:rPr>
        <w:t>publice organizate în conformitate cu art. 10</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w:t>
      </w:r>
    </w:p>
    <w:p w14:paraId="0205102C"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60E3C9" w14:textId="770C60F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(10) Agenția de Mediu și </w:t>
      </w:r>
      <w:r w:rsidR="00C5042F"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în a </w:t>
      </w:r>
      <w:r w:rsidR="00C5042F" w:rsidRPr="0062252E">
        <w:rPr>
          <w:rFonts w:ascii="Times New Roman" w:eastAsia="Times New Roman" w:hAnsi="Times New Roman" w:cs="Times New Roman"/>
          <w:color w:val="auto"/>
          <w:sz w:val="28"/>
          <w:szCs w:val="28"/>
          <w:lang w:val="ro-RO" w:eastAsia="ru-RU"/>
        </w:rPr>
        <w:t xml:space="preserve">cărei </w:t>
      </w:r>
      <w:r w:rsidR="008444D5" w:rsidRPr="0062252E">
        <w:rPr>
          <w:rFonts w:ascii="Times New Roman" w:eastAsia="Times New Roman" w:hAnsi="Times New Roman" w:cs="Times New Roman"/>
          <w:color w:val="auto"/>
          <w:sz w:val="28"/>
          <w:szCs w:val="28"/>
          <w:lang w:val="ro-RO" w:eastAsia="ru-RU"/>
        </w:rPr>
        <w:t>r</w:t>
      </w:r>
      <w:r w:rsidRPr="0062252E">
        <w:rPr>
          <w:rFonts w:ascii="Times New Roman" w:eastAsia="Times New Roman" w:hAnsi="Times New Roman" w:cs="Times New Roman"/>
          <w:color w:val="auto"/>
          <w:sz w:val="28"/>
          <w:szCs w:val="28"/>
          <w:lang w:val="ro-RO" w:eastAsia="ru-RU"/>
        </w:rPr>
        <w:t>a</w:t>
      </w:r>
      <w:r w:rsidR="008444D5" w:rsidRPr="0062252E">
        <w:rPr>
          <w:rFonts w:ascii="Times New Roman" w:eastAsia="Times New Roman" w:hAnsi="Times New Roman" w:cs="Times New Roman"/>
          <w:color w:val="auto"/>
          <w:sz w:val="28"/>
          <w:szCs w:val="28"/>
          <w:lang w:val="ro-RO" w:eastAsia="ru-RU"/>
        </w:rPr>
        <w:t>ză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 plasează pe pagin</w:t>
      </w:r>
      <w:r w:rsidR="00EE2D32" w:rsidRPr="0062252E">
        <w:rPr>
          <w:rFonts w:ascii="Times New Roman" w:eastAsia="Times New Roman" w:hAnsi="Times New Roman" w:cs="Times New Roman"/>
          <w:color w:val="auto"/>
          <w:sz w:val="28"/>
          <w:szCs w:val="28"/>
          <w:lang w:val="ro-RO" w:eastAsia="ru-RU"/>
        </w:rPr>
        <w:t>ile lor</w:t>
      </w:r>
      <w:r w:rsidRPr="0062252E">
        <w:rPr>
          <w:rFonts w:ascii="Times New Roman" w:eastAsia="Times New Roman" w:hAnsi="Times New Roman" w:cs="Times New Roman"/>
          <w:color w:val="auto"/>
          <w:sz w:val="28"/>
          <w:szCs w:val="28"/>
          <w:lang w:val="ro-RO" w:eastAsia="ru-RU"/>
        </w:rPr>
        <w:t xml:space="preserve"> web oficial</w:t>
      </w:r>
      <w:r w:rsidR="00EE2D32"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copia anunțului prevăzut la alin. (9).</w:t>
      </w:r>
    </w:p>
    <w:p w14:paraId="5AB56339"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50F8225" w14:textId="5EDDFEC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(11) Publicul interesat poate prezenta </w:t>
      </w:r>
      <w:r w:rsidR="008444D5" w:rsidRPr="0062252E">
        <w:rPr>
          <w:rFonts w:ascii="Times New Roman" w:eastAsia="Times New Roman" w:hAnsi="Times New Roman" w:cs="Times New Roman"/>
          <w:color w:val="auto"/>
          <w:sz w:val="28"/>
          <w:szCs w:val="28"/>
          <w:lang w:val="ro-RO" w:eastAsia="ru-RU"/>
        </w:rPr>
        <w:t xml:space="preserve">Agenției de Mediu </w:t>
      </w:r>
      <w:r w:rsidRPr="0062252E">
        <w:rPr>
          <w:rFonts w:ascii="Times New Roman" w:eastAsia="Times New Roman" w:hAnsi="Times New Roman" w:cs="Times New Roman"/>
          <w:color w:val="auto"/>
          <w:sz w:val="28"/>
          <w:szCs w:val="28"/>
          <w:lang w:val="ro-RO" w:eastAsia="ru-RU"/>
        </w:rPr>
        <w:t xml:space="preserve">comentarii și propuneri în termen de 30 de zile lucrătoare de la data publicării </w:t>
      </w:r>
      <w:r w:rsidR="008444D5" w:rsidRPr="0062252E">
        <w:rPr>
          <w:rFonts w:ascii="Times New Roman" w:eastAsia="Times New Roman" w:hAnsi="Times New Roman" w:cs="Times New Roman"/>
          <w:color w:val="auto"/>
          <w:sz w:val="28"/>
          <w:szCs w:val="28"/>
          <w:lang w:val="ro-RO" w:eastAsia="ru-RU"/>
        </w:rPr>
        <w:t xml:space="preserve">în ziar a </w:t>
      </w:r>
      <w:r w:rsidRPr="0062252E">
        <w:rPr>
          <w:rFonts w:ascii="Times New Roman" w:eastAsia="Times New Roman" w:hAnsi="Times New Roman" w:cs="Times New Roman"/>
          <w:color w:val="auto"/>
          <w:sz w:val="28"/>
          <w:szCs w:val="28"/>
          <w:lang w:val="ro-RO" w:eastAsia="ru-RU"/>
        </w:rPr>
        <w:t>anunțului</w:t>
      </w:r>
      <w:r w:rsidR="004868AA" w:rsidRPr="0062252E">
        <w:t xml:space="preserve"> </w:t>
      </w:r>
      <w:r w:rsidR="004868AA" w:rsidRPr="0062252E">
        <w:rPr>
          <w:rFonts w:ascii="Times New Roman" w:eastAsia="Times New Roman" w:hAnsi="Times New Roman" w:cs="Times New Roman"/>
          <w:color w:val="auto"/>
          <w:sz w:val="28"/>
          <w:szCs w:val="28"/>
          <w:lang w:val="ro-RO" w:eastAsia="ru-RU"/>
        </w:rPr>
        <w:t>prevăzut la alin. (9)</w:t>
      </w:r>
      <w:r w:rsidRPr="0062252E">
        <w:rPr>
          <w:rFonts w:ascii="Times New Roman" w:eastAsia="Times New Roman" w:hAnsi="Times New Roman" w:cs="Times New Roman"/>
          <w:color w:val="auto"/>
          <w:sz w:val="28"/>
          <w:szCs w:val="28"/>
          <w:lang w:val="ro-RO" w:eastAsia="ru-RU"/>
        </w:rPr>
        <w:t>. Agenția de Mediu poate prelungi perioada de consultare cu până la 20 de zile lucrătoare</w:t>
      </w:r>
      <w:r w:rsidR="004868A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funcție de natura, complexitatea, amplasarea și dimensiunea activității planificate. La expirarea termenului de consultare a publicului interesat, Agenția de Mediu transmite Comisiei tehnice copiile </w:t>
      </w:r>
      <w:r w:rsidR="004868AA" w:rsidRPr="0062252E">
        <w:rPr>
          <w:rFonts w:ascii="Times New Roman" w:eastAsia="Times New Roman" w:hAnsi="Times New Roman" w:cs="Times New Roman"/>
          <w:color w:val="auto"/>
          <w:sz w:val="28"/>
          <w:szCs w:val="28"/>
          <w:lang w:val="ro-RO" w:eastAsia="ru-RU"/>
        </w:rPr>
        <w:t xml:space="preserve">de pe comentariile </w:t>
      </w:r>
      <w:r w:rsidRPr="0062252E">
        <w:rPr>
          <w:rFonts w:ascii="Times New Roman" w:eastAsia="Times New Roman" w:hAnsi="Times New Roman" w:cs="Times New Roman"/>
          <w:color w:val="auto"/>
          <w:sz w:val="28"/>
          <w:szCs w:val="28"/>
          <w:lang w:val="ro-RO" w:eastAsia="ru-RU"/>
        </w:rPr>
        <w:t xml:space="preserve">și </w:t>
      </w:r>
      <w:r w:rsidR="004868AA" w:rsidRPr="0062252E">
        <w:rPr>
          <w:rFonts w:ascii="Times New Roman" w:eastAsia="Times New Roman" w:hAnsi="Times New Roman" w:cs="Times New Roman"/>
          <w:color w:val="auto"/>
          <w:sz w:val="28"/>
          <w:szCs w:val="28"/>
          <w:lang w:val="ro-RO" w:eastAsia="ru-RU"/>
        </w:rPr>
        <w:t xml:space="preserve">propunerile </w:t>
      </w:r>
      <w:r w:rsidRPr="0062252E">
        <w:rPr>
          <w:rFonts w:ascii="Times New Roman" w:eastAsia="Times New Roman" w:hAnsi="Times New Roman" w:cs="Times New Roman"/>
          <w:color w:val="auto"/>
          <w:sz w:val="28"/>
          <w:szCs w:val="28"/>
          <w:lang w:val="ro-RO" w:eastAsia="ru-RU"/>
        </w:rPr>
        <w:t>recepționate.</w:t>
      </w:r>
    </w:p>
    <w:p w14:paraId="57671E57"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007D09" w14:textId="441B17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Procedura de desfășurare a dezbaterilor publice</w:t>
      </w:r>
    </w:p>
    <w:p w14:paraId="5E532567"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0C9B9EE" w14:textId="442EC1B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Dezbateri publice se desfășoară pentru activitățile planificate </w:t>
      </w:r>
      <w:r w:rsidR="004868AA" w:rsidRPr="0062252E">
        <w:rPr>
          <w:rFonts w:ascii="Times New Roman" w:eastAsia="Times New Roman" w:hAnsi="Times New Roman" w:cs="Times New Roman"/>
          <w:color w:val="auto"/>
          <w:sz w:val="28"/>
          <w:szCs w:val="28"/>
          <w:lang w:val="ro-RO" w:eastAsia="ru-RU"/>
        </w:rPr>
        <w:t xml:space="preserve">prevăzute în </w:t>
      </w:r>
      <w:r w:rsidRPr="0062252E">
        <w:rPr>
          <w:rFonts w:ascii="Times New Roman" w:eastAsia="Times New Roman" w:hAnsi="Times New Roman" w:cs="Times New Roman"/>
          <w:color w:val="auto"/>
          <w:sz w:val="28"/>
          <w:szCs w:val="28"/>
          <w:lang w:val="ro-RO" w:eastAsia="ru-RU"/>
        </w:rPr>
        <w:t xml:space="preserve">anexele nr. 1 și nr. 2 </w:t>
      </w:r>
      <w:r w:rsidR="00CF037F" w:rsidRPr="0062252E">
        <w:rPr>
          <w:rFonts w:ascii="Times New Roman" w:eastAsia="Times New Roman" w:hAnsi="Times New Roman" w:cs="Times New Roman"/>
          <w:color w:val="auto"/>
          <w:sz w:val="28"/>
          <w:szCs w:val="28"/>
          <w:lang w:val="ro-RO" w:eastAsia="ru-RU"/>
        </w:rPr>
        <w:t xml:space="preserve">și </w:t>
      </w:r>
      <w:r w:rsidRPr="0062252E">
        <w:rPr>
          <w:rFonts w:ascii="Times New Roman" w:eastAsia="Times New Roman" w:hAnsi="Times New Roman" w:cs="Times New Roman"/>
          <w:color w:val="auto"/>
          <w:sz w:val="28"/>
          <w:szCs w:val="28"/>
          <w:lang w:val="ro-RO" w:eastAsia="ru-RU"/>
        </w:rPr>
        <w:t>specificate la art. 10 alin. (3) și (5).</w:t>
      </w:r>
    </w:p>
    <w:p w14:paraId="3034E08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5EEBC5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Dezbaterile publice referitoare la activitatea planificată și raportul privind evaluarea impactului asupra mediului se desfășoară pentru:</w:t>
      </w:r>
    </w:p>
    <w:p w14:paraId="72BD6B5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realizarea dreptului publicului interesat de a participa la dezbateri publice și în procesul de luare a deciziilor importante de mediu;</w:t>
      </w:r>
    </w:p>
    <w:p w14:paraId="67CBD8D9" w14:textId="44332EF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b) </w:t>
      </w:r>
      <w:r w:rsidR="00CF037F" w:rsidRPr="0062252E">
        <w:rPr>
          <w:rFonts w:ascii="Times New Roman" w:eastAsia="Times New Roman" w:hAnsi="Times New Roman" w:cs="Times New Roman"/>
          <w:color w:val="auto"/>
          <w:sz w:val="28"/>
          <w:szCs w:val="28"/>
          <w:lang w:val="ro-RO" w:eastAsia="ru-RU"/>
        </w:rPr>
        <w:t xml:space="preserve">luarea în </w:t>
      </w:r>
      <w:r w:rsidRPr="0062252E">
        <w:rPr>
          <w:rFonts w:ascii="Times New Roman" w:eastAsia="Times New Roman" w:hAnsi="Times New Roman" w:cs="Times New Roman"/>
          <w:color w:val="auto"/>
          <w:sz w:val="28"/>
          <w:szCs w:val="28"/>
          <w:lang w:val="ro-RO" w:eastAsia="ru-RU"/>
        </w:rPr>
        <w:t>considerare</w:t>
      </w:r>
      <w:r w:rsidR="00CF037F" w:rsidRPr="0062252E">
        <w:rPr>
          <w:rFonts w:ascii="Times New Roman" w:eastAsia="Times New Roman" w:hAnsi="Times New Roman" w:cs="Times New Roman"/>
          <w:color w:val="auto"/>
          <w:sz w:val="28"/>
          <w:szCs w:val="28"/>
          <w:lang w:val="ro-RO" w:eastAsia="ru-RU"/>
        </w:rPr>
        <w:t>, de către Agenția de Mediu, la luarea deciziilor specificate la art. 10</w:t>
      </w:r>
      <w:r w:rsidR="00CF037F" w:rsidRPr="0062252E">
        <w:rPr>
          <w:rFonts w:ascii="Times New Roman" w:eastAsia="Times New Roman" w:hAnsi="Times New Roman" w:cs="Times New Roman"/>
          <w:color w:val="auto"/>
          <w:sz w:val="28"/>
          <w:szCs w:val="28"/>
          <w:vertAlign w:val="superscript"/>
          <w:lang w:val="ro-RO" w:eastAsia="ru-RU"/>
        </w:rPr>
        <w:t>5</w:t>
      </w:r>
      <w:r w:rsidR="00CF037F" w:rsidRPr="0062252E">
        <w:rPr>
          <w:rFonts w:ascii="Times New Roman" w:eastAsia="Times New Roman" w:hAnsi="Times New Roman" w:cs="Times New Roman"/>
          <w:color w:val="auto"/>
          <w:sz w:val="28"/>
          <w:szCs w:val="28"/>
          <w:lang w:val="ro-RO" w:eastAsia="ru-RU"/>
        </w:rPr>
        <w:t xml:space="preserve"> </w:t>
      </w:r>
      <w:r w:rsidR="00CF037F" w:rsidRPr="0062252E">
        <w:rPr>
          <w:rFonts w:ascii="Times New Roman" w:eastAsia="Times New Roman" w:hAnsi="Times New Roman" w:cs="Times New Roman"/>
          <w:color w:val="auto"/>
          <w:sz w:val="28"/>
          <w:szCs w:val="28"/>
          <w:vertAlign w:val="superscript"/>
          <w:lang w:val="ro-RO" w:eastAsia="ru-RU"/>
        </w:rPr>
        <w:t xml:space="preserve"> </w:t>
      </w:r>
      <w:r w:rsidR="00CF037F" w:rsidRPr="0062252E">
        <w:rPr>
          <w:rFonts w:ascii="Times New Roman" w:eastAsia="Times New Roman" w:hAnsi="Times New Roman" w:cs="Times New Roman"/>
          <w:color w:val="auto"/>
          <w:sz w:val="28"/>
          <w:szCs w:val="28"/>
          <w:lang w:val="ro-RO" w:eastAsia="ru-RU"/>
        </w:rPr>
        <w:t xml:space="preserve">alin. (1), </w:t>
      </w:r>
      <w:r w:rsidRPr="0062252E">
        <w:rPr>
          <w:rFonts w:ascii="Times New Roman" w:eastAsia="Times New Roman" w:hAnsi="Times New Roman" w:cs="Times New Roman"/>
          <w:color w:val="auto"/>
          <w:sz w:val="28"/>
          <w:szCs w:val="28"/>
          <w:lang w:val="ro-RO" w:eastAsia="ru-RU"/>
        </w:rPr>
        <w:t>a comentariilor și a propunerilor publicului interesat privind activitatea planificată și raportul privind evaluarea impactului asupra mediului.</w:t>
      </w:r>
    </w:p>
    <w:p w14:paraId="79EBA531"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24ADA92" w14:textId="329067B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Agenția de Mediu și autoritățile administrației publice locale în </w:t>
      </w:r>
      <w:r w:rsidR="001E5F4D" w:rsidRPr="0062252E">
        <w:rPr>
          <w:rFonts w:ascii="Times New Roman" w:eastAsia="Times New Roman" w:hAnsi="Times New Roman" w:cs="Times New Roman"/>
          <w:color w:val="auto"/>
          <w:sz w:val="28"/>
          <w:szCs w:val="28"/>
          <w:lang w:val="ro-RO" w:eastAsia="ru-RU"/>
        </w:rPr>
        <w:t xml:space="preserve">a căror </w:t>
      </w:r>
      <w:r w:rsidRPr="0062252E">
        <w:rPr>
          <w:rFonts w:ascii="Times New Roman" w:eastAsia="Times New Roman" w:hAnsi="Times New Roman" w:cs="Times New Roman"/>
          <w:color w:val="auto"/>
          <w:sz w:val="28"/>
          <w:szCs w:val="28"/>
          <w:lang w:val="ro-RO" w:eastAsia="ru-RU"/>
        </w:rPr>
        <w:t>raz</w:t>
      </w:r>
      <w:r w:rsidR="001E5F4D"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 plasează anunțul cu privire la desfășurarea dezbaterilor publice pe </w:t>
      </w:r>
      <w:r w:rsidR="00B044F2" w:rsidRPr="0062252E">
        <w:rPr>
          <w:rFonts w:ascii="Times New Roman" w:eastAsia="Times New Roman" w:hAnsi="Times New Roman" w:cs="Times New Roman"/>
          <w:color w:val="auto"/>
          <w:sz w:val="28"/>
          <w:szCs w:val="28"/>
          <w:lang w:val="ro-RO" w:eastAsia="ru-RU"/>
        </w:rPr>
        <w:t xml:space="preserve">paginile lor </w:t>
      </w:r>
      <w:r w:rsidRPr="0062252E">
        <w:rPr>
          <w:rFonts w:ascii="Times New Roman" w:eastAsia="Times New Roman" w:hAnsi="Times New Roman" w:cs="Times New Roman"/>
          <w:color w:val="auto"/>
          <w:sz w:val="28"/>
          <w:szCs w:val="28"/>
          <w:lang w:val="ro-RO" w:eastAsia="ru-RU"/>
        </w:rPr>
        <w:t>web oficial</w:t>
      </w:r>
      <w:r w:rsidR="00B044F2"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și în alte locuri publice. Inițiatorul informează publicul interesat despre desfășurarea dezbaterilor publice în conformitate cu art. 10</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alin. (9). Anunțul se plasează cu cel puțin 15 zile lucrătoare înainte de data începerii dezbaterilor publice.</w:t>
      </w:r>
    </w:p>
    <w:p w14:paraId="08C75F40"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CAFCF6E" w14:textId="230A0AC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Dezbaterile publice se organizează de către inițiator sub îndrumarea Agenției de Mediu. Locul, data și ora desfășurării dezbaterilor publice sunt stabilite</w:t>
      </w:r>
      <w:r w:rsidR="00C40F8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 comun acord</w:t>
      </w:r>
      <w:r w:rsidR="00C40F8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C40F8F" w:rsidRPr="0062252E">
        <w:rPr>
          <w:rFonts w:ascii="Times New Roman" w:eastAsia="Times New Roman" w:hAnsi="Times New Roman" w:cs="Times New Roman"/>
          <w:color w:val="auto"/>
          <w:sz w:val="28"/>
          <w:szCs w:val="28"/>
          <w:lang w:val="ro-RO" w:eastAsia="ru-RU"/>
        </w:rPr>
        <w:t xml:space="preserve">de către </w:t>
      </w:r>
      <w:r w:rsidRPr="0062252E">
        <w:rPr>
          <w:rFonts w:ascii="Times New Roman" w:eastAsia="Times New Roman" w:hAnsi="Times New Roman" w:cs="Times New Roman"/>
          <w:color w:val="auto"/>
          <w:sz w:val="28"/>
          <w:szCs w:val="28"/>
          <w:lang w:val="ro-RO" w:eastAsia="ru-RU"/>
        </w:rPr>
        <w:t xml:space="preserve">Agenția de Mediu, inițiator și autoritățile administrației publice locale în a </w:t>
      </w:r>
      <w:r w:rsidR="00C40F8F" w:rsidRPr="0062252E">
        <w:rPr>
          <w:rFonts w:ascii="Times New Roman" w:eastAsia="Times New Roman" w:hAnsi="Times New Roman" w:cs="Times New Roman"/>
          <w:color w:val="auto"/>
          <w:sz w:val="28"/>
          <w:szCs w:val="28"/>
          <w:lang w:val="ro-RO" w:eastAsia="ru-RU"/>
        </w:rPr>
        <w:t xml:space="preserve">căror </w:t>
      </w:r>
      <w:r w:rsidRPr="0062252E">
        <w:rPr>
          <w:rFonts w:ascii="Times New Roman" w:eastAsia="Times New Roman" w:hAnsi="Times New Roman" w:cs="Times New Roman"/>
          <w:color w:val="auto"/>
          <w:sz w:val="28"/>
          <w:szCs w:val="28"/>
          <w:lang w:val="ro-RO" w:eastAsia="ru-RU"/>
        </w:rPr>
        <w:t>raz</w:t>
      </w:r>
      <w:r w:rsidR="00C40F8F"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 Ședințele de dezbatere publică sunt moderate de către reprezentantul Agenției de Mediu.</w:t>
      </w:r>
    </w:p>
    <w:p w14:paraId="40C928CD"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B5983C" w14:textId="435B30D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(5) Rezultatele dezbaterilor publice se consemnează într-un proces-verbal, cu indicarea listei participanților, a listei întrebărilor, </w:t>
      </w:r>
      <w:r w:rsidR="00C40F8F" w:rsidRPr="0062252E">
        <w:rPr>
          <w:rFonts w:ascii="Times New Roman" w:eastAsia="Times New Roman" w:hAnsi="Times New Roman" w:cs="Times New Roman"/>
          <w:color w:val="auto"/>
          <w:sz w:val="28"/>
          <w:szCs w:val="28"/>
          <w:lang w:val="ro-RO" w:eastAsia="ru-RU"/>
        </w:rPr>
        <w:t xml:space="preserve">comentariilor </w:t>
      </w:r>
      <w:r w:rsidRPr="0062252E">
        <w:rPr>
          <w:rFonts w:ascii="Times New Roman" w:eastAsia="Times New Roman" w:hAnsi="Times New Roman" w:cs="Times New Roman"/>
          <w:color w:val="auto"/>
          <w:sz w:val="28"/>
          <w:szCs w:val="28"/>
          <w:lang w:val="ro-RO" w:eastAsia="ru-RU"/>
        </w:rPr>
        <w:t>și propuneril</w:t>
      </w:r>
      <w:r w:rsidR="00C40F8F"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recepționate în procesul dezbaterilor publice</w:t>
      </w:r>
      <w:r w:rsidR="00FF3463" w:rsidRPr="0062252E">
        <w:rPr>
          <w:rFonts w:ascii="Times New Roman" w:eastAsia="Times New Roman" w:hAnsi="Times New Roman" w:cs="Times New Roman"/>
          <w:color w:val="auto"/>
          <w:sz w:val="28"/>
          <w:szCs w:val="28"/>
          <w:lang w:val="ro-RO" w:eastAsia="ru-RU"/>
        </w:rPr>
        <w:t>,</w:t>
      </w:r>
      <w:r w:rsidR="004102FF" w:rsidRPr="0062252E">
        <w:t xml:space="preserve"> </w:t>
      </w:r>
      <w:r w:rsidR="004102FF" w:rsidRPr="0062252E">
        <w:rPr>
          <w:rFonts w:ascii="Times New Roman" w:eastAsia="Times New Roman" w:hAnsi="Times New Roman" w:cs="Times New Roman"/>
          <w:color w:val="auto"/>
          <w:sz w:val="28"/>
          <w:szCs w:val="28"/>
          <w:lang w:val="ro-RO" w:eastAsia="ru-RU"/>
        </w:rPr>
        <w:t>conform anex</w:t>
      </w:r>
      <w:r w:rsidR="00FF3463" w:rsidRPr="0062252E">
        <w:rPr>
          <w:rFonts w:ascii="Times New Roman" w:eastAsia="Times New Roman" w:hAnsi="Times New Roman" w:cs="Times New Roman"/>
          <w:color w:val="auto"/>
          <w:sz w:val="28"/>
          <w:szCs w:val="28"/>
          <w:lang w:val="ro-RO" w:eastAsia="ru-RU"/>
        </w:rPr>
        <w:t>ei</w:t>
      </w:r>
      <w:r w:rsidR="004102FF" w:rsidRPr="0062252E">
        <w:rPr>
          <w:rFonts w:ascii="Times New Roman" w:eastAsia="Times New Roman" w:hAnsi="Times New Roman" w:cs="Times New Roman"/>
          <w:color w:val="auto"/>
          <w:sz w:val="28"/>
          <w:szCs w:val="28"/>
          <w:lang w:val="ro-RO" w:eastAsia="ru-RU"/>
        </w:rPr>
        <w:t xml:space="preserve"> nr. 7</w:t>
      </w:r>
      <w:r w:rsidRPr="0062252E">
        <w:rPr>
          <w:rFonts w:ascii="Times New Roman" w:eastAsia="Times New Roman" w:hAnsi="Times New Roman" w:cs="Times New Roman"/>
          <w:color w:val="auto"/>
          <w:sz w:val="28"/>
          <w:szCs w:val="28"/>
          <w:lang w:val="ro-RO" w:eastAsia="ru-RU"/>
        </w:rPr>
        <w:t>. Procesul-verbal se întocmește de către inițiator în termen de 10 zile lucrătoare de la data desfășurării dezbaterilor publice și se semnează de către președintele și secretarul ședinței de dezbateri publice.</w:t>
      </w:r>
    </w:p>
    <w:p w14:paraId="013E2B1A"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49E1781" w14:textId="54D3839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Dacă în procesul desfășurării dezbaterilor publice nu sunt oferite răspunsuri la întrebările formulate, inițiatorul transmite</w:t>
      </w:r>
      <w:r w:rsidR="00A903D7" w:rsidRPr="0062252E">
        <w:rPr>
          <w:rFonts w:ascii="Times New Roman" w:eastAsia="Times New Roman" w:hAnsi="Times New Roman" w:cs="Times New Roman"/>
          <w:color w:val="auto"/>
          <w:sz w:val="28"/>
          <w:szCs w:val="28"/>
          <w:lang w:val="ro-RO" w:eastAsia="ru-RU"/>
        </w:rPr>
        <w:t xml:space="preserve"> </w:t>
      </w:r>
      <w:r w:rsidR="00357D8D" w:rsidRPr="0062252E">
        <w:rPr>
          <w:rFonts w:ascii="Times New Roman" w:eastAsia="Times New Roman" w:hAnsi="Times New Roman" w:cs="Times New Roman"/>
          <w:color w:val="auto"/>
          <w:sz w:val="28"/>
          <w:szCs w:val="28"/>
          <w:lang w:val="ro-RO" w:eastAsia="ru-RU"/>
        </w:rPr>
        <w:t>răspunsurile</w:t>
      </w:r>
      <w:r w:rsidR="00C40F8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5 zile  lucrătoare de la data desfășurării dezbaterilor publice</w:t>
      </w:r>
      <w:r w:rsidR="00C40F8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357D8D" w:rsidRPr="0062252E">
        <w:rPr>
          <w:rFonts w:ascii="Times New Roman" w:eastAsia="Times New Roman" w:hAnsi="Times New Roman" w:cs="Times New Roman"/>
          <w:color w:val="auto"/>
          <w:sz w:val="28"/>
          <w:szCs w:val="28"/>
          <w:lang w:val="ro-RO" w:eastAsia="ru-RU"/>
        </w:rPr>
        <w:t>solicitanților</w:t>
      </w:r>
      <w:r w:rsidR="00357D8D" w:rsidRPr="0062252E" w:rsidDel="00357D8D">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pe adresele poștale și electronice indicate în procesul înregistrării. </w:t>
      </w:r>
    </w:p>
    <w:p w14:paraId="6C5F8E3E"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FF8844F" w14:textId="3546C10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Inițiatorul asigură înregistrarea audio și video a ședințelor de dezbateri publice. Înregistrările audio și video, răspunsurile </w:t>
      </w:r>
      <w:r w:rsidR="00A903D7" w:rsidRPr="0062252E">
        <w:rPr>
          <w:rFonts w:ascii="Times New Roman" w:eastAsia="Times New Roman" w:hAnsi="Times New Roman" w:cs="Times New Roman"/>
          <w:color w:val="auto"/>
          <w:sz w:val="28"/>
          <w:szCs w:val="28"/>
          <w:lang w:val="ro-RO" w:eastAsia="ru-RU"/>
        </w:rPr>
        <w:t xml:space="preserve">transmise </w:t>
      </w:r>
      <w:r w:rsidRPr="0062252E">
        <w:rPr>
          <w:rFonts w:ascii="Times New Roman" w:eastAsia="Times New Roman" w:hAnsi="Times New Roman" w:cs="Times New Roman"/>
          <w:color w:val="auto"/>
          <w:sz w:val="28"/>
          <w:szCs w:val="28"/>
          <w:lang w:val="ro-RO" w:eastAsia="ru-RU"/>
        </w:rPr>
        <w:t xml:space="preserve">solicitanților pe adresele poștale și electronice se anexează la procesul-verbal prevăzut </w:t>
      </w:r>
      <w:r w:rsidR="00A07D9F" w:rsidRPr="0062252E">
        <w:rPr>
          <w:rFonts w:ascii="Times New Roman" w:eastAsia="Times New Roman" w:hAnsi="Times New Roman" w:cs="Times New Roman"/>
          <w:color w:val="auto"/>
          <w:sz w:val="28"/>
          <w:szCs w:val="28"/>
          <w:lang w:val="ro-RO" w:eastAsia="ru-RU"/>
        </w:rPr>
        <w:t xml:space="preserve">la </w:t>
      </w:r>
      <w:r w:rsidRPr="0062252E">
        <w:rPr>
          <w:rFonts w:ascii="Times New Roman" w:eastAsia="Times New Roman" w:hAnsi="Times New Roman" w:cs="Times New Roman"/>
          <w:color w:val="auto"/>
          <w:sz w:val="28"/>
          <w:szCs w:val="28"/>
          <w:lang w:val="ro-RO" w:eastAsia="ru-RU"/>
        </w:rPr>
        <w:t xml:space="preserve">alin. (5) și se prezintă Agenției de Mediu. Agenția de Mediu publică pe pagina </w:t>
      </w:r>
      <w:r w:rsidR="00A07D9F"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 xml:space="preserve">web oficială procesul-verbal al ședinței de dezbateri publice, iar copia </w:t>
      </w:r>
      <w:r w:rsidR="00B044F2" w:rsidRPr="0062252E">
        <w:rPr>
          <w:rFonts w:ascii="Times New Roman" w:eastAsia="Times New Roman" w:hAnsi="Times New Roman" w:cs="Times New Roman"/>
          <w:color w:val="auto"/>
          <w:sz w:val="28"/>
          <w:szCs w:val="28"/>
          <w:lang w:val="ro-RO" w:eastAsia="ru-RU"/>
        </w:rPr>
        <w:t>acestuia</w:t>
      </w:r>
      <w:r w:rsidRPr="0062252E">
        <w:rPr>
          <w:rFonts w:ascii="Times New Roman" w:eastAsia="Times New Roman" w:hAnsi="Times New Roman" w:cs="Times New Roman"/>
          <w:color w:val="auto"/>
          <w:sz w:val="28"/>
          <w:szCs w:val="28"/>
          <w:lang w:val="ro-RO" w:eastAsia="ru-RU"/>
        </w:rPr>
        <w:t xml:space="preserve"> o transmite Comisiei tehnice.</w:t>
      </w:r>
    </w:p>
    <w:p w14:paraId="3C5CD119"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BF89961" w14:textId="27FC570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sidDel="004A54F9">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(8) Costurile de organizare a dezbaterilor publice, inclusiv asigurarea echipamentelor pentru înregistrările audio și video și a materialelor necesare</w:t>
      </w:r>
      <w:r w:rsidR="00A07D9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sunt suportate de către inițiator.</w:t>
      </w:r>
    </w:p>
    <w:p w14:paraId="3A730985" w14:textId="17048538" w:rsidR="006D5C63"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3777C74" w14:textId="77777777" w:rsidR="00BC51A0" w:rsidRPr="0062252E" w:rsidRDefault="00BC5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15E2EBF" w14:textId="77777777" w:rsidR="00A07D9F"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lastRenderedPageBreak/>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4</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Evaluarea calității raportului privind evaluarea </w:t>
      </w:r>
    </w:p>
    <w:p w14:paraId="5B20C713" w14:textId="21A350C4"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impactului asupra mediului</w:t>
      </w:r>
    </w:p>
    <w:p w14:paraId="3CDF92CC"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81FD85" w14:textId="2CADAF9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Comisia tehnică analizează calitatea raportului privind evaluarea impactului asupra mediului</w:t>
      </w:r>
      <w:r w:rsidR="00452A4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recepționat conform art. 10</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alin. (7)</w:t>
      </w:r>
      <w:r w:rsidR="00452A4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ținând cont de următoarele aspecte:</w:t>
      </w:r>
    </w:p>
    <w:p w14:paraId="7CE79414"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conținutul programului de realizare a evaluării impactului asupra mediului;</w:t>
      </w:r>
    </w:p>
    <w:p w14:paraId="5B28CF61"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comentariile și propunerile recepționate din partea publicului interesat;</w:t>
      </w:r>
    </w:p>
    <w:p w14:paraId="47A8AFDA" w14:textId="5EE12C4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respectarea </w:t>
      </w:r>
      <w:r w:rsidR="00FB5D95" w:rsidRPr="0062252E">
        <w:rPr>
          <w:rFonts w:ascii="Times New Roman" w:eastAsia="Times New Roman" w:hAnsi="Times New Roman" w:cs="Times New Roman"/>
          <w:color w:val="auto"/>
          <w:sz w:val="28"/>
          <w:szCs w:val="28"/>
          <w:lang w:val="ro-RO" w:eastAsia="ru-RU"/>
        </w:rPr>
        <w:t>cerințelor prevăzute la art. 10</w:t>
      </w:r>
      <w:r w:rsidR="00FB5D95" w:rsidRPr="0062252E">
        <w:rPr>
          <w:rFonts w:ascii="Times New Roman" w:eastAsia="Times New Roman" w:hAnsi="Times New Roman" w:cs="Times New Roman"/>
          <w:color w:val="auto"/>
          <w:sz w:val="28"/>
          <w:szCs w:val="28"/>
          <w:vertAlign w:val="superscript"/>
          <w:lang w:val="ro-RO" w:eastAsia="ru-RU"/>
        </w:rPr>
        <w:t>2</w:t>
      </w:r>
      <w:r w:rsidR="00FB5D95" w:rsidRPr="0062252E">
        <w:rPr>
          <w:rFonts w:ascii="Times New Roman" w:eastAsia="Times New Roman" w:hAnsi="Times New Roman" w:cs="Times New Roman"/>
          <w:color w:val="auto"/>
          <w:sz w:val="28"/>
          <w:szCs w:val="28"/>
          <w:lang w:val="ro-RO" w:eastAsia="ru-RU"/>
        </w:rPr>
        <w:t xml:space="preserve"> referitoare la c</w:t>
      </w:r>
      <w:r w:rsidRPr="0062252E">
        <w:rPr>
          <w:rFonts w:ascii="Times New Roman" w:eastAsia="Times New Roman" w:hAnsi="Times New Roman" w:cs="Times New Roman"/>
          <w:color w:val="auto"/>
          <w:sz w:val="28"/>
          <w:szCs w:val="28"/>
          <w:lang w:val="ro-RO" w:eastAsia="ru-RU"/>
        </w:rPr>
        <w:t>onținutul raportului privind evaluarea impactului asupra mediului;</w:t>
      </w:r>
    </w:p>
    <w:p w14:paraId="2D6F227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rezultatele dezbaterilor publice, inclusiv în context transfrontalier, după caz;</w:t>
      </w:r>
    </w:p>
    <w:p w14:paraId="1B8970F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prezentarea alternativelor studiate și a motivelor care au stat la baza alegerii uneia dintre ele;</w:t>
      </w:r>
    </w:p>
    <w:p w14:paraId="02BF8FB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prezentarea informațiilor grafice: hărți, figuri și diagrame;</w:t>
      </w:r>
    </w:p>
    <w:p w14:paraId="09FA47F7" w14:textId="30F110B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g)  necesitatea efectuării sau neefectuării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w:t>
      </w:r>
    </w:p>
    <w:p w14:paraId="1D6A33F6"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1A77D56" w14:textId="724149B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Comisia tehnică, în termen de 20 de zile lucrătoare de la recepționarea copiei </w:t>
      </w:r>
      <w:r w:rsidR="00FB5D95" w:rsidRPr="0062252E">
        <w:rPr>
          <w:rFonts w:ascii="Times New Roman" w:eastAsia="Times New Roman" w:hAnsi="Times New Roman" w:cs="Times New Roman"/>
          <w:color w:val="auto"/>
          <w:sz w:val="28"/>
          <w:szCs w:val="28"/>
          <w:lang w:val="ro-RO" w:eastAsia="ru-RU"/>
        </w:rPr>
        <w:t xml:space="preserve">de pe </w:t>
      </w:r>
      <w:r w:rsidRPr="0062252E">
        <w:rPr>
          <w:rFonts w:ascii="Times New Roman" w:eastAsia="Times New Roman" w:hAnsi="Times New Roman" w:cs="Times New Roman"/>
          <w:color w:val="auto"/>
          <w:sz w:val="28"/>
          <w:szCs w:val="28"/>
          <w:lang w:val="ro-RO" w:eastAsia="ru-RU"/>
        </w:rPr>
        <w:t>procesul-verbal privind dezbaterile publice conform art. 10</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xml:space="preserve"> alin. (7), prezintă în scris Agenției de Mediu o opinie detaliată și motivată cu privire la calitatea raportului privind evaluarea impactului asupra mediului.</w:t>
      </w:r>
    </w:p>
    <w:p w14:paraId="605B1E07"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1803C53" w14:textId="0E2596C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În funcție de natura, complexitatea, amplasarea și dimensiunea activității planificate, Agenția de Mediu, dacă este cazul, poate implica reprezentanți ai autorităților publice centrale și locale interesate, identificate în conformitate cu art. 5 lit. b)</w:t>
      </w:r>
      <w:r w:rsidR="001A557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alți experți independenți</w:t>
      </w:r>
      <w:r w:rsidR="001A557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respectarea regimului juridic al conflictelor de interese</w:t>
      </w:r>
      <w:r w:rsidR="001A557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pentru evaluarea calității raportului privind evaluarea impactului asupra mediului. </w:t>
      </w:r>
    </w:p>
    <w:p w14:paraId="36F7D8FB"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9722E1" w14:textId="5B69984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În cazul în care raportul privind evaluarea impactului asupra mediului nu corespunde cerințelor stabilite, Agenția de Mediu, în termen de 10 zile lucrătoare de la recepționarea opiniei Comisiei tehnice,  emite </w:t>
      </w:r>
      <w:r w:rsidR="00401389" w:rsidRPr="0062252E">
        <w:rPr>
          <w:rFonts w:ascii="Times New Roman" w:eastAsia="Times New Roman" w:hAnsi="Times New Roman" w:cs="Times New Roman"/>
          <w:color w:val="auto"/>
          <w:sz w:val="28"/>
          <w:szCs w:val="28"/>
          <w:lang w:val="ro-RO" w:eastAsia="ru-RU"/>
        </w:rPr>
        <w:t>un</w:t>
      </w:r>
      <w:r w:rsidRPr="0062252E">
        <w:rPr>
          <w:rFonts w:ascii="Times New Roman" w:eastAsia="Times New Roman" w:hAnsi="Times New Roman" w:cs="Times New Roman"/>
          <w:color w:val="auto"/>
          <w:sz w:val="28"/>
          <w:szCs w:val="28"/>
          <w:lang w:val="ro-RO" w:eastAsia="ru-RU"/>
        </w:rPr>
        <w:t xml:space="preserve"> aviz </w:t>
      </w:r>
      <w:r w:rsidR="00401389" w:rsidRPr="0062252E">
        <w:rPr>
          <w:rFonts w:ascii="Times New Roman" w:eastAsia="Times New Roman" w:hAnsi="Times New Roman" w:cs="Times New Roman"/>
          <w:color w:val="auto"/>
          <w:sz w:val="28"/>
          <w:szCs w:val="28"/>
          <w:lang w:val="ro-RO" w:eastAsia="ru-RU"/>
        </w:rPr>
        <w:t xml:space="preserve">referitor la </w:t>
      </w:r>
      <w:r w:rsidRPr="0062252E">
        <w:rPr>
          <w:rFonts w:ascii="Times New Roman" w:eastAsia="Times New Roman" w:hAnsi="Times New Roman" w:cs="Times New Roman"/>
          <w:color w:val="auto"/>
          <w:sz w:val="28"/>
          <w:szCs w:val="28"/>
          <w:lang w:val="ro-RO" w:eastAsia="ru-RU"/>
        </w:rPr>
        <w:t>calitatea raportului privind evaluarea impactului asupra mediului</w:t>
      </w:r>
      <w:r w:rsidR="0040138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care indică aspectele necorespunzătoare ale raportului, luând în considerare comentariile și propunerile publicului interesat, opinia Comisiei tehnice, rezultatele dezbaterilor publice, inclusiv în context transfrontalier</w:t>
      </w:r>
      <w:r w:rsidR="0040138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w:t>
      </w:r>
      <w:r w:rsidR="0040138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dacă e cazul</w:t>
      </w:r>
      <w:r w:rsidR="0040138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rezultatel</w:t>
      </w:r>
      <w:r w:rsidR="00401389"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examinări</w:t>
      </w:r>
      <w:r w:rsidR="00401389"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suplimentare</w:t>
      </w:r>
      <w:r w:rsidR="00401389" w:rsidRPr="0062252E">
        <w:rPr>
          <w:rFonts w:ascii="Times New Roman" w:eastAsia="Times New Roman" w:hAnsi="Times New Roman" w:cs="Times New Roman"/>
          <w:color w:val="auto"/>
          <w:sz w:val="28"/>
          <w:szCs w:val="28"/>
          <w:lang w:val="ro-RO" w:eastAsia="ru-RU"/>
        </w:rPr>
        <w:t xml:space="preserve"> proprii</w:t>
      </w:r>
      <w:r w:rsidRPr="0062252E">
        <w:rPr>
          <w:rFonts w:ascii="Times New Roman" w:eastAsia="Times New Roman" w:hAnsi="Times New Roman" w:cs="Times New Roman"/>
          <w:color w:val="auto"/>
          <w:sz w:val="28"/>
          <w:szCs w:val="28"/>
          <w:lang w:val="ro-RO" w:eastAsia="ru-RU"/>
        </w:rPr>
        <w:t>, precum și recomandă măsuri pentru definitivarea raportului privind evaluarea impactului asupra mediu</w:t>
      </w:r>
      <w:r w:rsidR="00E65D6C" w:rsidRPr="0062252E">
        <w:rPr>
          <w:rFonts w:ascii="Times New Roman" w:eastAsia="Times New Roman" w:hAnsi="Times New Roman" w:cs="Times New Roman"/>
          <w:color w:val="auto"/>
          <w:sz w:val="28"/>
          <w:szCs w:val="28"/>
          <w:lang w:val="ro-RO" w:eastAsia="ru-RU"/>
        </w:rPr>
        <w:t>lui</w:t>
      </w:r>
      <w:r w:rsidRPr="0062252E">
        <w:rPr>
          <w:rFonts w:ascii="Times New Roman" w:eastAsia="Times New Roman" w:hAnsi="Times New Roman" w:cs="Times New Roman"/>
          <w:color w:val="auto"/>
          <w:sz w:val="28"/>
          <w:szCs w:val="28"/>
          <w:lang w:val="ro-RO" w:eastAsia="ru-RU"/>
        </w:rPr>
        <w:t>.</w:t>
      </w:r>
    </w:p>
    <w:p w14:paraId="43B2CE4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421ECC7" w14:textId="2B1C0C3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Agenția de Mediu plasează avizul </w:t>
      </w:r>
      <w:r w:rsidR="00401389" w:rsidRPr="0062252E">
        <w:rPr>
          <w:rFonts w:ascii="Times New Roman" w:eastAsia="Times New Roman" w:hAnsi="Times New Roman" w:cs="Times New Roman"/>
          <w:color w:val="auto"/>
          <w:sz w:val="28"/>
          <w:szCs w:val="28"/>
          <w:lang w:val="ro-RO" w:eastAsia="ru-RU"/>
        </w:rPr>
        <w:t>referitor la</w:t>
      </w:r>
      <w:r w:rsidRPr="0062252E">
        <w:rPr>
          <w:rFonts w:ascii="Times New Roman" w:eastAsia="Times New Roman" w:hAnsi="Times New Roman" w:cs="Times New Roman"/>
          <w:color w:val="auto"/>
          <w:sz w:val="28"/>
          <w:szCs w:val="28"/>
          <w:lang w:val="ro-RO" w:eastAsia="ru-RU"/>
        </w:rPr>
        <w:t xml:space="preserve"> calitatea raportului privind evaluarea impactului asupra mediului pe pagina sa web oficială și informează inițiatorul cu privire la </w:t>
      </w:r>
      <w:r w:rsidR="001A24FA" w:rsidRPr="0062252E">
        <w:rPr>
          <w:rFonts w:ascii="Times New Roman" w:eastAsia="Times New Roman" w:hAnsi="Times New Roman" w:cs="Times New Roman"/>
          <w:color w:val="auto"/>
          <w:sz w:val="28"/>
          <w:szCs w:val="28"/>
          <w:lang w:val="ro-RO" w:eastAsia="ru-RU"/>
        </w:rPr>
        <w:t>avizul respectiv</w:t>
      </w:r>
      <w:r w:rsidRPr="0062252E">
        <w:rPr>
          <w:rFonts w:ascii="Times New Roman" w:eastAsia="Times New Roman" w:hAnsi="Times New Roman" w:cs="Times New Roman"/>
          <w:color w:val="auto"/>
          <w:sz w:val="28"/>
          <w:szCs w:val="28"/>
          <w:lang w:val="ro-RO" w:eastAsia="ru-RU"/>
        </w:rPr>
        <w:t>.</w:t>
      </w:r>
    </w:p>
    <w:p w14:paraId="043A8FA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4855C5E" w14:textId="759E668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(6) Inițiatorul</w:t>
      </w:r>
      <w:r w:rsidR="0040138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f)</w:t>
      </w:r>
      <w:r w:rsidR="0040138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informează publicul interesat despre avizul </w:t>
      </w:r>
      <w:r w:rsidR="00401389" w:rsidRPr="0062252E">
        <w:rPr>
          <w:rFonts w:ascii="Times New Roman" w:eastAsia="Times New Roman" w:hAnsi="Times New Roman" w:cs="Times New Roman"/>
          <w:color w:val="auto"/>
          <w:sz w:val="28"/>
          <w:szCs w:val="28"/>
          <w:lang w:val="ro-RO" w:eastAsia="ru-RU"/>
        </w:rPr>
        <w:t xml:space="preserve">referitor la </w:t>
      </w:r>
      <w:r w:rsidRPr="0062252E">
        <w:rPr>
          <w:rFonts w:ascii="Times New Roman" w:eastAsia="Times New Roman" w:hAnsi="Times New Roman" w:cs="Times New Roman"/>
          <w:color w:val="auto"/>
          <w:sz w:val="28"/>
          <w:szCs w:val="28"/>
          <w:lang w:val="ro-RO" w:eastAsia="ru-RU"/>
        </w:rPr>
        <w:t>calitatea raportului privind evaluarea impactului asupra mediului.</w:t>
      </w:r>
    </w:p>
    <w:p w14:paraId="74356FDA"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B356653" w14:textId="6824E74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În cazul în care raportul privind evaluarea impactului asupra mediului este restituit inițiatorului pentru definitivare conform alin. (4), termenul de examinare repetată a calității acestuia este de 5 zile lucrătoare de la data depunerii raportului privind evaluarea impactului asupra mediului definitivat de către inițiator.</w:t>
      </w:r>
    </w:p>
    <w:p w14:paraId="6ACAA44D"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AA378BB" w14:textId="49DBC48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Analiza calității raportului privind evaluarea impactului asupra mediului este efectuată în conformitate cu Ghidul de evaluare a calității raportului privind evaluarea impactului asupra mediului</w:t>
      </w:r>
      <w:r w:rsidR="0042610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aprobat prin </w:t>
      </w:r>
      <w:r w:rsidR="00426101" w:rsidRPr="0062252E">
        <w:rPr>
          <w:rFonts w:ascii="Times New Roman" w:eastAsia="Times New Roman" w:hAnsi="Times New Roman" w:cs="Times New Roman"/>
          <w:color w:val="auto"/>
          <w:sz w:val="28"/>
          <w:szCs w:val="28"/>
          <w:lang w:val="ro-RO" w:eastAsia="ru-RU"/>
        </w:rPr>
        <w:t>o</w:t>
      </w:r>
      <w:r w:rsidRPr="0062252E">
        <w:rPr>
          <w:rFonts w:ascii="Times New Roman" w:eastAsia="Times New Roman" w:hAnsi="Times New Roman" w:cs="Times New Roman"/>
          <w:color w:val="auto"/>
          <w:sz w:val="28"/>
          <w:szCs w:val="28"/>
          <w:lang w:val="ro-RO" w:eastAsia="ru-RU"/>
        </w:rPr>
        <w:t>rdin</w:t>
      </w:r>
      <w:r w:rsidR="00426101" w:rsidRPr="0062252E">
        <w:rPr>
          <w:rFonts w:ascii="Times New Roman" w:eastAsia="Times New Roman" w:hAnsi="Times New Roman" w:cs="Times New Roman"/>
          <w:color w:val="auto"/>
          <w:sz w:val="28"/>
          <w:szCs w:val="28"/>
          <w:lang w:val="ro-RO" w:eastAsia="ru-RU"/>
        </w:rPr>
        <w:t xml:space="preserve"> al</w:t>
      </w:r>
      <w:r w:rsidRPr="0062252E">
        <w:rPr>
          <w:rFonts w:ascii="Times New Roman" w:eastAsia="Times New Roman" w:hAnsi="Times New Roman" w:cs="Times New Roman"/>
          <w:color w:val="auto"/>
          <w:sz w:val="28"/>
          <w:szCs w:val="28"/>
          <w:lang w:val="ro-RO" w:eastAsia="ru-RU"/>
        </w:rPr>
        <w:t xml:space="preserve"> ministrului mediului.</w:t>
      </w:r>
    </w:p>
    <w:p w14:paraId="3CCE5802"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C5BA46D" w14:textId="49FD0A4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5</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Decizia cu privire la acordul de mediu</w:t>
      </w:r>
    </w:p>
    <w:p w14:paraId="0B80765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b/>
          <w:color w:val="auto"/>
          <w:sz w:val="28"/>
          <w:szCs w:val="28"/>
          <w:lang w:val="ro-RO" w:eastAsia="ru-RU"/>
        </w:rPr>
      </w:pPr>
    </w:p>
    <w:p w14:paraId="12BFEB9A" w14:textId="6A990C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Agenția de Mediu, în termen de 30 de zile lucrătoare de la data recepționării opiniei Comisiei tehnice cu privire la calitatea raportului privind evaluarea impactului asupra mediului, ținând cont de comentariile și propunerile autorităților administrației publice centrale și locale interesate, al</w:t>
      </w:r>
      <w:r w:rsidR="00426101"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altor instituții interesate, a</w:t>
      </w:r>
      <w:r w:rsidR="00426101"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publicului interesat, inclusiv în context transfrontalier, precum și </w:t>
      </w:r>
      <w:r w:rsidR="00426101"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 xml:space="preserve">rezultatele evaluării biodiversității, </w:t>
      </w:r>
      <w:r w:rsidR="00426101" w:rsidRPr="0062252E">
        <w:rPr>
          <w:rFonts w:ascii="Times New Roman" w:eastAsia="Times New Roman" w:hAnsi="Times New Roman" w:cs="Times New Roman"/>
          <w:color w:val="auto"/>
          <w:sz w:val="28"/>
          <w:szCs w:val="28"/>
          <w:lang w:val="ro-RO" w:eastAsia="ru-RU"/>
        </w:rPr>
        <w:t xml:space="preserve">ale </w:t>
      </w:r>
      <w:r w:rsidRPr="0062252E">
        <w:rPr>
          <w:rFonts w:ascii="Times New Roman" w:eastAsia="Times New Roman" w:hAnsi="Times New Roman" w:cs="Times New Roman"/>
          <w:color w:val="auto"/>
          <w:sz w:val="28"/>
          <w:szCs w:val="28"/>
          <w:lang w:val="ro-RO" w:eastAsia="ru-RU"/>
        </w:rPr>
        <w:t>consultărilor interguvernamentale transfrontaliere în conformitate cu art. 14, ia decizia cu privire la acordul de mediu:</w:t>
      </w:r>
    </w:p>
    <w:p w14:paraId="67BE2C1D" w14:textId="1A3ABBCC" w:rsidR="007005DE" w:rsidRPr="0062252E" w:rsidRDefault="00D87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w:t>
      </w:r>
      <w:r w:rsidR="007005DE" w:rsidRPr="0062252E">
        <w:rPr>
          <w:rFonts w:ascii="Times New Roman" w:eastAsia="Times New Roman" w:hAnsi="Times New Roman" w:cs="Times New Roman"/>
          <w:color w:val="auto"/>
          <w:sz w:val="28"/>
          <w:szCs w:val="28"/>
          <w:lang w:val="ro-RO" w:eastAsia="ru-RU"/>
        </w:rPr>
        <w:t>emite acordul de mediu; sau</w:t>
      </w:r>
    </w:p>
    <w:p w14:paraId="05AF4515" w14:textId="5DA739E0" w:rsidR="007005DE" w:rsidRPr="0062252E" w:rsidRDefault="00D87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w:t>
      </w:r>
      <w:r w:rsidR="007005DE" w:rsidRPr="0062252E">
        <w:rPr>
          <w:rFonts w:ascii="Times New Roman" w:eastAsia="Times New Roman" w:hAnsi="Times New Roman" w:cs="Times New Roman"/>
          <w:color w:val="auto"/>
          <w:sz w:val="28"/>
          <w:szCs w:val="28"/>
          <w:lang w:val="ro-RO" w:eastAsia="ru-RU"/>
        </w:rPr>
        <w:t>refuză emiterea acordului de mediu.</w:t>
      </w:r>
    </w:p>
    <w:p w14:paraId="73642E1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0AFDE81" w14:textId="77777777" w:rsidR="006D5C63"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Agenția de Mediu emite acordul de mediu în cazul în care raportul privind evaluarea impactului asupra mediului corespunde cerințelor stabilite de prezenta lege, impactul negativ asupra mediului este prevenit sau minimizat și prevederile alin. (3) nu sunt aplicabile.  </w:t>
      </w:r>
    </w:p>
    <w:p w14:paraId="2FF9E35D" w14:textId="3B5756F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p>
    <w:p w14:paraId="20942B1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Agenția de Mediu refuză emiterea acordului de mediu în cazul în care:</w:t>
      </w:r>
    </w:p>
    <w:p w14:paraId="6F4710E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legislația de mediu interzice desfășurarea genului de activitate în zona propusă de către inițiator;</w:t>
      </w:r>
    </w:p>
    <w:p w14:paraId="1460B3E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raportul privind evaluarea impactului asupra mediului sau comentariile publicului determină un potențial impact negativ semnificativ asupra mediului, iar riscul unui astfel de impact nu poate fi prevenit sau minimizat;</w:t>
      </w:r>
    </w:p>
    <w:p w14:paraId="5CE194AE" w14:textId="20235E5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rezultatele efectuării evaluării biodiversității în cadrul procedurii de evaluare a impactului asupra mediului determină un potențial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și condițiile prevăzute la art. 10</w:t>
      </w:r>
      <w:r w:rsidRPr="0062252E">
        <w:rPr>
          <w:rFonts w:ascii="Times New Roman" w:eastAsia="Times New Roman" w:hAnsi="Times New Roman" w:cs="Times New Roman"/>
          <w:color w:val="auto"/>
          <w:sz w:val="28"/>
          <w:szCs w:val="28"/>
          <w:vertAlign w:val="superscript"/>
          <w:lang w:val="ro-RO" w:eastAsia="ru-RU"/>
        </w:rPr>
        <w:t>11</w:t>
      </w:r>
      <w:r w:rsidRPr="0062252E">
        <w:rPr>
          <w:rFonts w:ascii="Times New Roman" w:eastAsia="Times New Roman" w:hAnsi="Times New Roman" w:cs="Times New Roman"/>
          <w:color w:val="auto"/>
          <w:sz w:val="28"/>
          <w:szCs w:val="28"/>
          <w:lang w:val="ro-RO" w:eastAsia="ru-RU"/>
        </w:rPr>
        <w:t xml:space="preserve"> alin. (2) nu sunt îndeplinite.</w:t>
      </w:r>
    </w:p>
    <w:p w14:paraId="07E8356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511BE2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Decizia cu privire la acordul de mediu prevăzută la alin. (1) este motivată și conține următoarele:</w:t>
      </w:r>
    </w:p>
    <w:p w14:paraId="24B91AC4" w14:textId="6E0E310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a) principalele argumente și constatări care au servit drept temei pentru emiterea sau refuzul emiterii acordului de mediu, inclusiv argumentarea necesității efectuării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dacă este cazul;</w:t>
      </w:r>
    </w:p>
    <w:p w14:paraId="6C448BF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informația cu privire la desfășurarea procesului de consultare a publicului interesat și modul în care au fost luate în considerare comentariile și propunerile acestuia;</w:t>
      </w:r>
    </w:p>
    <w:p w14:paraId="1CB9AC5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opinia Comisiei tehnice;</w:t>
      </w:r>
    </w:p>
    <w:p w14:paraId="1A154EF7" w14:textId="4198F53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rezumatul informațiilor obținute în procesul de consultare a autorităților administrației publice centrale și locale interesate și în context transfrontalier, dacă este cazul, cu o explicație a modului în care acestea au fost luate în considerare.</w:t>
      </w:r>
    </w:p>
    <w:p w14:paraId="5C1F982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83068A" w14:textId="2403257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w:t>
      </w:r>
      <w:r w:rsidRPr="0062252E" w:rsidDel="00DB4A56">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cordul de mediu </w:t>
      </w:r>
      <w:r w:rsidRPr="0062252E" w:rsidDel="00DB4A56">
        <w:rPr>
          <w:rFonts w:ascii="Times New Roman" w:eastAsia="Times New Roman" w:hAnsi="Times New Roman" w:cs="Times New Roman"/>
          <w:color w:val="auto"/>
          <w:sz w:val="28"/>
          <w:szCs w:val="28"/>
          <w:lang w:val="ro-RO" w:eastAsia="ru-RU"/>
        </w:rPr>
        <w:t>e</w:t>
      </w:r>
      <w:r w:rsidRPr="0062252E" w:rsidDel="00E17495">
        <w:rPr>
          <w:rFonts w:ascii="Times New Roman" w:eastAsia="Times New Roman" w:hAnsi="Times New Roman" w:cs="Times New Roman"/>
          <w:color w:val="auto"/>
          <w:sz w:val="28"/>
          <w:szCs w:val="28"/>
          <w:lang w:val="ro-RO" w:eastAsia="ru-RU"/>
        </w:rPr>
        <w:t>mis</w:t>
      </w:r>
      <w:r w:rsidRPr="0062252E">
        <w:rPr>
          <w:rFonts w:ascii="Times New Roman" w:eastAsia="Times New Roman" w:hAnsi="Times New Roman" w:cs="Times New Roman"/>
          <w:color w:val="auto"/>
          <w:sz w:val="28"/>
          <w:szCs w:val="28"/>
          <w:lang w:val="ro-RO" w:eastAsia="ru-RU"/>
        </w:rPr>
        <w:t xml:space="preserve"> în baza deciziei</w:t>
      </w:r>
      <w:r w:rsidRPr="0062252E" w:rsidDel="00DB4A56">
        <w:rPr>
          <w:rFonts w:ascii="Times New Roman" w:eastAsia="Times New Roman" w:hAnsi="Times New Roman" w:cs="Times New Roman"/>
          <w:color w:val="auto"/>
          <w:sz w:val="28"/>
          <w:szCs w:val="28"/>
          <w:lang w:val="ro-RO" w:eastAsia="ru-RU"/>
        </w:rPr>
        <w:t xml:space="preserve"> </w:t>
      </w:r>
      <w:r w:rsidR="009B7A5A" w:rsidRPr="0062252E">
        <w:rPr>
          <w:rFonts w:ascii="Times New Roman" w:eastAsia="Times New Roman" w:hAnsi="Times New Roman" w:cs="Times New Roman"/>
          <w:color w:val="auto"/>
          <w:sz w:val="28"/>
          <w:szCs w:val="28"/>
          <w:lang w:val="ro-RO" w:eastAsia="ru-RU"/>
        </w:rPr>
        <w:t>prevăzute</w:t>
      </w:r>
      <w:r w:rsidR="009B7A5A" w:rsidRPr="0062252E" w:rsidDel="00DB4A56">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la alin. (1) lit. a) conține următoarele:</w:t>
      </w:r>
    </w:p>
    <w:p w14:paraId="439EA770" w14:textId="2806CAC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w:t>
      </w:r>
      <w:r w:rsidR="005B5EB2"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descrierea tuturor caracteristicilor activității planificate, inclusiv localizarea și genul activității;</w:t>
      </w:r>
    </w:p>
    <w:p w14:paraId="388A3C38" w14:textId="317B2A6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măsurile obligatorii pentru evitarea, prevenirea sau minimizarea și, dacă este posibil, compensarea impactului negativ asupra mediului, precum și măsuril</w:t>
      </w:r>
      <w:r w:rsidR="009B7A5A"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de realizare a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dacă este cazul;</w:t>
      </w:r>
    </w:p>
    <w:p w14:paraId="2A35039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cerințele de protecție a mediului; </w:t>
      </w:r>
    </w:p>
    <w:p w14:paraId="4ED78A2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concluzia privind evaluarea biodiversității, dacă este cazul;</w:t>
      </w:r>
    </w:p>
    <w:p w14:paraId="3DDAD866" w14:textId="3FB3C76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cerințe</w:t>
      </w:r>
      <w:r w:rsidR="00E65D6C"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pentru prevenirea sau pentru minimizarea impactului transfrontalier negativ asupra mediului</w:t>
      </w:r>
      <w:r w:rsidR="009B7A5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cazul activităților planificate care fac obiectul evaluării impactului asupra mediului în context transfrontalier.</w:t>
      </w:r>
    </w:p>
    <w:p w14:paraId="58D18231"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FAC94AE" w14:textId="45748C9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Acordul de mediu emis pentru activitățile planificate menționate la art. 10 alin.</w:t>
      </w:r>
      <w:r w:rsidR="00EA489F"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(4) conține informațiile prevăzute la alin. (5) lit. a), b) și c).</w:t>
      </w:r>
    </w:p>
    <w:p w14:paraId="4DF56A05"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AD07F98" w14:textId="2FDF14B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sidDel="00DB4A56">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(7) Până la expirarea termenului stabilit la alin. (1)</w:t>
      </w:r>
      <w:r w:rsidR="009B7A5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Agenția de Mediu, în funcție de natura, complexitatea, amplasarea și dimensiunea activității planificate</w:t>
      </w:r>
      <w:r w:rsidR="009B7A5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poate decide asupra prelungirii acestui termen cu cel mult 15 zile lucrătoare</w:t>
      </w:r>
      <w:r w:rsidR="009B7A5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informând inițiatorul despre aceasta.</w:t>
      </w:r>
    </w:p>
    <w:p w14:paraId="49E9A612"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BBBE6C0" w14:textId="44DC03B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Agenția de Mediu publică pe pagina sa web oficială decizi</w:t>
      </w:r>
      <w:r w:rsidR="00AE1D90"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cu privire la acordul de mediu ș</w:t>
      </w:r>
      <w:r w:rsidRPr="0062252E" w:rsidDel="00953BD3">
        <w:rPr>
          <w:rFonts w:ascii="Times New Roman" w:eastAsia="Times New Roman" w:hAnsi="Times New Roman" w:cs="Times New Roman"/>
          <w:color w:val="auto"/>
          <w:sz w:val="28"/>
          <w:szCs w:val="28"/>
          <w:lang w:val="ro-RO" w:eastAsia="ru-RU"/>
        </w:rPr>
        <w:t>i acordul de mediu</w:t>
      </w:r>
      <w:r w:rsidR="009B7A5A" w:rsidRPr="0062252E">
        <w:rPr>
          <w:rFonts w:ascii="Times New Roman" w:eastAsia="Times New Roman" w:hAnsi="Times New Roman" w:cs="Times New Roman"/>
          <w:color w:val="auto"/>
          <w:sz w:val="28"/>
          <w:szCs w:val="28"/>
          <w:lang w:val="ro-RO" w:eastAsia="ru-RU"/>
        </w:rPr>
        <w:t>,</w:t>
      </w:r>
      <w:r w:rsidRPr="0062252E" w:rsidDel="00953BD3">
        <w:rPr>
          <w:rFonts w:ascii="Times New Roman" w:eastAsia="Times New Roman" w:hAnsi="Times New Roman" w:cs="Times New Roman"/>
          <w:color w:val="auto"/>
          <w:sz w:val="28"/>
          <w:szCs w:val="28"/>
          <w:lang w:val="ro-RO" w:eastAsia="ru-RU"/>
        </w:rPr>
        <w:t xml:space="preserve"> în cazul eliberării acestuia</w:t>
      </w:r>
      <w:r w:rsidR="009B7A5A" w:rsidRPr="0062252E">
        <w:rPr>
          <w:rFonts w:ascii="Times New Roman" w:eastAsia="Times New Roman" w:hAnsi="Times New Roman" w:cs="Times New Roman"/>
          <w:color w:val="auto"/>
          <w:sz w:val="28"/>
          <w:szCs w:val="28"/>
          <w:lang w:val="ro-RO" w:eastAsia="ru-RU"/>
        </w:rPr>
        <w:t>,</w:t>
      </w:r>
      <w:r w:rsidRPr="0062252E" w:rsidDel="00953BD3">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și informează </w:t>
      </w:r>
      <w:r w:rsidR="00452A4A" w:rsidRPr="0062252E">
        <w:rPr>
          <w:rFonts w:ascii="Times New Roman" w:eastAsia="Times New Roman" w:hAnsi="Times New Roman" w:cs="Times New Roman"/>
          <w:color w:val="auto"/>
          <w:sz w:val="28"/>
          <w:szCs w:val="28"/>
          <w:lang w:val="ro-RO" w:eastAsia="ru-RU"/>
        </w:rPr>
        <w:t xml:space="preserve">cu privire la acestea </w:t>
      </w:r>
      <w:r w:rsidRPr="0062252E">
        <w:rPr>
          <w:rFonts w:ascii="Times New Roman" w:eastAsia="Times New Roman" w:hAnsi="Times New Roman" w:cs="Times New Roman"/>
          <w:color w:val="auto"/>
          <w:sz w:val="28"/>
          <w:szCs w:val="28"/>
          <w:lang w:val="ro-RO" w:eastAsia="ru-RU"/>
        </w:rPr>
        <w:t>inițiatorul, autoritățile administrației publice centrale</w:t>
      </w:r>
      <w:r w:rsidR="00D4128D" w:rsidRPr="0062252E">
        <w:rPr>
          <w:rFonts w:ascii="Times New Roman" w:eastAsia="Times New Roman" w:hAnsi="Times New Roman" w:cs="Times New Roman"/>
          <w:color w:val="auto"/>
          <w:sz w:val="28"/>
          <w:szCs w:val="28"/>
          <w:lang w:val="ro-RO" w:eastAsia="ru-RU"/>
        </w:rPr>
        <w:t xml:space="preserve"> </w:t>
      </w:r>
      <w:r w:rsidR="004B169D" w:rsidRPr="0062252E">
        <w:rPr>
          <w:rFonts w:ascii="Times New Roman" w:eastAsia="Times New Roman" w:hAnsi="Times New Roman" w:cs="Times New Roman"/>
          <w:color w:val="auto"/>
          <w:sz w:val="28"/>
          <w:szCs w:val="28"/>
          <w:lang w:val="ro-RO" w:eastAsia="ru-RU"/>
        </w:rPr>
        <w:t xml:space="preserve"> interesate și </w:t>
      </w:r>
      <w:r w:rsidRPr="0062252E">
        <w:rPr>
          <w:rFonts w:ascii="Times New Roman" w:eastAsia="Times New Roman" w:hAnsi="Times New Roman" w:cs="Times New Roman"/>
          <w:color w:val="auto"/>
          <w:sz w:val="28"/>
          <w:szCs w:val="28"/>
          <w:lang w:val="ro-RO" w:eastAsia="ru-RU"/>
        </w:rPr>
        <w:t xml:space="preserve">autoritățile publice locale în </w:t>
      </w:r>
      <w:r w:rsidR="009B7A5A" w:rsidRPr="0062252E">
        <w:rPr>
          <w:rFonts w:ascii="Times New Roman" w:eastAsia="Times New Roman" w:hAnsi="Times New Roman" w:cs="Times New Roman"/>
          <w:color w:val="auto"/>
          <w:sz w:val="28"/>
          <w:szCs w:val="28"/>
          <w:lang w:val="ro-RO" w:eastAsia="ru-RU"/>
        </w:rPr>
        <w:t xml:space="preserve">a căror </w:t>
      </w:r>
      <w:r w:rsidRPr="0062252E">
        <w:rPr>
          <w:rFonts w:ascii="Times New Roman" w:eastAsia="Times New Roman" w:hAnsi="Times New Roman" w:cs="Times New Roman"/>
          <w:color w:val="auto"/>
          <w:sz w:val="28"/>
          <w:szCs w:val="28"/>
          <w:lang w:val="ro-RO" w:eastAsia="ru-RU"/>
        </w:rPr>
        <w:t>raz</w:t>
      </w:r>
      <w:r w:rsidR="009B7A5A"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w:t>
      </w:r>
    </w:p>
    <w:p w14:paraId="6ED788BD"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902964" w14:textId="6A3FC24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(9) </w:t>
      </w:r>
      <w:r w:rsidR="00E25018"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în </w:t>
      </w:r>
      <w:r w:rsidR="00E25018" w:rsidRPr="0062252E">
        <w:rPr>
          <w:rFonts w:ascii="Times New Roman" w:eastAsia="Times New Roman" w:hAnsi="Times New Roman" w:cs="Times New Roman"/>
          <w:color w:val="auto"/>
          <w:sz w:val="28"/>
          <w:szCs w:val="28"/>
          <w:lang w:val="ro-RO" w:eastAsia="ru-RU"/>
        </w:rPr>
        <w:t xml:space="preserve">a cărei </w:t>
      </w:r>
      <w:r w:rsidRPr="0062252E">
        <w:rPr>
          <w:rFonts w:ascii="Times New Roman" w:eastAsia="Times New Roman" w:hAnsi="Times New Roman" w:cs="Times New Roman"/>
          <w:color w:val="auto"/>
          <w:sz w:val="28"/>
          <w:szCs w:val="28"/>
          <w:lang w:val="ro-RO" w:eastAsia="ru-RU"/>
        </w:rPr>
        <w:t>raz</w:t>
      </w:r>
      <w:r w:rsidR="00E25018"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 plasează anunțul privind decizia cu privire la acordul de mediu ș</w:t>
      </w:r>
      <w:r w:rsidRPr="0062252E" w:rsidDel="00953BD3">
        <w:rPr>
          <w:rFonts w:ascii="Times New Roman" w:eastAsia="Times New Roman" w:hAnsi="Times New Roman" w:cs="Times New Roman"/>
          <w:color w:val="auto"/>
          <w:sz w:val="28"/>
          <w:szCs w:val="28"/>
          <w:lang w:val="ro-RO" w:eastAsia="ru-RU"/>
        </w:rPr>
        <w:t>i acordul de mediu</w:t>
      </w:r>
      <w:r w:rsidR="00E25018" w:rsidRPr="0062252E">
        <w:rPr>
          <w:rFonts w:ascii="Times New Roman" w:eastAsia="Times New Roman" w:hAnsi="Times New Roman" w:cs="Times New Roman"/>
          <w:color w:val="auto"/>
          <w:sz w:val="28"/>
          <w:szCs w:val="28"/>
          <w:lang w:val="ro-RO" w:eastAsia="ru-RU"/>
        </w:rPr>
        <w:t>,</w:t>
      </w:r>
      <w:r w:rsidRPr="0062252E" w:rsidDel="00953BD3">
        <w:rPr>
          <w:rFonts w:ascii="Times New Roman" w:eastAsia="Times New Roman" w:hAnsi="Times New Roman" w:cs="Times New Roman"/>
          <w:color w:val="auto"/>
          <w:sz w:val="28"/>
          <w:szCs w:val="28"/>
          <w:lang w:val="ro-RO" w:eastAsia="ru-RU"/>
        </w:rPr>
        <w:t xml:space="preserve"> în cazul eliberării acestuia</w:t>
      </w:r>
      <w:r w:rsidR="00E25018" w:rsidRPr="0062252E">
        <w:rPr>
          <w:rFonts w:ascii="Times New Roman" w:eastAsia="Times New Roman" w:hAnsi="Times New Roman" w:cs="Times New Roman"/>
          <w:color w:val="auto"/>
          <w:sz w:val="28"/>
          <w:szCs w:val="28"/>
          <w:lang w:val="ro-RO" w:eastAsia="ru-RU"/>
        </w:rPr>
        <w:t>,</w:t>
      </w:r>
      <w:r w:rsidRPr="0062252E" w:rsidDel="00953BD3">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la sediul său și publică pe pagina </w:t>
      </w:r>
      <w:r w:rsidR="00E25018"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web oficială conținutul acestora.</w:t>
      </w:r>
    </w:p>
    <w:p w14:paraId="113F9520"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F90D2C4" w14:textId="68AE776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(10) Inițiatorul</w:t>
      </w:r>
      <w:r w:rsidR="00E2501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f), informează publicul interesat privind decizia cu privire la acordul de mediu</w:t>
      </w:r>
      <w:r w:rsidRPr="0062252E" w:rsidDel="00953BD3">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ș</w:t>
      </w:r>
      <w:r w:rsidRPr="0062252E" w:rsidDel="00953BD3">
        <w:rPr>
          <w:rFonts w:ascii="Times New Roman" w:eastAsia="Times New Roman" w:hAnsi="Times New Roman" w:cs="Times New Roman"/>
          <w:color w:val="auto"/>
          <w:sz w:val="28"/>
          <w:szCs w:val="28"/>
          <w:lang w:val="ro-RO" w:eastAsia="ru-RU"/>
        </w:rPr>
        <w:t>i acordul de mediu</w:t>
      </w:r>
      <w:r w:rsidR="006037F0" w:rsidRPr="0062252E">
        <w:rPr>
          <w:rFonts w:ascii="Times New Roman" w:eastAsia="Times New Roman" w:hAnsi="Times New Roman" w:cs="Times New Roman"/>
          <w:color w:val="auto"/>
          <w:sz w:val="28"/>
          <w:szCs w:val="28"/>
          <w:lang w:val="ro-RO" w:eastAsia="ru-RU"/>
        </w:rPr>
        <w:t>,</w:t>
      </w:r>
      <w:r w:rsidRPr="0062252E" w:rsidDel="00953BD3">
        <w:rPr>
          <w:rFonts w:ascii="Times New Roman" w:eastAsia="Times New Roman" w:hAnsi="Times New Roman" w:cs="Times New Roman"/>
          <w:color w:val="auto"/>
          <w:sz w:val="28"/>
          <w:szCs w:val="28"/>
          <w:lang w:val="ro-RO" w:eastAsia="ru-RU"/>
        </w:rPr>
        <w:t xml:space="preserve"> în cazul eliberării acestuia</w:t>
      </w:r>
      <w:r w:rsidRPr="0062252E">
        <w:rPr>
          <w:rFonts w:ascii="Times New Roman" w:eastAsia="Times New Roman" w:hAnsi="Times New Roman" w:cs="Times New Roman"/>
          <w:color w:val="auto"/>
          <w:sz w:val="28"/>
          <w:szCs w:val="28"/>
          <w:lang w:val="ro-RO" w:eastAsia="ru-RU"/>
        </w:rPr>
        <w:t xml:space="preserve">, inclusiv prin publicarea unui anunț într-un ziar </w:t>
      </w:r>
      <w:bookmarkStart w:id="4" w:name="_Hlk111023706"/>
      <w:r w:rsidR="00FE38F4" w:rsidRPr="0062252E">
        <w:rPr>
          <w:rFonts w:ascii="Times New Roman" w:eastAsia="Times New Roman" w:hAnsi="Times New Roman" w:cs="Times New Roman"/>
          <w:color w:val="auto"/>
          <w:sz w:val="28"/>
          <w:szCs w:val="28"/>
          <w:lang w:val="ro-RO" w:eastAsia="ru-RU"/>
        </w:rPr>
        <w:t xml:space="preserve">local sau, după caz, </w:t>
      </w:r>
      <w:bookmarkEnd w:id="4"/>
      <w:r w:rsidRPr="0062252E">
        <w:rPr>
          <w:rFonts w:ascii="Times New Roman" w:eastAsia="Times New Roman" w:hAnsi="Times New Roman" w:cs="Times New Roman"/>
          <w:color w:val="auto"/>
          <w:sz w:val="28"/>
          <w:szCs w:val="28"/>
          <w:lang w:val="ro-RO" w:eastAsia="ru-RU"/>
        </w:rPr>
        <w:t>național</w:t>
      </w:r>
      <w:r w:rsidR="00FE38F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p>
    <w:p w14:paraId="5898F4D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1F2A98D" w14:textId="3D0502B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(11) Acordul de mediu este valabil 4 ani. Inițiatorul poate solicita extinderea termenului de valabilitate a</w:t>
      </w:r>
      <w:r w:rsidR="006037F0"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acordului de mediu pentru 1 an, doar o singura dată, cu condiția prezentării către Agenția de Mediu a analizei </w:t>
      </w:r>
      <w:proofErr w:type="spellStart"/>
      <w:r w:rsidRPr="0062252E">
        <w:rPr>
          <w:rFonts w:ascii="Times New Roman" w:eastAsia="Times New Roman" w:hAnsi="Times New Roman" w:cs="Times New Roman"/>
          <w:color w:val="auto"/>
          <w:sz w:val="28"/>
          <w:szCs w:val="28"/>
          <w:lang w:val="ro-RO" w:eastAsia="ru-RU"/>
        </w:rPr>
        <w:t>şi</w:t>
      </w:r>
      <w:proofErr w:type="spellEnd"/>
      <w:r w:rsidRPr="0062252E">
        <w:rPr>
          <w:rFonts w:ascii="Times New Roman" w:eastAsia="Times New Roman" w:hAnsi="Times New Roman" w:cs="Times New Roman"/>
          <w:color w:val="auto"/>
          <w:sz w:val="28"/>
          <w:szCs w:val="28"/>
          <w:lang w:val="ro-RO" w:eastAsia="ru-RU"/>
        </w:rPr>
        <w:t xml:space="preserve"> argumentelor că situația nu a suferit modificări pe parcursul celor 4 ani. Dacă la expirarea termenului de valabilitate a acordului de mediu </w:t>
      </w:r>
      <w:r w:rsidR="00357D8D" w:rsidRPr="0062252E">
        <w:rPr>
          <w:rFonts w:ascii="Times New Roman" w:eastAsia="Times New Roman" w:hAnsi="Times New Roman" w:cs="Times New Roman"/>
          <w:color w:val="auto"/>
          <w:sz w:val="28"/>
          <w:szCs w:val="28"/>
          <w:lang w:val="ro-RO" w:eastAsia="ru-RU"/>
        </w:rPr>
        <w:t>inițiatorul</w:t>
      </w:r>
      <w:r w:rsidR="00357D8D" w:rsidRPr="0062252E" w:rsidDel="006037F0">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nu a obținut aprobarea de dezvoltare a activității planificate, </w:t>
      </w:r>
      <w:r w:rsidR="00357D8D" w:rsidRPr="0062252E">
        <w:rPr>
          <w:rFonts w:ascii="Times New Roman" w:eastAsia="Times New Roman" w:hAnsi="Times New Roman" w:cs="Times New Roman"/>
          <w:color w:val="auto"/>
          <w:sz w:val="28"/>
          <w:szCs w:val="28"/>
          <w:lang w:val="ro-RO" w:eastAsia="ru-RU"/>
        </w:rPr>
        <w:t>acesta</w:t>
      </w:r>
      <w:r w:rsidR="006037F0"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urmează să reia procedur</w:t>
      </w:r>
      <w:r w:rsidR="006037F0"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de evaluare a impactului asupra mediului începând cu depunerea cererii în conformitate cu art. 7. </w:t>
      </w:r>
    </w:p>
    <w:p w14:paraId="76D95FA2"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5F8C46" w14:textId="0445BE8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(12) </w:t>
      </w:r>
      <w:r w:rsidRPr="0062252E" w:rsidDel="00953BD3">
        <w:rPr>
          <w:rFonts w:ascii="Times New Roman" w:eastAsia="Times New Roman" w:hAnsi="Times New Roman" w:cs="Times New Roman"/>
          <w:color w:val="auto"/>
          <w:sz w:val="28"/>
          <w:szCs w:val="28"/>
          <w:lang w:val="ro-RO" w:eastAsia="ru-RU"/>
        </w:rPr>
        <w:t>Cerin</w:t>
      </w:r>
      <w:r w:rsidRPr="0062252E">
        <w:rPr>
          <w:rFonts w:ascii="Times New Roman" w:eastAsia="Times New Roman" w:hAnsi="Times New Roman" w:cs="Times New Roman"/>
          <w:color w:val="auto"/>
          <w:sz w:val="28"/>
          <w:szCs w:val="28"/>
          <w:lang w:val="ro-RO" w:eastAsia="ru-RU"/>
        </w:rPr>
        <w:t>ț</w:t>
      </w:r>
      <w:r w:rsidRPr="0062252E" w:rsidDel="00953BD3">
        <w:rPr>
          <w:rFonts w:ascii="Times New Roman" w:eastAsia="Times New Roman" w:hAnsi="Times New Roman" w:cs="Times New Roman"/>
          <w:color w:val="auto"/>
          <w:sz w:val="28"/>
          <w:szCs w:val="28"/>
          <w:lang w:val="ro-RO" w:eastAsia="ru-RU"/>
        </w:rPr>
        <w:t xml:space="preserve">ele stabilite în </w:t>
      </w:r>
      <w:r w:rsidRPr="0062252E">
        <w:rPr>
          <w:rFonts w:ascii="Times New Roman" w:eastAsia="Times New Roman" w:hAnsi="Times New Roman" w:cs="Times New Roman"/>
          <w:color w:val="auto"/>
          <w:sz w:val="28"/>
          <w:szCs w:val="28"/>
          <w:lang w:val="ro-RO" w:eastAsia="ru-RU"/>
        </w:rPr>
        <w:t xml:space="preserve">acordul de mediu </w:t>
      </w:r>
      <w:r w:rsidRPr="0062252E" w:rsidDel="00953BD3">
        <w:rPr>
          <w:rFonts w:ascii="Times New Roman" w:eastAsia="Times New Roman" w:hAnsi="Times New Roman" w:cs="Times New Roman"/>
          <w:color w:val="auto"/>
          <w:sz w:val="28"/>
          <w:szCs w:val="28"/>
          <w:lang w:val="ro-RO" w:eastAsia="ru-RU"/>
        </w:rPr>
        <w:t xml:space="preserve">sunt </w:t>
      </w:r>
      <w:r w:rsidRPr="0062252E">
        <w:rPr>
          <w:rFonts w:ascii="Times New Roman" w:eastAsia="Times New Roman" w:hAnsi="Times New Roman" w:cs="Times New Roman"/>
          <w:color w:val="auto"/>
          <w:sz w:val="28"/>
          <w:szCs w:val="28"/>
          <w:lang w:val="ro-RO" w:eastAsia="ru-RU"/>
        </w:rPr>
        <w:t xml:space="preserve">luate în </w:t>
      </w:r>
      <w:r w:rsidR="00E65D6C" w:rsidRPr="0062252E">
        <w:rPr>
          <w:rFonts w:ascii="Times New Roman" w:eastAsia="Times New Roman" w:hAnsi="Times New Roman" w:cs="Times New Roman"/>
          <w:color w:val="auto"/>
          <w:sz w:val="28"/>
          <w:szCs w:val="28"/>
          <w:lang w:val="ro-RO" w:eastAsia="ru-RU"/>
        </w:rPr>
        <w:t>considerare</w:t>
      </w:r>
      <w:r w:rsidRPr="0062252E">
        <w:rPr>
          <w:rFonts w:ascii="Times New Roman" w:eastAsia="Times New Roman" w:hAnsi="Times New Roman" w:cs="Times New Roman"/>
          <w:color w:val="auto"/>
          <w:sz w:val="28"/>
          <w:szCs w:val="28"/>
          <w:lang w:val="ro-RO" w:eastAsia="ru-RU"/>
        </w:rPr>
        <w:t>, în mod obligatoriu</w:t>
      </w:r>
      <w:r w:rsidR="006037F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 către autoritățile emitente la aprobarea de dezvoltare a activității planificate în conformitate cu art. 24.</w:t>
      </w:r>
    </w:p>
    <w:p w14:paraId="36A3BF1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D950B42" w14:textId="6F3900A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(13) Deciziile privind emiterea sau refuzul emiterii acordurilor de mediu, acordurile de mediu emise, precum și alt</w:t>
      </w:r>
      <w:r w:rsidR="006037F0"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informați</w:t>
      </w:r>
      <w:r w:rsidR="006037F0" w:rsidRPr="0062252E">
        <w:rPr>
          <w:rFonts w:ascii="Times New Roman" w:eastAsia="Times New Roman" w:hAnsi="Times New Roman" w:cs="Times New Roman"/>
          <w:color w:val="auto"/>
          <w:sz w:val="28"/>
          <w:szCs w:val="28"/>
          <w:lang w:val="ro-RO" w:eastAsia="ru-RU"/>
        </w:rPr>
        <w:t>i</w:t>
      </w:r>
      <w:r w:rsidRPr="0062252E">
        <w:rPr>
          <w:rFonts w:ascii="Times New Roman" w:eastAsia="Times New Roman" w:hAnsi="Times New Roman" w:cs="Times New Roman"/>
          <w:color w:val="auto"/>
          <w:sz w:val="28"/>
          <w:szCs w:val="28"/>
          <w:lang w:val="ro-RO" w:eastAsia="ru-RU"/>
        </w:rPr>
        <w:t xml:space="preserve"> relevant</w:t>
      </w:r>
      <w:r w:rsidR="006037F0"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obținut</w:t>
      </w:r>
      <w:r w:rsidR="006037F0"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în procesul de evaluare a impactului asupra mediului se includ în registrul electronic privind evaluarea impactului asupra mediului, creat și menținut de către Agenția de Mediu. </w:t>
      </w:r>
    </w:p>
    <w:p w14:paraId="1E079061"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19DDB4CD" w14:textId="2F77C8B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6</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bCs/>
          <w:color w:val="auto"/>
          <w:sz w:val="28"/>
          <w:szCs w:val="28"/>
          <w:lang w:val="ro-RO" w:eastAsia="ru-RU"/>
        </w:rPr>
        <w:t>Revizuirea acordului de mediu</w:t>
      </w:r>
      <w:r w:rsidRPr="0062252E">
        <w:rPr>
          <w:rFonts w:ascii="Times New Roman" w:eastAsia="Times New Roman" w:hAnsi="Times New Roman" w:cs="Times New Roman"/>
          <w:color w:val="auto"/>
          <w:sz w:val="28"/>
          <w:szCs w:val="28"/>
          <w:lang w:val="ro-RO" w:eastAsia="ru-RU"/>
        </w:rPr>
        <w:t> </w:t>
      </w:r>
    </w:p>
    <w:p w14:paraId="215AEAC5"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96DDD6F" w14:textId="2EE7FB9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cazul în care după emiterea acordului de mediu și înaintea obținerii aprobării de dezvoltare intervin elemente noi, necunoscute la data emiterii acordului de mediu</w:t>
      </w:r>
      <w:r w:rsidR="00F3645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sau se modifică condițiile care au stat la baza emiterii acestuia, sau activitatea planificată suferă modificări, inițiatorul transmite Agenției de Mediu o notificare însoțită de documente confirmative cu privire la acestea.  </w:t>
      </w:r>
    </w:p>
    <w:p w14:paraId="0668C8C5"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6D4D7AC" w14:textId="055BD03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Agenția de Mediu plasează notificarea</w:t>
      </w:r>
      <w:r w:rsidR="009F7497" w:rsidRPr="0062252E">
        <w:t xml:space="preserve"> </w:t>
      </w:r>
      <w:r w:rsidR="009F7497" w:rsidRPr="0062252E">
        <w:rPr>
          <w:rFonts w:ascii="Times New Roman" w:eastAsia="Times New Roman" w:hAnsi="Times New Roman" w:cs="Times New Roman"/>
          <w:color w:val="auto"/>
          <w:sz w:val="28"/>
          <w:szCs w:val="28"/>
          <w:lang w:val="ro-RO" w:eastAsia="ru-RU"/>
        </w:rPr>
        <w:t>prevăzut</w:t>
      </w:r>
      <w:r w:rsidR="009F7497" w:rsidRPr="0062252E">
        <w:rPr>
          <w:rFonts w:ascii="Times New Roman" w:eastAsia="Times New Roman" w:hAnsi="Times New Roman" w:cs="Times New Roman"/>
          <w:color w:val="auto"/>
          <w:sz w:val="28"/>
          <w:szCs w:val="28"/>
          <w:lang w:val="ro-MD" w:eastAsia="ru-RU"/>
        </w:rPr>
        <w:t>ă</w:t>
      </w:r>
      <w:r w:rsidR="009F7497" w:rsidRPr="0062252E">
        <w:rPr>
          <w:rFonts w:ascii="Times New Roman" w:eastAsia="Times New Roman" w:hAnsi="Times New Roman" w:cs="Times New Roman"/>
          <w:color w:val="auto"/>
          <w:sz w:val="28"/>
          <w:szCs w:val="28"/>
          <w:lang w:val="ro-RO" w:eastAsia="ru-RU"/>
        </w:rPr>
        <w:t xml:space="preserve"> la alin. (1)</w:t>
      </w:r>
      <w:r w:rsidRPr="0062252E">
        <w:rPr>
          <w:rFonts w:ascii="Times New Roman" w:eastAsia="Times New Roman" w:hAnsi="Times New Roman" w:cs="Times New Roman"/>
          <w:color w:val="auto"/>
          <w:sz w:val="28"/>
          <w:szCs w:val="28"/>
          <w:lang w:val="ro-RO" w:eastAsia="ru-RU"/>
        </w:rPr>
        <w:t xml:space="preserve"> și documentele confirmative pe pagina sa web oficială și le transmite autorităților administrației publice centrale și locale interesate pentru examinare și prezentare a comentariilor și propunerilor. </w:t>
      </w:r>
    </w:p>
    <w:p w14:paraId="477656B5"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62ADFD" w14:textId="0E2EE84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În baza notificării prevăzute la alin. (1) și a documentelor confirmative, Agenția de Mediu stabilește dacă de la momentul emiterii acordului de mediu:      </w:t>
      </w:r>
    </w:p>
    <w:p w14:paraId="4AB987D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au apărut elemente noi cu impact asupra mediului, necunoscute la data emiterii acordului de mediu;</w:t>
      </w:r>
    </w:p>
    <w:p w14:paraId="4A9D4781"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s-a modificat cadrul normativ în domeniu;</w:t>
      </w:r>
    </w:p>
    <w:p w14:paraId="0ECCF82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s-au modificat aspecte relevante ale stării mediului;</w:t>
      </w:r>
    </w:p>
    <w:p w14:paraId="6857E2C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s-a modificat regimul de protecție;</w:t>
      </w:r>
    </w:p>
    <w:p w14:paraId="623ACF41" w14:textId="77777777" w:rsidR="006D5C63"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s-au modificat datele care au stat la baza emiterii acordului de mediu</w:t>
      </w:r>
      <w:r w:rsidR="006D5C63" w:rsidRPr="0062252E">
        <w:rPr>
          <w:rFonts w:ascii="Times New Roman" w:eastAsia="Times New Roman" w:hAnsi="Times New Roman" w:cs="Times New Roman"/>
          <w:color w:val="auto"/>
          <w:sz w:val="28"/>
          <w:szCs w:val="28"/>
          <w:lang w:val="ro-RO" w:eastAsia="ru-RU"/>
        </w:rPr>
        <w:t>.</w:t>
      </w:r>
    </w:p>
    <w:p w14:paraId="0EA3CF80" w14:textId="38915BD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w:t>
      </w:r>
    </w:p>
    <w:p w14:paraId="3D5C27DC" w14:textId="2409EAF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În rezultatul efectuării analizei prevăzute la alin. (</w:t>
      </w:r>
      <w:r w:rsidR="00993F46" w:rsidRPr="0062252E">
        <w:rPr>
          <w:rFonts w:ascii="Times New Roman" w:eastAsia="Times New Roman" w:hAnsi="Times New Roman" w:cs="Times New Roman"/>
          <w:color w:val="auto"/>
          <w:sz w:val="28"/>
          <w:szCs w:val="28"/>
          <w:lang w:val="ro-RO" w:eastAsia="ru-RU"/>
        </w:rPr>
        <w:t>3</w:t>
      </w:r>
      <w:r w:rsidRPr="0062252E">
        <w:rPr>
          <w:rFonts w:ascii="Times New Roman" w:eastAsia="Times New Roman" w:hAnsi="Times New Roman" w:cs="Times New Roman"/>
          <w:color w:val="auto"/>
          <w:sz w:val="28"/>
          <w:szCs w:val="28"/>
          <w:lang w:val="ro-RO" w:eastAsia="ru-RU"/>
        </w:rPr>
        <w:t xml:space="preserve">), ținând cont de propunerile și comentariile </w:t>
      </w:r>
      <w:r w:rsidR="00C5042F" w:rsidRPr="0062252E">
        <w:rPr>
          <w:rFonts w:ascii="Times New Roman" w:eastAsia="Times New Roman" w:hAnsi="Times New Roman" w:cs="Times New Roman"/>
          <w:color w:val="auto"/>
          <w:sz w:val="28"/>
          <w:szCs w:val="28"/>
          <w:lang w:val="ro-RO" w:eastAsia="ru-RU"/>
        </w:rPr>
        <w:t xml:space="preserve">publicului interesat </w:t>
      </w:r>
      <w:r w:rsidR="00A26C6A" w:rsidRPr="0062252E">
        <w:rPr>
          <w:rFonts w:ascii="Times New Roman" w:eastAsia="Times New Roman" w:hAnsi="Times New Roman" w:cs="Times New Roman"/>
          <w:color w:val="auto"/>
          <w:sz w:val="28"/>
          <w:szCs w:val="28"/>
          <w:lang w:val="ro-RO" w:eastAsia="ru-RU"/>
        </w:rPr>
        <w:t xml:space="preserve">și ale </w:t>
      </w:r>
      <w:r w:rsidRPr="0062252E">
        <w:rPr>
          <w:rFonts w:ascii="Times New Roman" w:eastAsia="Times New Roman" w:hAnsi="Times New Roman" w:cs="Times New Roman"/>
          <w:color w:val="auto"/>
          <w:sz w:val="28"/>
          <w:szCs w:val="28"/>
          <w:lang w:val="ro-RO" w:eastAsia="ru-RU"/>
        </w:rPr>
        <w:t>autorităților administrației publice centrale și locale interesate, Agenția de Mediu decide: </w:t>
      </w:r>
    </w:p>
    <w:p w14:paraId="1371EBE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menținerea acordului de mediu; sau</w:t>
      </w:r>
    </w:p>
    <w:p w14:paraId="1473D39D" w14:textId="7D9E0FB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reluarea în parte sau integral a procedurii de evaluare a impactului asupra mediului și, în consecință, revizuirea acordului de mediu. </w:t>
      </w:r>
    </w:p>
    <w:p w14:paraId="33CDDE8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59F04F6" w14:textId="538D1705" w:rsidR="006D5C63"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Agenția de Mediu publică pe pagina sa web oficială decizi</w:t>
      </w:r>
      <w:r w:rsidR="00A505C4"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luat</w:t>
      </w:r>
      <w:r w:rsidR="00EF342C"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conform alin. (4) și informează </w:t>
      </w:r>
      <w:r w:rsidR="00F36457" w:rsidRPr="0062252E">
        <w:rPr>
          <w:rFonts w:ascii="Times New Roman" w:eastAsia="Times New Roman" w:hAnsi="Times New Roman" w:cs="Times New Roman"/>
          <w:color w:val="auto"/>
          <w:sz w:val="28"/>
          <w:szCs w:val="28"/>
          <w:lang w:val="ro-RO" w:eastAsia="ru-RU"/>
        </w:rPr>
        <w:t xml:space="preserve">cu privire la aceasta </w:t>
      </w:r>
      <w:r w:rsidRPr="0062252E">
        <w:rPr>
          <w:rFonts w:ascii="Times New Roman" w:eastAsia="Times New Roman" w:hAnsi="Times New Roman" w:cs="Times New Roman"/>
          <w:color w:val="auto"/>
          <w:sz w:val="28"/>
          <w:szCs w:val="28"/>
          <w:lang w:val="ro-RO" w:eastAsia="ru-RU"/>
        </w:rPr>
        <w:t>inițiatorul, autoritățile administrației publice centrale interesate</w:t>
      </w:r>
      <w:r w:rsidR="00993F46" w:rsidRPr="0062252E">
        <w:rPr>
          <w:rFonts w:ascii="Times New Roman" w:eastAsia="Times New Roman" w:hAnsi="Times New Roman" w:cs="Times New Roman"/>
          <w:color w:val="auto"/>
          <w:sz w:val="28"/>
          <w:szCs w:val="28"/>
          <w:lang w:val="ro-RO" w:eastAsia="ru-RU"/>
        </w:rPr>
        <w:t xml:space="preserve"> și</w:t>
      </w:r>
      <w:r w:rsidRPr="0062252E">
        <w:rPr>
          <w:rFonts w:ascii="Times New Roman" w:eastAsia="Times New Roman" w:hAnsi="Times New Roman" w:cs="Times New Roman"/>
          <w:color w:val="auto"/>
          <w:sz w:val="28"/>
          <w:szCs w:val="28"/>
          <w:lang w:val="ro-RO" w:eastAsia="ru-RU"/>
        </w:rPr>
        <w:t xml:space="preserve"> autoritățile administrației publice locale în </w:t>
      </w:r>
      <w:r w:rsidR="00D4128D" w:rsidRPr="0062252E">
        <w:rPr>
          <w:rFonts w:ascii="Times New Roman" w:eastAsia="Times New Roman" w:hAnsi="Times New Roman" w:cs="Times New Roman"/>
          <w:color w:val="auto"/>
          <w:sz w:val="28"/>
          <w:szCs w:val="28"/>
          <w:lang w:val="ro-RO" w:eastAsia="ru-RU"/>
        </w:rPr>
        <w:t xml:space="preserve">a căror </w:t>
      </w:r>
      <w:r w:rsidRPr="0062252E">
        <w:rPr>
          <w:rFonts w:ascii="Times New Roman" w:eastAsia="Times New Roman" w:hAnsi="Times New Roman" w:cs="Times New Roman"/>
          <w:color w:val="auto"/>
          <w:sz w:val="28"/>
          <w:szCs w:val="28"/>
          <w:lang w:val="ro-RO" w:eastAsia="ru-RU"/>
        </w:rPr>
        <w:t>raz</w:t>
      </w:r>
      <w:r w:rsidR="00D4128D"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w:t>
      </w:r>
    </w:p>
    <w:p w14:paraId="3A89E795" w14:textId="212C254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w:t>
      </w:r>
    </w:p>
    <w:p w14:paraId="578605C9" w14:textId="299C1C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w:t>
      </w:r>
      <w:r w:rsidR="0078666B"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administrației publice locale în</w:t>
      </w:r>
      <w:r w:rsidR="0078666B" w:rsidRPr="0062252E">
        <w:rPr>
          <w:rFonts w:ascii="Times New Roman" w:eastAsia="Times New Roman" w:hAnsi="Times New Roman" w:cs="Times New Roman"/>
          <w:color w:val="auto"/>
          <w:sz w:val="28"/>
          <w:szCs w:val="28"/>
          <w:lang w:val="ro-RO" w:eastAsia="ru-RU"/>
        </w:rPr>
        <w:t xml:space="preserve"> a cărei</w:t>
      </w:r>
      <w:r w:rsidRPr="0062252E">
        <w:rPr>
          <w:rFonts w:ascii="Times New Roman" w:eastAsia="Times New Roman" w:hAnsi="Times New Roman" w:cs="Times New Roman"/>
          <w:color w:val="auto"/>
          <w:sz w:val="28"/>
          <w:szCs w:val="28"/>
          <w:lang w:val="ro-RO" w:eastAsia="ru-RU"/>
        </w:rPr>
        <w:t xml:space="preserve"> </w:t>
      </w:r>
      <w:r w:rsidR="0078666B" w:rsidRPr="0062252E">
        <w:rPr>
          <w:rFonts w:ascii="Times New Roman" w:eastAsia="Times New Roman" w:hAnsi="Times New Roman" w:cs="Times New Roman"/>
          <w:color w:val="auto"/>
          <w:sz w:val="28"/>
          <w:szCs w:val="28"/>
          <w:lang w:val="ro-RO" w:eastAsia="ru-RU"/>
        </w:rPr>
        <w:t xml:space="preserve">rază </w:t>
      </w:r>
      <w:r w:rsidRPr="0062252E">
        <w:rPr>
          <w:rFonts w:ascii="Times New Roman" w:eastAsia="Times New Roman" w:hAnsi="Times New Roman" w:cs="Times New Roman"/>
          <w:color w:val="auto"/>
          <w:sz w:val="28"/>
          <w:szCs w:val="28"/>
          <w:lang w:val="ro-RO" w:eastAsia="ru-RU"/>
        </w:rPr>
        <w:t xml:space="preserve">este preconizată implementarea activității planificate plasează anunțul privind decizia luată de Agenția de Mediu conform alin. (4) la sediul său și publică pe pagina </w:t>
      </w:r>
      <w:r w:rsidR="0078666B"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web oficială conținutul acesteia. </w:t>
      </w:r>
    </w:p>
    <w:p w14:paraId="7E6D240F"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8531E7F" w14:textId="5C842CC5" w:rsidR="006D5C63"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Inițiatorul</w:t>
      </w:r>
      <w:r w:rsidR="0078666B"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f), informează publicul interesat privind decizia Agenției de Mediu luată conform alin. (4).</w:t>
      </w:r>
    </w:p>
    <w:p w14:paraId="4B98D4DF" w14:textId="5057187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w:t>
      </w:r>
    </w:p>
    <w:p w14:paraId="412B5B95" w14:textId="66B90A9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Articolul 10</w:t>
      </w:r>
      <w:r w:rsidRPr="0062252E">
        <w:rPr>
          <w:rFonts w:ascii="Times New Roman" w:eastAsia="Times New Roman" w:hAnsi="Times New Roman" w:cs="Times New Roman"/>
          <w:b/>
          <w:bCs/>
          <w:color w:val="auto"/>
          <w:sz w:val="28"/>
          <w:szCs w:val="28"/>
          <w:vertAlign w:val="superscript"/>
          <w:lang w:val="ro-RO" w:eastAsia="ru-RU"/>
        </w:rPr>
        <w:t>7</w:t>
      </w:r>
      <w:r w:rsidRPr="0062252E">
        <w:rPr>
          <w:rFonts w:ascii="Times New Roman" w:eastAsia="Times New Roman" w:hAnsi="Times New Roman" w:cs="Times New Roman"/>
          <w:b/>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bCs/>
          <w:color w:val="auto"/>
          <w:sz w:val="28"/>
          <w:szCs w:val="28"/>
          <w:lang w:val="ro-RO" w:eastAsia="ru-RU"/>
        </w:rPr>
        <w:t xml:space="preserve">Analiza </w:t>
      </w:r>
      <w:proofErr w:type="spellStart"/>
      <w:r w:rsidRPr="0062252E">
        <w:rPr>
          <w:rFonts w:ascii="Times New Roman" w:eastAsia="Times New Roman" w:hAnsi="Times New Roman" w:cs="Times New Roman"/>
          <w:bCs/>
          <w:color w:val="auto"/>
          <w:sz w:val="28"/>
          <w:szCs w:val="28"/>
          <w:lang w:val="ro-RO" w:eastAsia="ru-RU"/>
        </w:rPr>
        <w:t>postproiect</w:t>
      </w:r>
      <w:proofErr w:type="spellEnd"/>
      <w:r w:rsidRPr="0062252E">
        <w:rPr>
          <w:rFonts w:ascii="Times New Roman" w:eastAsia="Times New Roman" w:hAnsi="Times New Roman" w:cs="Times New Roman"/>
          <w:bCs/>
          <w:color w:val="auto"/>
          <w:sz w:val="28"/>
          <w:szCs w:val="28"/>
          <w:lang w:val="ro-RO" w:eastAsia="ru-RU"/>
        </w:rPr>
        <w:t xml:space="preserve"> a activității planificate</w:t>
      </w:r>
      <w:r w:rsidRPr="0062252E">
        <w:rPr>
          <w:rFonts w:ascii="Times New Roman" w:eastAsia="Times New Roman" w:hAnsi="Times New Roman" w:cs="Times New Roman"/>
          <w:b/>
          <w:bCs/>
          <w:color w:val="auto"/>
          <w:sz w:val="28"/>
          <w:szCs w:val="28"/>
          <w:lang w:val="ro-RO" w:eastAsia="ru-RU"/>
        </w:rPr>
        <w:t xml:space="preserve"> </w:t>
      </w:r>
    </w:p>
    <w:p w14:paraId="5BD5DFB2"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37654489" w14:textId="63D8DCC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În cazul în care acordul de mediu prevede măsuri de realizare a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inițiatorul monitorizează impactul semnificativ al activității planificate asupra mediului.</w:t>
      </w:r>
    </w:p>
    <w:p w14:paraId="3E97FF93"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3031AB4" w14:textId="119BDEB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Analiza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se inițiază nu mai devreme de </w:t>
      </w:r>
      <w:r w:rsidR="0078666B" w:rsidRPr="0062252E">
        <w:rPr>
          <w:rFonts w:ascii="Times New Roman" w:eastAsia="Times New Roman" w:hAnsi="Times New Roman" w:cs="Times New Roman"/>
          <w:color w:val="auto"/>
          <w:sz w:val="28"/>
          <w:szCs w:val="28"/>
          <w:lang w:val="ro-RO" w:eastAsia="ru-RU"/>
        </w:rPr>
        <w:t xml:space="preserve">12 </w:t>
      </w:r>
      <w:r w:rsidRPr="0062252E">
        <w:rPr>
          <w:rFonts w:ascii="Times New Roman" w:eastAsia="Times New Roman" w:hAnsi="Times New Roman" w:cs="Times New Roman"/>
          <w:color w:val="auto"/>
          <w:sz w:val="28"/>
          <w:szCs w:val="28"/>
          <w:lang w:val="ro-RO" w:eastAsia="ru-RU"/>
        </w:rPr>
        <w:t xml:space="preserve">luni și se finalizează nu mai târziu de </w:t>
      </w:r>
      <w:r w:rsidR="0078666B" w:rsidRPr="0062252E">
        <w:rPr>
          <w:rFonts w:ascii="Times New Roman" w:eastAsia="Times New Roman" w:hAnsi="Times New Roman" w:cs="Times New Roman"/>
          <w:color w:val="auto"/>
          <w:sz w:val="28"/>
          <w:szCs w:val="28"/>
          <w:lang w:val="ro-RO" w:eastAsia="ru-RU"/>
        </w:rPr>
        <w:t xml:space="preserve">18 </w:t>
      </w:r>
      <w:r w:rsidRPr="0062252E">
        <w:rPr>
          <w:rFonts w:ascii="Times New Roman" w:eastAsia="Times New Roman" w:hAnsi="Times New Roman" w:cs="Times New Roman"/>
          <w:color w:val="auto"/>
          <w:sz w:val="28"/>
          <w:szCs w:val="28"/>
          <w:lang w:val="ro-RO" w:eastAsia="ru-RU"/>
        </w:rPr>
        <w:t xml:space="preserve">luni de la începerea funcționării instalației care afectează semnificativ mediul. </w:t>
      </w:r>
    </w:p>
    <w:p w14:paraId="6367962D"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9244A8C" w14:textId="23BD0E4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Analiza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este asigurată de către inițiatorul activității planificate, </w:t>
      </w:r>
      <w:r w:rsidR="0078666B" w:rsidRPr="0062252E">
        <w:rPr>
          <w:rFonts w:ascii="Times New Roman" w:eastAsia="Times New Roman" w:hAnsi="Times New Roman" w:cs="Times New Roman"/>
          <w:color w:val="auto"/>
          <w:sz w:val="28"/>
          <w:szCs w:val="28"/>
          <w:lang w:val="ro-RO" w:eastAsia="ru-RU"/>
        </w:rPr>
        <w:t xml:space="preserve">care suportă </w:t>
      </w:r>
      <w:r w:rsidRPr="0062252E">
        <w:rPr>
          <w:rFonts w:ascii="Times New Roman" w:eastAsia="Times New Roman" w:hAnsi="Times New Roman" w:cs="Times New Roman"/>
          <w:color w:val="auto"/>
          <w:sz w:val="28"/>
          <w:szCs w:val="28"/>
          <w:lang w:val="ro-RO" w:eastAsia="ru-RU"/>
        </w:rPr>
        <w:t>costurile acesteia.</w:t>
      </w:r>
    </w:p>
    <w:p w14:paraId="224D376A"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04CD0ED" w14:textId="197C682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Procedura de analiză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și forma raportului de analiză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sunt stabilite și aprobate de către Agenția de Mediu.</w:t>
      </w:r>
    </w:p>
    <w:p w14:paraId="2851469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DF7D570" w14:textId="54B359E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Agenția de Mediu plasează raportul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recepționat de la inițiator pe pagina sa web oficială și informează Inspectoratul pentru Protecția Mediului </w:t>
      </w:r>
      <w:r w:rsidR="00993F46" w:rsidRPr="0062252E">
        <w:rPr>
          <w:rFonts w:ascii="Times New Roman" w:eastAsia="Times New Roman" w:hAnsi="Times New Roman" w:cs="Times New Roman"/>
          <w:color w:val="auto"/>
          <w:sz w:val="28"/>
          <w:szCs w:val="28"/>
          <w:lang w:val="ro-RO" w:eastAsia="ru-RU"/>
        </w:rPr>
        <w:t xml:space="preserve">despre necesitatea efectuării </w:t>
      </w:r>
      <w:r w:rsidRPr="0062252E">
        <w:rPr>
          <w:rFonts w:ascii="Times New Roman" w:eastAsia="Times New Roman" w:hAnsi="Times New Roman" w:cs="Times New Roman"/>
          <w:color w:val="auto"/>
          <w:sz w:val="28"/>
          <w:szCs w:val="28"/>
          <w:lang w:val="ro-RO" w:eastAsia="ru-RU"/>
        </w:rPr>
        <w:t>controlului de mediu la amplasament în vederea stabilirii conformității.</w:t>
      </w:r>
    </w:p>
    <w:p w14:paraId="7E508562"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7C3EC25" w14:textId="7F8D01A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(6) În baza rezultatelor analizei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inițiatorul și Agenția de Mediu coordonează punerea în aplicare a măsurilor și acțiunilor suplimentare de prevenire, evitare, minimizare, compensare și control al impactului activității planificate asupra mediului și sănătății umane.”</w:t>
      </w:r>
    </w:p>
    <w:p w14:paraId="5F4D2A86"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474C11" w14:textId="1EDF632F" w:rsidR="007005DE" w:rsidRPr="0062252E" w:rsidRDefault="002E0B40" w:rsidP="006C0DF9">
      <w:pPr>
        <w:pStyle w:val="ListParagraph"/>
        <w:numPr>
          <w:ilvl w:val="0"/>
          <w:numId w:val="9"/>
        </w:numPr>
        <w:tabs>
          <w:tab w:val="left" w:pos="6386"/>
        </w:tabs>
        <w:rPr>
          <w:sz w:val="28"/>
          <w:szCs w:val="28"/>
          <w:lang w:val="ro-RO" w:eastAsia="ru-RU"/>
        </w:rPr>
      </w:pPr>
      <w:r w:rsidRPr="0062252E">
        <w:rPr>
          <w:b/>
          <w:sz w:val="28"/>
          <w:szCs w:val="28"/>
          <w:lang w:val="ro-RO" w:eastAsia="ru-RU"/>
        </w:rPr>
        <w:t xml:space="preserve"> </w:t>
      </w:r>
      <w:r w:rsidRPr="0062252E">
        <w:rPr>
          <w:bCs/>
          <w:sz w:val="28"/>
          <w:szCs w:val="28"/>
          <w:lang w:val="ro-RO" w:eastAsia="ru-RU"/>
        </w:rPr>
        <w:t>Legea s</w:t>
      </w:r>
      <w:r w:rsidR="007005DE" w:rsidRPr="0062252E">
        <w:rPr>
          <w:sz w:val="28"/>
          <w:szCs w:val="28"/>
          <w:lang w:val="ro-RO" w:eastAsia="ru-RU"/>
        </w:rPr>
        <w:t xml:space="preserve">e completează cu </w:t>
      </w:r>
      <w:r w:rsidRPr="0062252E">
        <w:rPr>
          <w:sz w:val="28"/>
          <w:szCs w:val="28"/>
          <w:lang w:val="ro-RO" w:eastAsia="ru-RU"/>
        </w:rPr>
        <w:t>c</w:t>
      </w:r>
      <w:r w:rsidR="007005DE" w:rsidRPr="0062252E">
        <w:rPr>
          <w:sz w:val="28"/>
          <w:szCs w:val="28"/>
          <w:lang w:val="ro-RO" w:eastAsia="ru-RU"/>
        </w:rPr>
        <w:t>apitolul III</w:t>
      </w:r>
      <w:r w:rsidR="007005DE" w:rsidRPr="0062252E">
        <w:rPr>
          <w:sz w:val="28"/>
          <w:szCs w:val="28"/>
          <w:vertAlign w:val="superscript"/>
          <w:lang w:val="ro-RO" w:eastAsia="ru-RU"/>
        </w:rPr>
        <w:t>1</w:t>
      </w:r>
      <w:r w:rsidR="007005DE" w:rsidRPr="0062252E">
        <w:rPr>
          <w:sz w:val="28"/>
          <w:szCs w:val="28"/>
          <w:lang w:val="ro-RO" w:eastAsia="ru-RU"/>
        </w:rPr>
        <w:t xml:space="preserve"> cu următorul cuprins:</w:t>
      </w:r>
    </w:p>
    <w:p w14:paraId="52CC6374" w14:textId="77777777" w:rsidR="006D5C63" w:rsidRPr="0062252E" w:rsidRDefault="006D5C63" w:rsidP="00AF3B2F">
      <w:pPr>
        <w:pStyle w:val="ListParagraph"/>
        <w:tabs>
          <w:tab w:val="left" w:pos="6386"/>
        </w:tabs>
        <w:ind w:left="1069" w:firstLine="0"/>
        <w:rPr>
          <w:sz w:val="28"/>
          <w:szCs w:val="28"/>
          <w:lang w:val="ro-RO" w:eastAsia="ru-RU"/>
        </w:rPr>
      </w:pPr>
    </w:p>
    <w:p w14:paraId="743DEF21" w14:textId="77777777" w:rsidR="007005DE" w:rsidRPr="0062252E" w:rsidRDefault="007005DE" w:rsidP="00BC51A0">
      <w:pPr>
        <w:tabs>
          <w:tab w:val="left" w:pos="6386"/>
        </w:tabs>
        <w:spacing w:after="0" w:line="240" w:lineRule="auto"/>
        <w:jc w:val="center"/>
        <w:rPr>
          <w:rFonts w:ascii="Times New Roman" w:eastAsia="Times New Roman" w:hAnsi="Times New Roman" w:cs="Times New Roman"/>
          <w:b/>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Capitolul III</w:t>
      </w:r>
      <w:r w:rsidRPr="0062252E">
        <w:rPr>
          <w:rFonts w:ascii="Times New Roman" w:eastAsia="Times New Roman" w:hAnsi="Times New Roman" w:cs="Times New Roman"/>
          <w:b/>
          <w:bCs/>
          <w:color w:val="auto"/>
          <w:sz w:val="28"/>
          <w:szCs w:val="28"/>
          <w:vertAlign w:val="superscript"/>
          <w:lang w:val="ro-RO" w:eastAsia="ru-RU"/>
        </w:rPr>
        <w:t>1</w:t>
      </w:r>
    </w:p>
    <w:p w14:paraId="070BC5B8" w14:textId="2A53B32A" w:rsidR="007005DE" w:rsidRPr="0062252E" w:rsidRDefault="007005DE" w:rsidP="00BC51A0">
      <w:pPr>
        <w:tabs>
          <w:tab w:val="left" w:pos="6386"/>
        </w:tabs>
        <w:spacing w:after="0" w:line="240" w:lineRule="auto"/>
        <w:jc w:val="center"/>
        <w:rPr>
          <w:rFonts w:ascii="Times New Roman" w:eastAsia="Times New Roman" w:hAnsi="Times New Roman" w:cs="Times New Roman"/>
          <w:b/>
          <w:bCs/>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EVALUAREA BIODIVERSITĂȚII</w:t>
      </w:r>
    </w:p>
    <w:p w14:paraId="680D1012" w14:textId="77777777" w:rsidR="006D5C63" w:rsidRPr="0062252E" w:rsidRDefault="006D5C63" w:rsidP="00F53D8A">
      <w:pPr>
        <w:tabs>
          <w:tab w:val="left" w:pos="6386"/>
        </w:tabs>
        <w:spacing w:after="0" w:line="240" w:lineRule="auto"/>
        <w:ind w:firstLine="709"/>
        <w:jc w:val="center"/>
        <w:rPr>
          <w:rFonts w:ascii="Times New Roman" w:eastAsia="Times New Roman" w:hAnsi="Times New Roman" w:cs="Times New Roman"/>
          <w:b/>
          <w:bCs/>
          <w:color w:val="auto"/>
          <w:sz w:val="28"/>
          <w:szCs w:val="28"/>
          <w:lang w:val="ro-RO" w:eastAsia="ru-RU"/>
        </w:rPr>
      </w:pPr>
    </w:p>
    <w:p w14:paraId="69ACD9B7" w14:textId="3FECE7A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8</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Domeniul de aplicare a evaluării biodiversității</w:t>
      </w:r>
    </w:p>
    <w:p w14:paraId="7E805A18"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b/>
          <w:color w:val="auto"/>
          <w:sz w:val="28"/>
          <w:szCs w:val="28"/>
          <w:lang w:val="ro-RO" w:eastAsia="ru-RU"/>
        </w:rPr>
      </w:pPr>
    </w:p>
    <w:p w14:paraId="27293253" w14:textId="7AECCD8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Orice activitate planificată care, individual sau în combinație cu alte activități, poate avea un impact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și care nu este direct legată de gestionarea acestor situri sau nu rezultă din această gestionare  este supusă evaluării biodiversității.</w:t>
      </w:r>
    </w:p>
    <w:p w14:paraId="6A04CBD4" w14:textId="77777777" w:rsidR="006D5C63" w:rsidRPr="0062252E" w:rsidRDefault="006D5C6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27C62C1"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Evaluarea biodiversității se efectuează:</w:t>
      </w:r>
    </w:p>
    <w:p w14:paraId="28E586B1" w14:textId="69958A8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pentru activitățile planificate specificate în anexele nr. 1 </w:t>
      </w:r>
      <w:r w:rsidR="002E0B40" w:rsidRPr="0062252E">
        <w:rPr>
          <w:rFonts w:ascii="Times New Roman" w:eastAsia="Times New Roman" w:hAnsi="Times New Roman" w:cs="Times New Roman"/>
          <w:color w:val="auto"/>
          <w:sz w:val="28"/>
          <w:szCs w:val="28"/>
          <w:lang w:val="ro-RO" w:eastAsia="ru-RU"/>
        </w:rPr>
        <w:t xml:space="preserve">și </w:t>
      </w:r>
      <w:r w:rsidRPr="0062252E">
        <w:rPr>
          <w:rFonts w:ascii="Times New Roman" w:eastAsia="Times New Roman" w:hAnsi="Times New Roman" w:cs="Times New Roman"/>
          <w:color w:val="auto"/>
          <w:sz w:val="28"/>
          <w:szCs w:val="28"/>
          <w:lang w:val="ro-RO" w:eastAsia="ru-RU"/>
        </w:rPr>
        <w:t>nr. 2, în cadrul procedurii de evaluare a impactului asupra mediului;</w:t>
      </w:r>
    </w:p>
    <w:p w14:paraId="086D0274" w14:textId="28EF8EB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pentru alte activități planificate, în conformitate cu art. 10</w:t>
      </w:r>
      <w:r w:rsidRPr="0062252E">
        <w:rPr>
          <w:rFonts w:ascii="Times New Roman" w:eastAsia="Times New Roman" w:hAnsi="Times New Roman" w:cs="Times New Roman"/>
          <w:color w:val="auto"/>
          <w:sz w:val="28"/>
          <w:szCs w:val="28"/>
          <w:vertAlign w:val="superscript"/>
          <w:lang w:val="ro-RO" w:eastAsia="ru-RU"/>
        </w:rPr>
        <w:t>9</w:t>
      </w:r>
      <w:r w:rsidR="002154D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10</w:t>
      </w:r>
      <w:r w:rsidRPr="0062252E">
        <w:rPr>
          <w:rFonts w:ascii="Times New Roman" w:eastAsia="Times New Roman" w:hAnsi="Times New Roman" w:cs="Times New Roman"/>
          <w:color w:val="auto"/>
          <w:sz w:val="28"/>
          <w:szCs w:val="28"/>
          <w:vertAlign w:val="superscript"/>
          <w:lang w:val="ro-RO" w:eastAsia="ru-RU"/>
        </w:rPr>
        <w:t>12</w:t>
      </w:r>
      <w:r w:rsidRPr="0062252E">
        <w:rPr>
          <w:rFonts w:ascii="Times New Roman" w:eastAsia="Times New Roman" w:hAnsi="Times New Roman" w:cs="Times New Roman"/>
          <w:color w:val="auto"/>
          <w:sz w:val="28"/>
          <w:szCs w:val="28"/>
          <w:lang w:val="ro-RO" w:eastAsia="ru-RU"/>
        </w:rPr>
        <w:t>.</w:t>
      </w:r>
    </w:p>
    <w:p w14:paraId="733C77A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8BD7BBB" w14:textId="77777777" w:rsidR="002154DF"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 xml:space="preserve">Articolul </w:t>
      </w:r>
      <w:r w:rsidRPr="0062252E">
        <w:rPr>
          <w:rFonts w:ascii="Times New Roman" w:eastAsia="Times New Roman" w:hAnsi="Times New Roman" w:cs="Times New Roman"/>
          <w:b/>
          <w:color w:val="auto"/>
          <w:sz w:val="28"/>
          <w:szCs w:val="28"/>
          <w:lang w:val="ro-RO" w:eastAsia="ru-RU"/>
        </w:rPr>
        <w:t>10</w:t>
      </w:r>
      <w:r w:rsidRPr="0062252E">
        <w:rPr>
          <w:rFonts w:ascii="Times New Roman" w:eastAsia="Times New Roman" w:hAnsi="Times New Roman" w:cs="Times New Roman"/>
          <w:b/>
          <w:color w:val="auto"/>
          <w:sz w:val="28"/>
          <w:szCs w:val="28"/>
          <w:vertAlign w:val="superscript"/>
          <w:lang w:val="ro-RO" w:eastAsia="ru-RU"/>
        </w:rPr>
        <w:t>9</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Inițierea evaluării biodiversității </w:t>
      </w:r>
    </w:p>
    <w:p w14:paraId="5903E0EC" w14:textId="2F8692E1"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pentru alte activități planificate</w:t>
      </w:r>
    </w:p>
    <w:p w14:paraId="23553677"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4D8B433" w14:textId="15E6332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w:t>
      </w:r>
      <w:r w:rsidR="004F789B" w:rsidRPr="0062252E">
        <w:rPr>
          <w:rFonts w:ascii="Times New Roman" w:eastAsia="Times New Roman" w:hAnsi="Times New Roman" w:cs="Times New Roman"/>
          <w:color w:val="auto"/>
          <w:sz w:val="28"/>
          <w:szCs w:val="28"/>
          <w:lang w:val="ro-RO" w:eastAsia="ru-RU"/>
        </w:rPr>
        <w:t>În cazul</w:t>
      </w:r>
      <w:r w:rsidRPr="0062252E">
        <w:rPr>
          <w:rFonts w:ascii="Times New Roman" w:eastAsia="Times New Roman" w:hAnsi="Times New Roman" w:cs="Times New Roman"/>
          <w:color w:val="auto"/>
          <w:sz w:val="28"/>
          <w:szCs w:val="28"/>
          <w:lang w:val="ro-RO" w:eastAsia="ru-RU"/>
        </w:rPr>
        <w:t xml:space="preserve"> activități</w:t>
      </w:r>
      <w:r w:rsidR="002154DF"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planificate care nu cad sub incidența anexelor nr. 1 </w:t>
      </w:r>
      <w:r w:rsidR="002154DF" w:rsidRPr="0062252E">
        <w:rPr>
          <w:rFonts w:ascii="Times New Roman" w:eastAsia="Times New Roman" w:hAnsi="Times New Roman" w:cs="Times New Roman"/>
          <w:color w:val="auto"/>
          <w:sz w:val="28"/>
          <w:szCs w:val="28"/>
          <w:lang w:val="ro-RO" w:eastAsia="ru-RU"/>
        </w:rPr>
        <w:t xml:space="preserve">și </w:t>
      </w:r>
      <w:r w:rsidRPr="0062252E">
        <w:rPr>
          <w:rFonts w:ascii="Times New Roman" w:eastAsia="Times New Roman" w:hAnsi="Times New Roman" w:cs="Times New Roman"/>
          <w:color w:val="auto"/>
          <w:sz w:val="28"/>
          <w:szCs w:val="28"/>
          <w:lang w:val="ro-RO" w:eastAsia="ru-RU"/>
        </w:rPr>
        <w:t xml:space="preserve">nr. 2, autoritatea emitentă a actului permisiv conform Legii nr. 160/2011 privind reglementarea prin autorizare a activității de întreprinzător, anterior emiterii actelor permisive, examinează dacă activitatea planificată poate avea un impact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luând în considerare, în special, localizarea activității planificate în raport cu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2B22C17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885C2AD" w14:textId="3B46422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Dacă activitatea planificată nu este inclusă în anexele nr. 1 sau nr. 2, însă poate avea un potențial impact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autoritatea emitentă a actului permisiv suspendă procedura de eliberare a actului permisiv și notifică inițiatorul despre necesitatea inițierii procedurii de evaluare a biodiversității în conformitate cu art. 10</w:t>
      </w:r>
      <w:r w:rsidRPr="0062252E">
        <w:rPr>
          <w:rFonts w:ascii="Times New Roman" w:eastAsia="Times New Roman" w:hAnsi="Times New Roman" w:cs="Times New Roman"/>
          <w:color w:val="auto"/>
          <w:sz w:val="28"/>
          <w:szCs w:val="28"/>
          <w:vertAlign w:val="superscript"/>
          <w:lang w:val="ro-RO" w:eastAsia="ru-RU"/>
        </w:rPr>
        <w:t>10</w:t>
      </w:r>
      <w:r w:rsidRPr="0062252E">
        <w:rPr>
          <w:rFonts w:ascii="Times New Roman" w:eastAsia="Times New Roman" w:hAnsi="Times New Roman" w:cs="Times New Roman"/>
          <w:color w:val="auto"/>
          <w:sz w:val="28"/>
          <w:szCs w:val="28"/>
          <w:lang w:val="ro-RO" w:eastAsia="ru-RU"/>
        </w:rPr>
        <w:t>.</w:t>
      </w:r>
    </w:p>
    <w:p w14:paraId="511B46D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E8A1887" w14:textId="1165A9B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10</w:t>
      </w:r>
      <w:r w:rsidRPr="0062252E">
        <w:rPr>
          <w:rFonts w:ascii="Times New Roman" w:eastAsia="Times New Roman" w:hAnsi="Times New Roman" w:cs="Times New Roman"/>
          <w:b/>
          <w:color w:val="auto"/>
          <w:sz w:val="28"/>
          <w:szCs w:val="28"/>
          <w:vertAlign w:val="superscript"/>
          <w:lang w:val="ro-RO" w:eastAsia="ru-RU"/>
        </w:rPr>
        <w:t>10</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Determinarea necesității </w:t>
      </w:r>
      <w:r w:rsidR="00D44A14" w:rsidRPr="0062252E">
        <w:rPr>
          <w:rFonts w:ascii="Times New Roman" w:eastAsia="Times New Roman" w:hAnsi="Times New Roman" w:cs="Times New Roman"/>
          <w:color w:val="auto"/>
          <w:sz w:val="28"/>
          <w:szCs w:val="28"/>
          <w:lang w:val="ro-RO" w:eastAsia="ru-RU"/>
        </w:rPr>
        <w:t xml:space="preserve">de efectuare a </w:t>
      </w:r>
      <w:r w:rsidRPr="0062252E">
        <w:rPr>
          <w:rFonts w:ascii="Times New Roman" w:eastAsia="Times New Roman" w:hAnsi="Times New Roman" w:cs="Times New Roman"/>
          <w:color w:val="auto"/>
          <w:sz w:val="28"/>
          <w:szCs w:val="28"/>
          <w:lang w:val="ro-RO" w:eastAsia="ru-RU"/>
        </w:rPr>
        <w:t>evaluării biodiversității</w:t>
      </w:r>
    </w:p>
    <w:p w14:paraId="25813781"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2DBB6ED" w14:textId="315A21C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Pentru determinarea necesității </w:t>
      </w:r>
      <w:r w:rsidR="00D44A14" w:rsidRPr="0062252E">
        <w:rPr>
          <w:rFonts w:ascii="Times New Roman" w:eastAsia="Times New Roman" w:hAnsi="Times New Roman" w:cs="Times New Roman"/>
          <w:color w:val="auto"/>
          <w:sz w:val="28"/>
          <w:szCs w:val="28"/>
          <w:lang w:val="ro-RO" w:eastAsia="ru-RU"/>
        </w:rPr>
        <w:t xml:space="preserve">de efectuare a </w:t>
      </w:r>
      <w:r w:rsidRPr="0062252E">
        <w:rPr>
          <w:rFonts w:ascii="Times New Roman" w:eastAsia="Times New Roman" w:hAnsi="Times New Roman" w:cs="Times New Roman"/>
          <w:color w:val="auto"/>
          <w:sz w:val="28"/>
          <w:szCs w:val="28"/>
          <w:lang w:val="ro-RO" w:eastAsia="ru-RU"/>
        </w:rPr>
        <w:t>evaluării biodiversității</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inițiatorul prezintă Agenției de Mediu o cerere care conține </w:t>
      </w:r>
      <w:r w:rsidR="00D44A14" w:rsidRPr="0062252E">
        <w:rPr>
          <w:rFonts w:ascii="Times New Roman" w:eastAsia="Times New Roman" w:hAnsi="Times New Roman" w:cs="Times New Roman"/>
          <w:color w:val="auto"/>
          <w:sz w:val="28"/>
          <w:szCs w:val="28"/>
          <w:lang w:val="ro-RO" w:eastAsia="ru-RU"/>
        </w:rPr>
        <w:t xml:space="preserve">următoarele </w:t>
      </w:r>
      <w:r w:rsidRPr="0062252E">
        <w:rPr>
          <w:rFonts w:ascii="Times New Roman" w:eastAsia="Times New Roman" w:hAnsi="Times New Roman" w:cs="Times New Roman"/>
          <w:color w:val="auto"/>
          <w:sz w:val="28"/>
          <w:szCs w:val="28"/>
          <w:lang w:val="ro-RO" w:eastAsia="ru-RU"/>
        </w:rPr>
        <w:t>informați</w:t>
      </w:r>
      <w:r w:rsidR="00D44A14" w:rsidRPr="0062252E">
        <w:rPr>
          <w:rFonts w:ascii="Times New Roman" w:eastAsia="Times New Roman" w:hAnsi="Times New Roman" w:cs="Times New Roman"/>
          <w:color w:val="auto"/>
          <w:sz w:val="28"/>
          <w:szCs w:val="28"/>
          <w:lang w:val="ro-RO" w:eastAsia="ru-RU"/>
        </w:rPr>
        <w:t>i</w:t>
      </w:r>
      <w:r w:rsidRPr="0062252E">
        <w:rPr>
          <w:rFonts w:ascii="Times New Roman" w:eastAsia="Times New Roman" w:hAnsi="Times New Roman" w:cs="Times New Roman"/>
          <w:color w:val="auto"/>
          <w:sz w:val="28"/>
          <w:szCs w:val="28"/>
          <w:lang w:val="ro-RO" w:eastAsia="ru-RU"/>
        </w:rPr>
        <w:t>:</w:t>
      </w:r>
    </w:p>
    <w:p w14:paraId="220591A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date cu privire la inițiatorul activității planificate;</w:t>
      </w:r>
    </w:p>
    <w:p w14:paraId="4AB2125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b) o descriere succintă a activității planificate și coordonatele geografice ale locului activității planificate în raport cu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2C77009B" w14:textId="0FE8FF7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dacă activitatea planificată este legată </w:t>
      </w:r>
      <w:r w:rsidR="00EF342C" w:rsidRPr="0062252E">
        <w:rPr>
          <w:rFonts w:ascii="Times New Roman" w:eastAsia="Times New Roman" w:hAnsi="Times New Roman" w:cs="Times New Roman"/>
          <w:color w:val="auto"/>
          <w:sz w:val="28"/>
          <w:szCs w:val="28"/>
          <w:lang w:val="ro-RO" w:eastAsia="ru-RU"/>
        </w:rPr>
        <w:t xml:space="preserve">direct </w:t>
      </w:r>
      <w:r w:rsidRPr="0062252E">
        <w:rPr>
          <w:rFonts w:ascii="Times New Roman" w:eastAsia="Times New Roman" w:hAnsi="Times New Roman" w:cs="Times New Roman"/>
          <w:color w:val="auto"/>
          <w:sz w:val="28"/>
          <w:szCs w:val="28"/>
          <w:lang w:val="ro-RO" w:eastAsia="ru-RU"/>
        </w:rPr>
        <w:t xml:space="preserve">de gestionarea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sau rezultă din </w:t>
      </w:r>
      <w:r w:rsidR="00EF342C" w:rsidRPr="0062252E">
        <w:rPr>
          <w:rFonts w:ascii="Times New Roman" w:eastAsia="Times New Roman" w:hAnsi="Times New Roman" w:cs="Times New Roman"/>
          <w:color w:val="auto"/>
          <w:sz w:val="28"/>
          <w:szCs w:val="28"/>
          <w:lang w:val="ro-RO" w:eastAsia="ru-RU"/>
        </w:rPr>
        <w:t xml:space="preserve">această </w:t>
      </w:r>
      <w:r w:rsidRPr="0062252E">
        <w:rPr>
          <w:rFonts w:ascii="Times New Roman" w:eastAsia="Times New Roman" w:hAnsi="Times New Roman" w:cs="Times New Roman"/>
          <w:color w:val="auto"/>
          <w:sz w:val="28"/>
          <w:szCs w:val="28"/>
          <w:lang w:val="ro-RO" w:eastAsia="ru-RU"/>
        </w:rPr>
        <w:t>gestionare.</w:t>
      </w:r>
    </w:p>
    <w:p w14:paraId="304DF01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C5F0216" w14:textId="789C153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Cererea privind determinarea necesității </w:t>
      </w:r>
      <w:r w:rsidR="00D44A14" w:rsidRPr="0062252E">
        <w:rPr>
          <w:rFonts w:ascii="Times New Roman" w:eastAsia="Times New Roman" w:hAnsi="Times New Roman" w:cs="Times New Roman"/>
          <w:color w:val="auto"/>
          <w:sz w:val="28"/>
          <w:szCs w:val="28"/>
          <w:lang w:val="ro-RO" w:eastAsia="ru-RU"/>
        </w:rPr>
        <w:t xml:space="preserve">de efectuare a </w:t>
      </w:r>
      <w:r w:rsidRPr="0062252E">
        <w:rPr>
          <w:rFonts w:ascii="Times New Roman" w:eastAsia="Times New Roman" w:hAnsi="Times New Roman" w:cs="Times New Roman"/>
          <w:color w:val="auto"/>
          <w:sz w:val="28"/>
          <w:szCs w:val="28"/>
          <w:lang w:val="ro-RO" w:eastAsia="ru-RU"/>
        </w:rPr>
        <w:t>evaluării biodiversității depusă de inițiator este plasată de Agenția de Mediu pe pagina sa web oficială.</w:t>
      </w:r>
    </w:p>
    <w:p w14:paraId="487A9643"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E006A6" w14:textId="303DFE3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Agenția de Mediu, în termen de 15 zile lucrătoare de la data recepționării cererii și ținând cont de obiectivele de protecție ale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în special integritatea și coerența siturilor respective și potențialul impact al activității planificate cumulat cu alte activități existente, în curs de implementare sau propuse în perimetrul sau vecinătatea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ia una din</w:t>
      </w:r>
      <w:r w:rsidR="00D44A14" w:rsidRPr="0062252E">
        <w:rPr>
          <w:rFonts w:ascii="Times New Roman" w:eastAsia="Times New Roman" w:hAnsi="Times New Roman" w:cs="Times New Roman"/>
          <w:color w:val="auto"/>
          <w:sz w:val="28"/>
          <w:szCs w:val="28"/>
          <w:lang w:val="ro-RO" w:eastAsia="ru-RU"/>
        </w:rPr>
        <w:t>tre</w:t>
      </w:r>
      <w:r w:rsidRPr="0062252E">
        <w:rPr>
          <w:rFonts w:ascii="Times New Roman" w:eastAsia="Times New Roman" w:hAnsi="Times New Roman" w:cs="Times New Roman"/>
          <w:color w:val="auto"/>
          <w:sz w:val="28"/>
          <w:szCs w:val="28"/>
          <w:lang w:val="ro-RO" w:eastAsia="ru-RU"/>
        </w:rPr>
        <w:t xml:space="preserve"> următoarele decizii:</w:t>
      </w:r>
    </w:p>
    <w:p w14:paraId="146BBD2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activitatea planificată urmează a fi supusă evaluării biodiversității; </w:t>
      </w:r>
    </w:p>
    <w:p w14:paraId="0443AF5A" w14:textId="0EDF04D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nu este necesară efectuarea evaluării biodiversității. </w:t>
      </w:r>
    </w:p>
    <w:p w14:paraId="1CC91E5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3AAB5AF" w14:textId="132C037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Decizia emisă conform alin. (3) se plasează de către Agenția de Mediu pe pagina sa web oficială.</w:t>
      </w:r>
    </w:p>
    <w:p w14:paraId="2AADF76A"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708D7F0" w14:textId="6B7F348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Decizia Agenției de Mediu emisă conform alin. (3) lit. b) constituie temei pentru autoritatea emitentă de a continua procedura de emitere a actului permisiv suspendată în conformitate cu art. 10</w:t>
      </w:r>
      <w:r w:rsidRPr="0062252E">
        <w:rPr>
          <w:rFonts w:ascii="Times New Roman" w:eastAsia="Times New Roman" w:hAnsi="Times New Roman" w:cs="Times New Roman"/>
          <w:color w:val="auto"/>
          <w:sz w:val="28"/>
          <w:szCs w:val="28"/>
          <w:vertAlign w:val="superscript"/>
          <w:lang w:val="ro-RO" w:eastAsia="ru-RU"/>
        </w:rPr>
        <w:t>9</w:t>
      </w:r>
      <w:r w:rsidRPr="0062252E">
        <w:rPr>
          <w:rFonts w:ascii="Times New Roman" w:eastAsia="Times New Roman" w:hAnsi="Times New Roman" w:cs="Times New Roman"/>
          <w:color w:val="auto"/>
          <w:sz w:val="28"/>
          <w:szCs w:val="28"/>
          <w:lang w:val="ro-RO" w:eastAsia="ru-RU"/>
        </w:rPr>
        <w:t xml:space="preserve"> alin. (2).</w:t>
      </w:r>
    </w:p>
    <w:p w14:paraId="2297DD0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950D219" w14:textId="049E1E1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Agenția de Mediu</w:t>
      </w:r>
      <w:r w:rsidR="00B8640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15 zile lucrătoare de la luarea deciziei conform alin. (3) lit. a)</w:t>
      </w:r>
      <w:r w:rsidR="00B8640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determină domeniul de aplicare a studiului de evaluare a biodiversității, care ia în considerare informațiile actuale accesibile, potențialul impact al activității planificate și oportunitățile tehnice disponibile, în special axându-se pe:</w:t>
      </w:r>
    </w:p>
    <w:p w14:paraId="5C9906F6"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caracteristicile specifice ale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75ACEB3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metodologia utilizată;</w:t>
      </w:r>
    </w:p>
    <w:p w14:paraId="05C7E995" w14:textId="40F40AC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analiza necesară ținând cont de caracteristicile specifice ale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care ar putea fi afectate.</w:t>
      </w:r>
    </w:p>
    <w:p w14:paraId="1F940A8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158BBE3" w14:textId="6D4D57C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Până la expirarea termenului indicat la alin. (6), Agenția de Mediu informează inițiatorul despre domeniul de aplicare și procedura de efectuare a studiului de evaluare a biodiversității.</w:t>
      </w:r>
    </w:p>
    <w:p w14:paraId="1E13F601"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42CED9A" w14:textId="17A676C5" w:rsidR="007005D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Realizarea evaluării biodiversității este efectuată în conformitate cu Ghidul privind evaluarea biodiversității</w:t>
      </w:r>
      <w:r w:rsidR="00B8640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aprobat prin </w:t>
      </w:r>
      <w:r w:rsidR="00B8640C" w:rsidRPr="0062252E">
        <w:rPr>
          <w:rFonts w:ascii="Times New Roman" w:eastAsia="Times New Roman" w:hAnsi="Times New Roman" w:cs="Times New Roman"/>
          <w:color w:val="auto"/>
          <w:sz w:val="28"/>
          <w:szCs w:val="28"/>
          <w:lang w:val="ro-RO" w:eastAsia="ru-RU"/>
        </w:rPr>
        <w:t>o</w:t>
      </w:r>
      <w:r w:rsidRPr="0062252E">
        <w:rPr>
          <w:rFonts w:ascii="Times New Roman" w:eastAsia="Times New Roman" w:hAnsi="Times New Roman" w:cs="Times New Roman"/>
          <w:color w:val="auto"/>
          <w:sz w:val="28"/>
          <w:szCs w:val="28"/>
          <w:lang w:val="ro-RO" w:eastAsia="ru-RU"/>
        </w:rPr>
        <w:t>rdin</w:t>
      </w:r>
      <w:r w:rsidR="00B8640C" w:rsidRPr="0062252E">
        <w:rPr>
          <w:rFonts w:ascii="Times New Roman" w:eastAsia="Times New Roman" w:hAnsi="Times New Roman" w:cs="Times New Roman"/>
          <w:color w:val="auto"/>
          <w:sz w:val="28"/>
          <w:szCs w:val="28"/>
          <w:lang w:val="ro-RO" w:eastAsia="ru-RU"/>
        </w:rPr>
        <w:t xml:space="preserve"> al</w:t>
      </w:r>
      <w:r w:rsidRPr="0062252E">
        <w:rPr>
          <w:rFonts w:ascii="Times New Roman" w:eastAsia="Times New Roman" w:hAnsi="Times New Roman" w:cs="Times New Roman"/>
          <w:color w:val="auto"/>
          <w:sz w:val="28"/>
          <w:szCs w:val="28"/>
          <w:lang w:val="ro-RO" w:eastAsia="ru-RU"/>
        </w:rPr>
        <w:t xml:space="preserve"> ministrului mediului.</w:t>
      </w:r>
    </w:p>
    <w:p w14:paraId="68272A39" w14:textId="418BB190" w:rsidR="00BC51A0" w:rsidRDefault="00BC5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727A786" w14:textId="77777777" w:rsidR="00BC51A0" w:rsidRPr="0062252E" w:rsidRDefault="00BC5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5AEFCC4"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AA3E344" w14:textId="1CC0C12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lastRenderedPageBreak/>
        <w:t>Articolul 10</w:t>
      </w:r>
      <w:r w:rsidRPr="0062252E">
        <w:rPr>
          <w:rFonts w:ascii="Times New Roman" w:eastAsia="Times New Roman" w:hAnsi="Times New Roman" w:cs="Times New Roman"/>
          <w:b/>
          <w:color w:val="auto"/>
          <w:sz w:val="28"/>
          <w:szCs w:val="28"/>
          <w:vertAlign w:val="superscript"/>
          <w:lang w:val="ro-RO" w:eastAsia="ru-RU"/>
        </w:rPr>
        <w:t>11</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Studiul de evaluare a biodiversității</w:t>
      </w:r>
    </w:p>
    <w:p w14:paraId="29BFA2C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C529BFE" w14:textId="1EB074F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Inițiatorul elaborează studiul de evaluare a biodiversității conform cerințelor stabilite în anexa nr. 8.</w:t>
      </w:r>
    </w:p>
    <w:p w14:paraId="7B26C01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8373583" w14:textId="72848E8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În cazul în care Agenția de Mediu determină că activitatea planificată, separat și/sau în combinație cu alte activități, poate avea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inițiatorul completează studiul cu informații privind condițiile prevăzute în Legea nr. 94/2007 cu privire la rețeaua ecologică, și anume:</w:t>
      </w:r>
    </w:p>
    <w:p w14:paraId="790CE569" w14:textId="625BFC7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lipsa soluțiilor alternative care nu au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00405F0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p>
    <w:p w14:paraId="7EC9F30A" w14:textId="7DF09EE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existența considerentelor imperative de interes public major, inclusiv a celor de ordin social sau economic pentru implementarea activității planificate, în cazul în care lipsesc soluții alternative sau soluția alternativă doar minimizează impactul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247DB741" w14:textId="741DA35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descrierea măsurilor compensatorii necesare pentru a proteja coerența și buna funcționare 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în cazul în care este demonstrată existența considerentelor imperative de interes public major.</w:t>
      </w:r>
    </w:p>
    <w:p w14:paraId="300FDB8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EBEC65" w14:textId="70A84C2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În cazul în care există o soluție alternativă care nu are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Agenția de Mediu dispune executarea acestei alternative de către inițiator. În acest caz nu este necesar </w:t>
      </w:r>
      <w:r w:rsidR="00AC385A" w:rsidRPr="0062252E">
        <w:rPr>
          <w:rFonts w:ascii="Times New Roman" w:eastAsia="Times New Roman" w:hAnsi="Times New Roman" w:cs="Times New Roman"/>
          <w:color w:val="auto"/>
          <w:sz w:val="28"/>
          <w:szCs w:val="28"/>
          <w:lang w:val="ro-RO" w:eastAsia="ru-RU"/>
        </w:rPr>
        <w:t xml:space="preserve">ca studiul de evaluare a biodiversității </w:t>
      </w:r>
      <w:r w:rsidRPr="0062252E">
        <w:rPr>
          <w:rFonts w:ascii="Times New Roman" w:eastAsia="Times New Roman" w:hAnsi="Times New Roman" w:cs="Times New Roman"/>
          <w:color w:val="auto"/>
          <w:sz w:val="28"/>
          <w:szCs w:val="28"/>
          <w:lang w:val="ro-RO" w:eastAsia="ru-RU"/>
        </w:rPr>
        <w:t>să fie completat de către inițiator cu informațiile prevăzute la alin. (2) lit. b) și c).</w:t>
      </w:r>
    </w:p>
    <w:p w14:paraId="08244061"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6D87F83" w14:textId="78AC704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 xml:space="preserve">(4) În cazul în care siturile </w:t>
      </w:r>
      <w:proofErr w:type="spellStart"/>
      <w:r w:rsidRPr="0062252E">
        <w:rPr>
          <w:rFonts w:ascii="Times New Roman" w:eastAsia="Times New Roman" w:hAnsi="Times New Roman" w:cs="Times New Roman"/>
          <w:bCs/>
          <w:color w:val="auto"/>
          <w:sz w:val="28"/>
          <w:szCs w:val="28"/>
          <w:lang w:val="ro-RO" w:eastAsia="ru-RU"/>
        </w:rPr>
        <w:t>Emerald</w:t>
      </w:r>
      <w:proofErr w:type="spellEnd"/>
      <w:r w:rsidRPr="0062252E">
        <w:rPr>
          <w:rFonts w:ascii="Times New Roman" w:eastAsia="Times New Roman" w:hAnsi="Times New Roman" w:cs="Times New Roman"/>
          <w:bCs/>
          <w:color w:val="auto"/>
          <w:sz w:val="28"/>
          <w:szCs w:val="28"/>
          <w:lang w:val="ro-RO" w:eastAsia="ru-RU"/>
        </w:rPr>
        <w:t xml:space="preserve"> adăpostesc un tip de habitat natural prioritar sau o specie prioritară, iar activitatea planificată trebuie realizată, singurele considerente care pot fi invocate sunt cele legate de sănătatea sau siguranța publică, de anumite consecințe benefice de importanță majoră pentru mediu.</w:t>
      </w:r>
    </w:p>
    <w:p w14:paraId="0A5C0C9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7AA08D7E" w14:textId="7B6CD42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Pentru activitățile planificate specificate în anexele nr. 1 </w:t>
      </w:r>
      <w:r w:rsidR="009B77B6" w:rsidRPr="0062252E">
        <w:rPr>
          <w:rFonts w:ascii="Times New Roman" w:eastAsia="Times New Roman" w:hAnsi="Times New Roman" w:cs="Times New Roman"/>
          <w:color w:val="auto"/>
          <w:sz w:val="28"/>
          <w:szCs w:val="28"/>
          <w:lang w:val="ro-RO" w:eastAsia="ru-RU"/>
        </w:rPr>
        <w:t xml:space="preserve">și </w:t>
      </w:r>
      <w:r w:rsidRPr="0062252E">
        <w:rPr>
          <w:rFonts w:ascii="Times New Roman" w:eastAsia="Times New Roman" w:hAnsi="Times New Roman" w:cs="Times New Roman"/>
          <w:color w:val="auto"/>
          <w:sz w:val="28"/>
          <w:szCs w:val="28"/>
          <w:lang w:val="ro-RO" w:eastAsia="ru-RU"/>
        </w:rPr>
        <w:t>nr. 2</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studiul de evaluare a biodiversității constituie un capitol separat în raportul privind evaluarea impactului asupra mediului.</w:t>
      </w:r>
    </w:p>
    <w:p w14:paraId="1E3B2AA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C6110DB" w14:textId="4B7BD8A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w:t>
      </w:r>
      <w:r w:rsidR="004F789B" w:rsidRPr="0062252E">
        <w:rPr>
          <w:rFonts w:ascii="Times New Roman" w:eastAsia="Times New Roman" w:hAnsi="Times New Roman" w:cs="Times New Roman"/>
          <w:color w:val="auto"/>
          <w:sz w:val="28"/>
          <w:szCs w:val="28"/>
          <w:lang w:val="ro-RO" w:eastAsia="ru-RU"/>
        </w:rPr>
        <w:t xml:space="preserve">În cazul </w:t>
      </w:r>
      <w:r w:rsidRPr="0062252E">
        <w:rPr>
          <w:rFonts w:ascii="Times New Roman" w:eastAsia="Times New Roman" w:hAnsi="Times New Roman" w:cs="Times New Roman"/>
          <w:color w:val="auto"/>
          <w:sz w:val="28"/>
          <w:szCs w:val="28"/>
          <w:lang w:val="ro-RO" w:eastAsia="ru-RU"/>
        </w:rPr>
        <w:t>activități</w:t>
      </w:r>
      <w:r w:rsidR="009B77B6" w:rsidRPr="0062252E">
        <w:rPr>
          <w:rFonts w:ascii="Times New Roman" w:eastAsia="Times New Roman" w:hAnsi="Times New Roman" w:cs="Times New Roman"/>
          <w:color w:val="auto"/>
          <w:sz w:val="28"/>
          <w:szCs w:val="28"/>
          <w:lang w:val="ro-RO" w:eastAsia="ru-RU"/>
        </w:rPr>
        <w:t>l</w:t>
      </w:r>
      <w:r w:rsidR="004F789B"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planificate care nu cad sub incidența anexelor nr. 1 sau nr. 2, Agenția de Mediu plasează conținutul studiului de evaluare a biodiversității pe pagina sa web oficială și transmite o copie autorităților administrației publice locale în </w:t>
      </w:r>
      <w:r w:rsidR="009B77B6" w:rsidRPr="0062252E">
        <w:rPr>
          <w:rFonts w:ascii="Times New Roman" w:eastAsia="Times New Roman" w:hAnsi="Times New Roman" w:cs="Times New Roman"/>
          <w:color w:val="auto"/>
          <w:sz w:val="28"/>
          <w:szCs w:val="28"/>
          <w:lang w:val="ro-RO" w:eastAsia="ru-RU"/>
        </w:rPr>
        <w:t xml:space="preserve">a căror </w:t>
      </w:r>
      <w:r w:rsidRPr="0062252E">
        <w:rPr>
          <w:rFonts w:ascii="Times New Roman" w:eastAsia="Times New Roman" w:hAnsi="Times New Roman" w:cs="Times New Roman"/>
          <w:color w:val="auto"/>
          <w:sz w:val="28"/>
          <w:szCs w:val="28"/>
          <w:lang w:val="ro-RO" w:eastAsia="ru-RU"/>
        </w:rPr>
        <w:t>raz</w:t>
      </w:r>
      <w:r w:rsidR="009B77B6"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w:t>
      </w:r>
    </w:p>
    <w:p w14:paraId="23600B0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D0ABF4" w14:textId="1B7A920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w:t>
      </w:r>
      <w:r w:rsidR="00DD7C3C"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 xml:space="preserve">administrației publice locale în </w:t>
      </w:r>
      <w:r w:rsidR="00DD7C3C" w:rsidRPr="0062252E">
        <w:rPr>
          <w:rFonts w:ascii="Times New Roman" w:eastAsia="Times New Roman" w:hAnsi="Times New Roman" w:cs="Times New Roman"/>
          <w:color w:val="auto"/>
          <w:sz w:val="28"/>
          <w:szCs w:val="28"/>
          <w:lang w:val="ro-RO" w:eastAsia="ru-RU"/>
        </w:rPr>
        <w:t xml:space="preserve">a cărei </w:t>
      </w:r>
      <w:r w:rsidRPr="0062252E">
        <w:rPr>
          <w:rFonts w:ascii="Times New Roman" w:eastAsia="Times New Roman" w:hAnsi="Times New Roman" w:cs="Times New Roman"/>
          <w:color w:val="auto"/>
          <w:sz w:val="28"/>
          <w:szCs w:val="28"/>
          <w:lang w:val="ro-RO" w:eastAsia="ru-RU"/>
        </w:rPr>
        <w:t>raz</w:t>
      </w:r>
      <w:r w:rsidR="00DD7C3C"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este preconizată implementarea activității planificate plasează </w:t>
      </w:r>
      <w:r w:rsidR="00AC733B" w:rsidRPr="0062252E">
        <w:rPr>
          <w:rFonts w:ascii="Times New Roman" w:eastAsia="Times New Roman" w:hAnsi="Times New Roman" w:cs="Times New Roman"/>
          <w:color w:val="auto"/>
          <w:sz w:val="28"/>
          <w:szCs w:val="28"/>
          <w:lang w:val="ro-RO" w:eastAsia="ru-RU"/>
        </w:rPr>
        <w:t xml:space="preserve">la sediul său </w:t>
      </w:r>
      <w:r w:rsidRPr="0062252E">
        <w:rPr>
          <w:rFonts w:ascii="Times New Roman" w:eastAsia="Times New Roman" w:hAnsi="Times New Roman" w:cs="Times New Roman"/>
          <w:color w:val="auto"/>
          <w:sz w:val="28"/>
          <w:szCs w:val="28"/>
          <w:lang w:val="ro-RO" w:eastAsia="ru-RU"/>
        </w:rPr>
        <w:t>anunțul</w:t>
      </w:r>
      <w:r w:rsidR="00AC733B" w:rsidRPr="0062252E">
        <w:t xml:space="preserve"> </w:t>
      </w:r>
      <w:r w:rsidR="00AC733B" w:rsidRPr="0062252E">
        <w:rPr>
          <w:rFonts w:ascii="Times New Roman" w:eastAsia="Times New Roman" w:hAnsi="Times New Roman" w:cs="Times New Roman"/>
          <w:color w:val="auto"/>
          <w:sz w:val="28"/>
          <w:szCs w:val="28"/>
          <w:lang w:val="ro-RO" w:eastAsia="ru-RU"/>
        </w:rPr>
        <w:t>privind studiul de evaluare a biodiversității</w:t>
      </w:r>
      <w:r w:rsidRPr="0062252E">
        <w:rPr>
          <w:rFonts w:ascii="Times New Roman" w:eastAsia="Times New Roman" w:hAnsi="Times New Roman" w:cs="Times New Roman"/>
          <w:color w:val="auto"/>
          <w:sz w:val="28"/>
          <w:szCs w:val="28"/>
          <w:lang w:val="ro-RO" w:eastAsia="ru-RU"/>
        </w:rPr>
        <w:t xml:space="preserve"> și publică studiul </w:t>
      </w:r>
      <w:r w:rsidR="00AC733B" w:rsidRPr="0062252E">
        <w:rPr>
          <w:rFonts w:ascii="Times New Roman" w:eastAsia="Times New Roman" w:hAnsi="Times New Roman" w:cs="Times New Roman"/>
          <w:color w:val="auto"/>
          <w:sz w:val="28"/>
          <w:szCs w:val="28"/>
          <w:lang w:val="ro-RO" w:eastAsia="ru-RU"/>
        </w:rPr>
        <w:t>respectiv</w:t>
      </w:r>
      <w:r w:rsidRPr="0062252E">
        <w:rPr>
          <w:rFonts w:ascii="Times New Roman" w:eastAsia="Times New Roman" w:hAnsi="Times New Roman" w:cs="Times New Roman"/>
          <w:color w:val="auto"/>
          <w:sz w:val="28"/>
          <w:szCs w:val="28"/>
          <w:lang w:val="ro-RO" w:eastAsia="ru-RU"/>
        </w:rPr>
        <w:t xml:space="preserve"> pe pagina </w:t>
      </w:r>
      <w:r w:rsidR="00DD7C3C" w:rsidRPr="0062252E">
        <w:rPr>
          <w:rFonts w:ascii="Times New Roman" w:eastAsia="Times New Roman" w:hAnsi="Times New Roman" w:cs="Times New Roman"/>
          <w:color w:val="auto"/>
          <w:sz w:val="28"/>
          <w:szCs w:val="28"/>
          <w:lang w:val="ro-RO" w:eastAsia="ru-RU"/>
        </w:rPr>
        <w:t xml:space="preserve">sa </w:t>
      </w:r>
      <w:r w:rsidRPr="0062252E">
        <w:rPr>
          <w:rFonts w:ascii="Times New Roman" w:eastAsia="Times New Roman" w:hAnsi="Times New Roman" w:cs="Times New Roman"/>
          <w:color w:val="auto"/>
          <w:sz w:val="28"/>
          <w:szCs w:val="28"/>
          <w:lang w:val="ro-RO" w:eastAsia="ru-RU"/>
        </w:rPr>
        <w:t>web oficială.</w:t>
      </w:r>
    </w:p>
    <w:p w14:paraId="1239B12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A617600" w14:textId="70F4808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Inițiatorul informează publicul interesat cu privire la studiul de evaluare a biodiversității</w:t>
      </w:r>
      <w:r w:rsidR="003F26A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inclusiv prin publicarea unui anunț într-un ziar </w:t>
      </w:r>
      <w:r w:rsidR="00FE38F4" w:rsidRPr="0062252E">
        <w:rPr>
          <w:rFonts w:ascii="Times New Roman" w:eastAsia="Times New Roman" w:hAnsi="Times New Roman" w:cs="Times New Roman"/>
          <w:color w:val="auto"/>
          <w:sz w:val="28"/>
          <w:szCs w:val="28"/>
          <w:lang w:val="ro-RO" w:eastAsia="ru-RU"/>
        </w:rPr>
        <w:t xml:space="preserve">local sau, după caz, </w:t>
      </w:r>
      <w:r w:rsidRPr="0062252E">
        <w:rPr>
          <w:rFonts w:ascii="Times New Roman" w:eastAsia="Times New Roman" w:hAnsi="Times New Roman" w:cs="Times New Roman"/>
          <w:color w:val="auto"/>
          <w:sz w:val="28"/>
          <w:szCs w:val="28"/>
          <w:lang w:val="ro-RO" w:eastAsia="ru-RU"/>
        </w:rPr>
        <w:t>național.</w:t>
      </w:r>
    </w:p>
    <w:p w14:paraId="426C745D"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7F8A6FB" w14:textId="6EF4943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(9) Publicul interesat poate prezenta comentarii și propuneri în adresa Agenției de Mediu în termen de 30 de zile lucrătoare de la data publicării în ziar</w:t>
      </w:r>
      <w:r w:rsidR="00AC733B" w:rsidRPr="0062252E">
        <w:t xml:space="preserve"> </w:t>
      </w:r>
      <w:r w:rsidR="00AC733B" w:rsidRPr="0062252E">
        <w:rPr>
          <w:rFonts w:ascii="Times New Roman" w:eastAsia="Times New Roman" w:hAnsi="Times New Roman" w:cs="Times New Roman"/>
          <w:color w:val="auto"/>
          <w:sz w:val="28"/>
          <w:szCs w:val="28"/>
          <w:lang w:val="ro-RO" w:eastAsia="ru-RU"/>
        </w:rPr>
        <w:t>a anunțului privind studiul de evaluare a biodiversității</w:t>
      </w:r>
      <w:r w:rsidRPr="0062252E">
        <w:rPr>
          <w:rFonts w:ascii="Times New Roman" w:eastAsia="Times New Roman" w:hAnsi="Times New Roman" w:cs="Times New Roman"/>
          <w:color w:val="auto"/>
          <w:sz w:val="28"/>
          <w:szCs w:val="28"/>
          <w:lang w:val="ro-RO" w:eastAsia="ru-RU"/>
        </w:rPr>
        <w:t xml:space="preserve">. </w:t>
      </w:r>
    </w:p>
    <w:p w14:paraId="1D0BE6CF"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92AC1DF" w14:textId="7C0B25B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10</w:t>
      </w:r>
      <w:r w:rsidRPr="0062252E">
        <w:rPr>
          <w:rFonts w:ascii="Times New Roman" w:eastAsia="Times New Roman" w:hAnsi="Times New Roman" w:cs="Times New Roman"/>
          <w:b/>
          <w:color w:val="auto"/>
          <w:sz w:val="28"/>
          <w:szCs w:val="28"/>
          <w:vertAlign w:val="superscript"/>
          <w:lang w:val="ro-RO" w:eastAsia="ru-RU"/>
        </w:rPr>
        <w:t>12</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 Concluzia privind evaluarea biodiversității</w:t>
      </w:r>
    </w:p>
    <w:p w14:paraId="52B23AF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85C8E48" w14:textId="14B5095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(1) Agenția de Mediu</w:t>
      </w:r>
      <w:r w:rsidR="003F26A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10 zile lucrătoare de la expirarea termenului prevăzut la art. 10</w:t>
      </w:r>
      <w:r w:rsidRPr="0062252E">
        <w:rPr>
          <w:rFonts w:ascii="Times New Roman" w:eastAsia="Times New Roman" w:hAnsi="Times New Roman" w:cs="Times New Roman"/>
          <w:color w:val="auto"/>
          <w:sz w:val="28"/>
          <w:szCs w:val="28"/>
          <w:vertAlign w:val="superscript"/>
          <w:lang w:val="ro-RO" w:eastAsia="ru-RU"/>
        </w:rPr>
        <w:t>11</w:t>
      </w:r>
      <w:r w:rsidRPr="0062252E">
        <w:rPr>
          <w:rFonts w:ascii="Times New Roman" w:eastAsia="Times New Roman" w:hAnsi="Times New Roman" w:cs="Times New Roman"/>
          <w:color w:val="auto"/>
          <w:sz w:val="28"/>
          <w:szCs w:val="28"/>
          <w:lang w:val="ro-RO" w:eastAsia="ru-RU"/>
        </w:rPr>
        <w:t xml:space="preserve"> alin. (9), ținând cont de constatările studiului, comentariile și propunerile publicului interesat, decide următoarele:</w:t>
      </w:r>
    </w:p>
    <w:p w14:paraId="11CB4D2E" w14:textId="14E8A23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evaluarea biodiversității nu </w:t>
      </w:r>
      <w:r w:rsidR="00164EEB" w:rsidRPr="0062252E">
        <w:rPr>
          <w:rFonts w:ascii="Times New Roman" w:eastAsia="Times New Roman" w:hAnsi="Times New Roman" w:cs="Times New Roman"/>
          <w:color w:val="auto"/>
          <w:sz w:val="28"/>
          <w:szCs w:val="28"/>
          <w:lang w:val="ro-RO" w:eastAsia="ru-RU"/>
        </w:rPr>
        <w:t xml:space="preserve">determină </w:t>
      </w:r>
      <w:r w:rsidRPr="0062252E">
        <w:rPr>
          <w:rFonts w:ascii="Times New Roman" w:eastAsia="Times New Roman" w:hAnsi="Times New Roman" w:cs="Times New Roman"/>
          <w:color w:val="auto"/>
          <w:sz w:val="28"/>
          <w:szCs w:val="28"/>
          <w:lang w:val="ro-RO" w:eastAsia="ru-RU"/>
        </w:rPr>
        <w:t xml:space="preserve">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r w:rsidR="0045353E" w:rsidRPr="0062252E">
        <w:rPr>
          <w:rFonts w:ascii="Times New Roman" w:eastAsia="Times New Roman" w:hAnsi="Times New Roman" w:cs="Times New Roman"/>
          <w:color w:val="auto"/>
          <w:sz w:val="28"/>
          <w:szCs w:val="28"/>
          <w:lang w:val="ro-RO" w:eastAsia="ru-RU"/>
        </w:rPr>
        <w:t xml:space="preserve"> sau</w:t>
      </w:r>
    </w:p>
    <w:p w14:paraId="3F5C9C47" w14:textId="0581B0C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evaluarea biodiversității determină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dar condițiile prevăzute la art. 10</w:t>
      </w:r>
      <w:r w:rsidRPr="0062252E">
        <w:rPr>
          <w:rFonts w:ascii="Times New Roman" w:eastAsia="Times New Roman" w:hAnsi="Times New Roman" w:cs="Times New Roman"/>
          <w:color w:val="auto"/>
          <w:sz w:val="28"/>
          <w:szCs w:val="28"/>
          <w:vertAlign w:val="superscript"/>
          <w:lang w:val="ro-RO" w:eastAsia="ru-RU"/>
        </w:rPr>
        <w:t>11</w:t>
      </w:r>
      <w:r w:rsidRPr="0062252E">
        <w:rPr>
          <w:rFonts w:ascii="Times New Roman" w:eastAsia="Times New Roman" w:hAnsi="Times New Roman" w:cs="Times New Roman"/>
          <w:color w:val="auto"/>
          <w:sz w:val="28"/>
          <w:szCs w:val="28"/>
          <w:lang w:val="ro-RO" w:eastAsia="ru-RU"/>
        </w:rPr>
        <w:t xml:space="preserve"> alin. (2) sunt îndeplinite;</w:t>
      </w:r>
      <w:r w:rsidR="00221DA1" w:rsidRPr="0062252E">
        <w:rPr>
          <w:rFonts w:ascii="Times New Roman" w:eastAsia="Times New Roman" w:hAnsi="Times New Roman" w:cs="Times New Roman"/>
          <w:color w:val="auto"/>
          <w:sz w:val="28"/>
          <w:szCs w:val="28"/>
          <w:lang w:val="ro-RO" w:eastAsia="ru-RU"/>
        </w:rPr>
        <w:t xml:space="preserve"> sau</w:t>
      </w:r>
    </w:p>
    <w:p w14:paraId="5EE41CF8" w14:textId="1164782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evaluarea biodiversității determină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și nu sunt îndeplinite condițiile prevăzute la art. 10</w:t>
      </w:r>
      <w:r w:rsidRPr="0062252E">
        <w:rPr>
          <w:rFonts w:ascii="Times New Roman" w:eastAsia="Times New Roman" w:hAnsi="Times New Roman" w:cs="Times New Roman"/>
          <w:color w:val="auto"/>
          <w:sz w:val="28"/>
          <w:szCs w:val="28"/>
          <w:vertAlign w:val="superscript"/>
          <w:lang w:val="ro-RO" w:eastAsia="ru-RU"/>
        </w:rPr>
        <w:t>11</w:t>
      </w:r>
      <w:r w:rsidRPr="0062252E">
        <w:rPr>
          <w:rFonts w:ascii="Times New Roman" w:eastAsia="Times New Roman" w:hAnsi="Times New Roman" w:cs="Times New Roman"/>
          <w:color w:val="auto"/>
          <w:sz w:val="28"/>
          <w:szCs w:val="28"/>
          <w:lang w:val="ro-RO" w:eastAsia="ru-RU"/>
        </w:rPr>
        <w:t xml:space="preserve"> alin. (2). </w:t>
      </w:r>
    </w:p>
    <w:p w14:paraId="5662B1C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0383360" w14:textId="2A04FCC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w:t>
      </w:r>
      <w:r w:rsidR="00841797" w:rsidRPr="0062252E">
        <w:rPr>
          <w:rFonts w:ascii="Times New Roman" w:eastAsia="Times New Roman" w:hAnsi="Times New Roman" w:cs="Times New Roman"/>
          <w:color w:val="auto"/>
          <w:sz w:val="28"/>
          <w:szCs w:val="28"/>
          <w:lang w:val="ro-RO" w:eastAsia="ru-RU"/>
        </w:rPr>
        <w:t xml:space="preserve">În cazul în care ia decizia </w:t>
      </w:r>
      <w:r w:rsidRPr="0062252E">
        <w:rPr>
          <w:rFonts w:ascii="Times New Roman" w:eastAsia="Times New Roman" w:hAnsi="Times New Roman" w:cs="Times New Roman"/>
          <w:color w:val="auto"/>
          <w:sz w:val="28"/>
          <w:szCs w:val="28"/>
          <w:lang w:val="ro-RO" w:eastAsia="ru-RU"/>
        </w:rPr>
        <w:t xml:space="preserve">conform alin. (1) lit. a) și b), Agenția de Mediu stabilește condițiile de realizare a activității planificate ținând cont de obiectivele de protecție 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w:t>
      </w:r>
    </w:p>
    <w:p w14:paraId="57AAC4DE"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717EF8C" w14:textId="37E7BB1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În cazul </w:t>
      </w:r>
      <w:r w:rsidR="00446529" w:rsidRPr="0062252E">
        <w:rPr>
          <w:rFonts w:ascii="Times New Roman" w:eastAsia="Times New Roman" w:hAnsi="Times New Roman" w:cs="Times New Roman"/>
          <w:color w:val="auto"/>
          <w:sz w:val="28"/>
          <w:szCs w:val="28"/>
          <w:lang w:val="ro-RO" w:eastAsia="ru-RU"/>
        </w:rPr>
        <w:t>în care Agenția de Mediu ia decizia</w:t>
      </w:r>
      <w:r w:rsidRPr="0062252E">
        <w:rPr>
          <w:rFonts w:ascii="Times New Roman" w:eastAsia="Times New Roman" w:hAnsi="Times New Roman" w:cs="Times New Roman"/>
          <w:color w:val="auto"/>
          <w:sz w:val="28"/>
          <w:szCs w:val="28"/>
          <w:lang w:val="ro-RO" w:eastAsia="ru-RU"/>
        </w:rPr>
        <w:t xml:space="preserve"> conform alin. (1) lit. b), inițiatorul activității planificate are obligația de a efectua o analiză </w:t>
      </w:r>
      <w:proofErr w:type="spellStart"/>
      <w:r w:rsidRPr="0062252E">
        <w:rPr>
          <w:rFonts w:ascii="Times New Roman" w:eastAsia="Times New Roman" w:hAnsi="Times New Roman" w:cs="Times New Roman"/>
          <w:color w:val="auto"/>
          <w:sz w:val="28"/>
          <w:szCs w:val="28"/>
          <w:lang w:val="ro-RO" w:eastAsia="ru-RU"/>
        </w:rPr>
        <w:t>postproiect</w:t>
      </w:r>
      <w:proofErr w:type="spellEnd"/>
      <w:r w:rsidRPr="0062252E">
        <w:rPr>
          <w:rFonts w:ascii="Times New Roman" w:eastAsia="Times New Roman" w:hAnsi="Times New Roman" w:cs="Times New Roman"/>
          <w:color w:val="auto"/>
          <w:sz w:val="28"/>
          <w:szCs w:val="28"/>
          <w:lang w:val="ro-RO" w:eastAsia="ru-RU"/>
        </w:rPr>
        <w:t xml:space="preserve"> care stabilește termenele și domeniul de aplicare a acesteia, în special în legătură cu evidențierea furnizării măsurilor compensatorii necesare pentru a asigura coerența și buna funcționare 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și eficacitatea acestor măsuri compensatorii.</w:t>
      </w:r>
    </w:p>
    <w:p w14:paraId="13D846E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C4DA980" w14:textId="1D5038B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În cazul </w:t>
      </w:r>
      <w:bookmarkStart w:id="5" w:name="_Hlk109199532"/>
      <w:r w:rsidRPr="0062252E">
        <w:rPr>
          <w:rFonts w:ascii="Times New Roman" w:eastAsia="Times New Roman" w:hAnsi="Times New Roman" w:cs="Times New Roman"/>
          <w:color w:val="auto"/>
          <w:sz w:val="28"/>
          <w:szCs w:val="28"/>
          <w:lang w:val="ro-RO" w:eastAsia="ru-RU"/>
        </w:rPr>
        <w:t>în care Agenția de Mediu ia decizia</w:t>
      </w:r>
      <w:bookmarkEnd w:id="5"/>
      <w:r w:rsidRPr="0062252E">
        <w:rPr>
          <w:rFonts w:ascii="Times New Roman" w:eastAsia="Times New Roman" w:hAnsi="Times New Roman" w:cs="Times New Roman"/>
          <w:color w:val="auto"/>
          <w:sz w:val="28"/>
          <w:szCs w:val="28"/>
          <w:lang w:val="ro-RO" w:eastAsia="ru-RU"/>
        </w:rPr>
        <w:t xml:space="preserve"> conform alin. (1) lit. c), inițiatorul nu este în drept să desfășoare activitatea planificată în zona respectivă.</w:t>
      </w:r>
    </w:p>
    <w:p w14:paraId="78CF728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A6C4C99" w14:textId="299C7A8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Agenția de Mediu informează inițiatorul și autoritatea emitentă a actului permisiv cu privire la concluzia privind evaluarea biodiversității</w:t>
      </w:r>
      <w:r w:rsidR="00446529" w:rsidRPr="0062252E">
        <w:rPr>
          <w:rFonts w:ascii="Times New Roman" w:eastAsia="Times New Roman" w:hAnsi="Times New Roman" w:cs="Times New Roman"/>
          <w:color w:val="auto"/>
          <w:sz w:val="28"/>
          <w:szCs w:val="28"/>
          <w:lang w:val="ro-RO" w:eastAsia="ru-RU"/>
        </w:rPr>
        <w:t>, pe care</w:t>
      </w:r>
      <w:r w:rsidRPr="0062252E">
        <w:rPr>
          <w:rFonts w:ascii="Times New Roman" w:eastAsia="Times New Roman" w:hAnsi="Times New Roman" w:cs="Times New Roman"/>
          <w:color w:val="auto"/>
          <w:sz w:val="28"/>
          <w:szCs w:val="28"/>
          <w:lang w:val="ro-RO" w:eastAsia="ru-RU"/>
        </w:rPr>
        <w:t xml:space="preserve"> o plasează pe pagina sa web oficială.</w:t>
      </w:r>
    </w:p>
    <w:p w14:paraId="4E5EC8C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7C34CCA" w14:textId="221D9CD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Inițiatorul, sub îndrumarea Agenției de Mediu și în conformitate cu art. 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f), informează publicul interesat cu privire la concluzia privind evaluarea biodiversității, inclusiv prin publicarea unui anunț într-un ziar </w:t>
      </w:r>
      <w:r w:rsidR="00107C33" w:rsidRPr="0062252E">
        <w:rPr>
          <w:rFonts w:ascii="Times New Roman" w:eastAsia="Times New Roman" w:hAnsi="Times New Roman" w:cs="Times New Roman"/>
          <w:color w:val="auto"/>
          <w:sz w:val="28"/>
          <w:szCs w:val="28"/>
          <w:lang w:val="ro-RO" w:eastAsia="ru-RU"/>
        </w:rPr>
        <w:t xml:space="preserve">local sau, după caz, </w:t>
      </w:r>
      <w:r w:rsidRPr="0062252E">
        <w:rPr>
          <w:rFonts w:ascii="Times New Roman" w:eastAsia="Times New Roman" w:hAnsi="Times New Roman" w:cs="Times New Roman"/>
          <w:color w:val="auto"/>
          <w:sz w:val="28"/>
          <w:szCs w:val="28"/>
          <w:lang w:val="ro-RO" w:eastAsia="ru-RU"/>
        </w:rPr>
        <w:t>național.</w:t>
      </w:r>
    </w:p>
    <w:p w14:paraId="0B0121C3"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A65DEF6" w14:textId="75A6FAA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(7) Pentru activitățile planificate specificate în anexele nr. 1 sau nr. 2, concluzia privind evaluarea biodiversității este parte componentă a acordului de mediu în conformitate cu art. 10</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xml:space="preserve"> alin. (5).</w:t>
      </w:r>
    </w:p>
    <w:p w14:paraId="21EBBDA1"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1276DB1" w14:textId="2F04A25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MD" w:eastAsia="ru-RU"/>
        </w:rPr>
      </w:pPr>
      <w:r w:rsidRPr="0062252E">
        <w:rPr>
          <w:rFonts w:ascii="Times New Roman" w:eastAsia="Times New Roman" w:hAnsi="Times New Roman" w:cs="Times New Roman"/>
          <w:color w:val="auto"/>
          <w:sz w:val="28"/>
          <w:szCs w:val="28"/>
          <w:lang w:val="ro-RO" w:eastAsia="ru-RU"/>
        </w:rPr>
        <w:t xml:space="preserve">(8) </w:t>
      </w:r>
      <w:r w:rsidR="00446529" w:rsidRPr="0062252E">
        <w:rPr>
          <w:rFonts w:ascii="Times New Roman" w:eastAsia="Times New Roman" w:hAnsi="Times New Roman" w:cs="Times New Roman"/>
          <w:color w:val="auto"/>
          <w:sz w:val="28"/>
          <w:szCs w:val="28"/>
          <w:lang w:val="ro-RO" w:eastAsia="ru-RU"/>
        </w:rPr>
        <w:t xml:space="preserve">În cazul </w:t>
      </w:r>
      <w:r w:rsidRPr="0062252E">
        <w:rPr>
          <w:rFonts w:ascii="Times New Roman" w:eastAsia="Times New Roman" w:hAnsi="Times New Roman" w:cs="Times New Roman"/>
          <w:color w:val="auto"/>
          <w:sz w:val="28"/>
          <w:szCs w:val="28"/>
          <w:lang w:val="ro-RO" w:eastAsia="ru-RU"/>
        </w:rPr>
        <w:t>activitățil</w:t>
      </w:r>
      <w:r w:rsidR="00446529"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planificate care nu cad sub incidența anexelor nr. 1 sau nr. 2, concluzia privind evaluarea biodiversității este obligatorie pentru autoritatea emitentă menționată la art. 10</w:t>
      </w:r>
      <w:r w:rsidRPr="0062252E">
        <w:rPr>
          <w:rFonts w:ascii="Times New Roman" w:eastAsia="Times New Roman" w:hAnsi="Times New Roman" w:cs="Times New Roman"/>
          <w:color w:val="auto"/>
          <w:sz w:val="28"/>
          <w:szCs w:val="28"/>
          <w:vertAlign w:val="superscript"/>
          <w:lang w:val="ro-RO" w:eastAsia="ru-RU"/>
        </w:rPr>
        <w:t>9</w:t>
      </w:r>
      <w:r w:rsidRPr="0062252E">
        <w:rPr>
          <w:rFonts w:ascii="Times New Roman" w:eastAsia="Times New Roman" w:hAnsi="Times New Roman" w:cs="Times New Roman"/>
          <w:color w:val="auto"/>
          <w:sz w:val="28"/>
          <w:szCs w:val="28"/>
          <w:lang w:val="ro-RO" w:eastAsia="ru-RU"/>
        </w:rPr>
        <w:t xml:space="preserve"> alin. (1) și constituie temei pentru a continua procedura suspendată de emitere a actului permisiv sau, după caz, de refuz a</w:t>
      </w:r>
      <w:r w:rsidR="00E65D6C"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emiterii actului permisiv în cazul deciziei </w:t>
      </w:r>
      <w:r w:rsidR="00DD7C3C" w:rsidRPr="0062252E">
        <w:rPr>
          <w:rFonts w:ascii="Times New Roman" w:eastAsia="Times New Roman" w:hAnsi="Times New Roman" w:cs="Times New Roman"/>
          <w:color w:val="auto"/>
          <w:sz w:val="28"/>
          <w:szCs w:val="28"/>
          <w:lang w:val="ro-RO" w:eastAsia="ru-RU"/>
        </w:rPr>
        <w:t xml:space="preserve">prevăzute la </w:t>
      </w:r>
      <w:r w:rsidRPr="0062252E">
        <w:rPr>
          <w:rFonts w:ascii="Times New Roman" w:eastAsia="Times New Roman" w:hAnsi="Times New Roman" w:cs="Times New Roman"/>
          <w:color w:val="auto"/>
          <w:sz w:val="28"/>
          <w:szCs w:val="28"/>
          <w:lang w:val="ro-RO" w:eastAsia="ru-RU"/>
        </w:rPr>
        <w:t>alin. (1) lit. c).</w:t>
      </w:r>
      <w:r w:rsidR="00E65D6C" w:rsidRPr="0062252E">
        <w:rPr>
          <w:rFonts w:ascii="Times New Roman" w:eastAsia="Times New Roman" w:hAnsi="Times New Roman" w:cs="Times New Roman"/>
          <w:color w:val="auto"/>
          <w:sz w:val="28"/>
          <w:szCs w:val="28"/>
          <w:lang w:val="ro-MD" w:eastAsia="ru-RU"/>
        </w:rPr>
        <w:t>”</w:t>
      </w:r>
    </w:p>
    <w:p w14:paraId="7A35A7A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0A7EF7A" w14:textId="362F0E84" w:rsidR="007005DE" w:rsidRPr="0062252E" w:rsidRDefault="004B5BC1" w:rsidP="006C0DF9">
      <w:pPr>
        <w:pStyle w:val="ListParagraph"/>
        <w:numPr>
          <w:ilvl w:val="0"/>
          <w:numId w:val="9"/>
        </w:numPr>
        <w:tabs>
          <w:tab w:val="left" w:pos="6386"/>
        </w:tabs>
        <w:rPr>
          <w:sz w:val="28"/>
          <w:szCs w:val="28"/>
          <w:lang w:val="ro-RO" w:eastAsia="ru-RU"/>
        </w:rPr>
      </w:pPr>
      <w:r w:rsidRPr="0062252E">
        <w:rPr>
          <w:b/>
          <w:sz w:val="28"/>
          <w:szCs w:val="28"/>
          <w:lang w:val="ro-RO" w:eastAsia="ru-RU"/>
        </w:rPr>
        <w:t xml:space="preserve"> </w:t>
      </w:r>
      <w:r w:rsidR="007005DE" w:rsidRPr="0062252E">
        <w:rPr>
          <w:sz w:val="28"/>
          <w:szCs w:val="28"/>
          <w:lang w:val="ro-RO" w:eastAsia="ru-RU"/>
        </w:rPr>
        <w:t xml:space="preserve">Denumirea </w:t>
      </w:r>
      <w:r w:rsidRPr="0062252E">
        <w:rPr>
          <w:sz w:val="28"/>
          <w:szCs w:val="28"/>
          <w:lang w:val="ro-RO" w:eastAsia="ru-RU"/>
        </w:rPr>
        <w:t>c</w:t>
      </w:r>
      <w:r w:rsidR="007005DE" w:rsidRPr="0062252E">
        <w:rPr>
          <w:sz w:val="28"/>
          <w:szCs w:val="28"/>
          <w:lang w:val="ro-RO" w:eastAsia="ru-RU"/>
        </w:rPr>
        <w:t>apitolului IV va avea următorul cuprins:</w:t>
      </w:r>
    </w:p>
    <w:p w14:paraId="6AF3DA9D" w14:textId="77777777" w:rsidR="00247B13" w:rsidRPr="0062252E" w:rsidRDefault="00247B13" w:rsidP="00AF3B2F">
      <w:pPr>
        <w:pStyle w:val="ListParagraph"/>
        <w:tabs>
          <w:tab w:val="left" w:pos="6386"/>
        </w:tabs>
        <w:ind w:left="1069" w:firstLine="0"/>
        <w:rPr>
          <w:sz w:val="28"/>
          <w:szCs w:val="28"/>
          <w:lang w:val="ro-RO" w:eastAsia="ru-RU"/>
        </w:rPr>
      </w:pPr>
    </w:p>
    <w:p w14:paraId="0BB690C6" w14:textId="77777777" w:rsidR="00BC51A0" w:rsidRDefault="007005DE" w:rsidP="00BC51A0">
      <w:pPr>
        <w:tabs>
          <w:tab w:val="left" w:pos="6386"/>
        </w:tabs>
        <w:spacing w:after="0" w:line="240" w:lineRule="auto"/>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Capitolul IV</w:t>
      </w:r>
      <w:r w:rsidRPr="0062252E">
        <w:rPr>
          <w:rFonts w:ascii="Times New Roman" w:eastAsia="Times New Roman" w:hAnsi="Times New Roman" w:cs="Times New Roman"/>
          <w:b/>
          <w:color w:val="auto"/>
          <w:sz w:val="28"/>
          <w:szCs w:val="28"/>
          <w:lang w:val="ro-RO" w:eastAsia="ru-RU"/>
        </w:rPr>
        <w:br/>
        <w:t xml:space="preserve">PROCEDURA </w:t>
      </w:r>
      <w:r w:rsidR="004757CA" w:rsidRPr="0062252E">
        <w:rPr>
          <w:rFonts w:ascii="Times New Roman" w:eastAsia="Times New Roman" w:hAnsi="Times New Roman" w:cs="Times New Roman"/>
          <w:b/>
          <w:color w:val="auto"/>
          <w:sz w:val="28"/>
          <w:szCs w:val="28"/>
          <w:lang w:val="ro-RO" w:eastAsia="ru-RU"/>
        </w:rPr>
        <w:t xml:space="preserve">DE EVALUARE A </w:t>
      </w:r>
      <w:r w:rsidRPr="0062252E">
        <w:rPr>
          <w:rFonts w:ascii="Times New Roman" w:eastAsia="Times New Roman" w:hAnsi="Times New Roman" w:cs="Times New Roman"/>
          <w:b/>
          <w:color w:val="auto"/>
          <w:sz w:val="28"/>
          <w:szCs w:val="28"/>
          <w:lang w:val="ro-RO" w:eastAsia="ru-RU"/>
        </w:rPr>
        <w:t xml:space="preserve">IMPACTULUI ASUPRA MEDIULUI </w:t>
      </w:r>
    </w:p>
    <w:p w14:paraId="25E4E508" w14:textId="7BABDFD3" w:rsidR="003C47AA" w:rsidRPr="0062252E" w:rsidRDefault="007005DE" w:rsidP="00BC51A0">
      <w:pPr>
        <w:tabs>
          <w:tab w:val="left" w:pos="6386"/>
        </w:tabs>
        <w:spacing w:after="0" w:line="240" w:lineRule="auto"/>
        <w:jc w:val="center"/>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ÎN CONTEXT TRANSFRONTALIER ÎN CAZUL ÎN CARE REPUBLICA MOLDOVA ESTE PARTE DE ORIGINE</w:t>
      </w:r>
      <w:r w:rsidRPr="0062252E">
        <w:rPr>
          <w:rFonts w:ascii="Times New Roman" w:eastAsia="Times New Roman" w:hAnsi="Times New Roman" w:cs="Times New Roman"/>
          <w:bCs/>
          <w:color w:val="auto"/>
          <w:sz w:val="28"/>
          <w:szCs w:val="28"/>
          <w:lang w:val="ro-RO" w:eastAsia="ru-RU"/>
        </w:rPr>
        <w:t>”</w:t>
      </w:r>
      <w:r w:rsidR="00E65D6C" w:rsidRPr="0062252E">
        <w:rPr>
          <w:rFonts w:ascii="Times New Roman" w:eastAsia="Times New Roman" w:hAnsi="Times New Roman" w:cs="Times New Roman"/>
          <w:bCs/>
          <w:color w:val="auto"/>
          <w:sz w:val="28"/>
          <w:szCs w:val="28"/>
          <w:lang w:val="ro-RO" w:eastAsia="ru-RU"/>
        </w:rPr>
        <w:t>.</w:t>
      </w:r>
    </w:p>
    <w:p w14:paraId="08E141C8" w14:textId="77777777" w:rsidR="00247B13" w:rsidRPr="0062252E" w:rsidRDefault="00247B13" w:rsidP="00F53D8A">
      <w:pPr>
        <w:tabs>
          <w:tab w:val="left" w:pos="6386"/>
        </w:tabs>
        <w:spacing w:after="0" w:line="240" w:lineRule="auto"/>
        <w:ind w:firstLine="709"/>
        <w:jc w:val="center"/>
        <w:rPr>
          <w:rFonts w:ascii="Times New Roman" w:eastAsia="Times New Roman" w:hAnsi="Times New Roman" w:cs="Times New Roman"/>
          <w:bCs/>
          <w:color w:val="auto"/>
          <w:sz w:val="28"/>
          <w:szCs w:val="28"/>
          <w:lang w:val="ro-RO" w:eastAsia="ru-RU"/>
        </w:rPr>
      </w:pPr>
    </w:p>
    <w:p w14:paraId="01076240" w14:textId="4B1C4C9C" w:rsidR="007005DE" w:rsidRPr="0062252E" w:rsidRDefault="004B5BC1" w:rsidP="006C0DF9">
      <w:pPr>
        <w:pStyle w:val="ListParagraph"/>
        <w:numPr>
          <w:ilvl w:val="0"/>
          <w:numId w:val="9"/>
        </w:numPr>
        <w:tabs>
          <w:tab w:val="left" w:pos="6386"/>
        </w:tabs>
        <w:rPr>
          <w:sz w:val="28"/>
          <w:szCs w:val="28"/>
          <w:lang w:val="ro-RO" w:eastAsia="ru-RU"/>
        </w:rPr>
      </w:pPr>
      <w:r w:rsidRPr="0062252E">
        <w:rPr>
          <w:b/>
          <w:bCs/>
          <w:sz w:val="28"/>
          <w:szCs w:val="28"/>
          <w:lang w:val="ro-RO" w:eastAsia="ru-RU"/>
        </w:rPr>
        <w:t xml:space="preserve"> </w:t>
      </w:r>
      <w:r w:rsidR="007005DE" w:rsidRPr="0062252E">
        <w:rPr>
          <w:sz w:val="28"/>
          <w:szCs w:val="28"/>
          <w:lang w:val="ro-RO" w:eastAsia="ru-RU"/>
        </w:rPr>
        <w:t>Articolul 11 va avea următorul cuprins:</w:t>
      </w:r>
    </w:p>
    <w:p w14:paraId="5EEC8159" w14:textId="77777777" w:rsidR="00247B13" w:rsidRPr="0062252E" w:rsidRDefault="00247B13" w:rsidP="00AF3B2F">
      <w:pPr>
        <w:pStyle w:val="ListParagraph"/>
        <w:tabs>
          <w:tab w:val="left" w:pos="6386"/>
        </w:tabs>
        <w:ind w:left="1069" w:firstLine="0"/>
        <w:rPr>
          <w:bCs/>
          <w:sz w:val="28"/>
          <w:szCs w:val="28"/>
          <w:lang w:val="ro-RO" w:eastAsia="ru-RU"/>
        </w:rPr>
      </w:pPr>
    </w:p>
    <w:p w14:paraId="71274F54" w14:textId="77777777" w:rsidR="008041C3"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11</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Aspecte generale privind evaluarea impactului </w:t>
      </w:r>
    </w:p>
    <w:p w14:paraId="1350CF26" w14:textId="2A2539CE"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asupra mediului în context transfrontalier </w:t>
      </w:r>
    </w:p>
    <w:p w14:paraId="1FACF897"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27AA7E" w14:textId="17B3E84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Procedura de evaluare a impactului asupra mediului în context transfrontalier în cazul în care Republica Moldova este parte de origine se desfășoară în următoarele situații:</w:t>
      </w:r>
    </w:p>
    <w:p w14:paraId="72C45FE7" w14:textId="32E8A9D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în cazul în care</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la etapa evaluării prealabile</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se constată că implementarea activităților planificate poate avea un impact transfrontalier semnificativ asupra mediului în afara teritoriului Republicii Moldova;</w:t>
      </w:r>
    </w:p>
    <w:p w14:paraId="72A004FB" w14:textId="6BE2729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la cererea unui alt stat al cărui teritoriu poate fi afectat de implementarea activităților planificate</w:t>
      </w:r>
      <w:r w:rsidR="00247B13" w:rsidRPr="0062252E">
        <w:rPr>
          <w:rFonts w:ascii="Times New Roman" w:eastAsia="Times New Roman" w:hAnsi="Times New Roman" w:cs="Times New Roman"/>
          <w:color w:val="auto"/>
          <w:sz w:val="28"/>
          <w:szCs w:val="28"/>
          <w:lang w:val="ro-RO" w:eastAsia="ru-RU"/>
        </w:rPr>
        <w:t>.</w:t>
      </w:r>
    </w:p>
    <w:p w14:paraId="7B31C53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FEC1488" w14:textId="6953B8D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Agenția de Mediu asigură desfășurarea procedurii de evaluare</w:t>
      </w:r>
      <w:r w:rsidR="008041C3"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a impactului asupra mediului în context transfrontalier în conformitate cu prezentul </w:t>
      </w:r>
      <w:r w:rsidR="008041C3" w:rsidRPr="0062252E">
        <w:rPr>
          <w:rFonts w:ascii="Times New Roman" w:eastAsia="Times New Roman" w:hAnsi="Times New Roman" w:cs="Times New Roman"/>
          <w:color w:val="auto"/>
          <w:sz w:val="28"/>
          <w:szCs w:val="28"/>
          <w:lang w:val="ro-RO" w:eastAsia="ru-RU"/>
        </w:rPr>
        <w:t>capitol</w:t>
      </w:r>
      <w:r w:rsidRPr="0062252E">
        <w:rPr>
          <w:rFonts w:ascii="Times New Roman" w:eastAsia="Times New Roman" w:hAnsi="Times New Roman" w:cs="Times New Roman"/>
          <w:color w:val="auto"/>
          <w:sz w:val="28"/>
          <w:szCs w:val="28"/>
          <w:lang w:val="ro-RO" w:eastAsia="ru-RU"/>
        </w:rPr>
        <w:t xml:space="preserve"> și ia în considerare rezultatele consultărilor cu părțile afectate, precum și toate comentariile și propunerile din partea autorităților administrației publice centrale și locale și a publicului interesat.</w:t>
      </w:r>
    </w:p>
    <w:p w14:paraId="17FCE39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DC8F48" w14:textId="7FEBDF1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Toate documentele în legătură cu procedura de evaluare a impactului asupra mediului în context transfrontalier sunt considerate informații publice, fiind plasate pe pagina oficială web</w:t>
      </w:r>
      <w:r w:rsidR="00F36457" w:rsidRPr="0062252E">
        <w:rPr>
          <w:rFonts w:ascii="Times New Roman" w:eastAsia="Times New Roman" w:hAnsi="Times New Roman" w:cs="Times New Roman"/>
          <w:color w:val="auto"/>
          <w:sz w:val="28"/>
          <w:szCs w:val="28"/>
          <w:lang w:val="ro-RO" w:eastAsia="ru-RU"/>
        </w:rPr>
        <w:t xml:space="preserve"> oficială</w:t>
      </w:r>
      <w:r w:rsidRPr="0062252E">
        <w:rPr>
          <w:rFonts w:ascii="Times New Roman" w:eastAsia="Times New Roman" w:hAnsi="Times New Roman" w:cs="Times New Roman"/>
          <w:color w:val="auto"/>
          <w:sz w:val="28"/>
          <w:szCs w:val="28"/>
          <w:lang w:val="ro-RO" w:eastAsia="ru-RU"/>
        </w:rPr>
        <w:t xml:space="preserve"> a Agenției de Mediu.</w:t>
      </w:r>
    </w:p>
    <w:p w14:paraId="402EEE8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E7189F6" w14:textId="524246D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Republica Moldova nu este responsabilă pentru costurile participării la evaluarea impactului asupra mediului în context transfrontalier a reprezentanților </w:t>
      </w:r>
      <w:r w:rsidRPr="0062252E">
        <w:rPr>
          <w:rFonts w:ascii="Times New Roman" w:eastAsia="Times New Roman" w:hAnsi="Times New Roman" w:cs="Times New Roman"/>
          <w:color w:val="auto"/>
          <w:sz w:val="28"/>
          <w:szCs w:val="28"/>
          <w:lang w:val="ro-RO" w:eastAsia="ru-RU"/>
        </w:rPr>
        <w:lastRenderedPageBreak/>
        <w:t>părții afectate, a publicului interesat și a autorităților publice locale interesate ale părții afectate, cu excepția cazului în care s-a agreat altfel în cadrul consultării inițiale dintre părți desfășurate conform art. 12 alin. (7).</w:t>
      </w:r>
    </w:p>
    <w:p w14:paraId="64D54D67"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4C65CD0" w14:textId="53A484E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În cazul în care se planifică realizarea unor activități transfrontaliere în comun (construcția unei magistrale de transport, a conductelor etc.), părțile convin asupra procedurii de evaluare a impactului asupra mediului și asupra elaborării raportului privind evaluarea impactului asupra mediului (se elaborează un raport comun sau fiecare parte elaborează raportul propriu privind evaluarea impactului asupra mediului).”</w:t>
      </w:r>
    </w:p>
    <w:p w14:paraId="7E7F616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8E3651D" w14:textId="1227F8AB" w:rsidR="007005DE" w:rsidRPr="0062252E" w:rsidRDefault="004B5BC1" w:rsidP="006C0DF9">
      <w:pPr>
        <w:pStyle w:val="ListParagraph"/>
        <w:numPr>
          <w:ilvl w:val="0"/>
          <w:numId w:val="9"/>
        </w:numPr>
        <w:tabs>
          <w:tab w:val="left" w:pos="6386"/>
        </w:tabs>
        <w:rPr>
          <w:sz w:val="28"/>
          <w:szCs w:val="28"/>
          <w:lang w:val="ro-RO" w:eastAsia="ru-RU"/>
        </w:rPr>
      </w:pPr>
      <w:r w:rsidRPr="0062252E">
        <w:rPr>
          <w:b/>
          <w:bCs/>
          <w:sz w:val="28"/>
          <w:szCs w:val="28"/>
          <w:lang w:val="ro-RO" w:eastAsia="ru-RU"/>
        </w:rPr>
        <w:t xml:space="preserve"> </w:t>
      </w:r>
      <w:r w:rsidR="007005DE" w:rsidRPr="0062252E">
        <w:rPr>
          <w:sz w:val="28"/>
          <w:szCs w:val="28"/>
          <w:lang w:val="ro-RO" w:eastAsia="ru-RU"/>
        </w:rPr>
        <w:t>La articolul 12:</w:t>
      </w:r>
    </w:p>
    <w:p w14:paraId="0A1EE47F" w14:textId="77777777" w:rsidR="00247B13" w:rsidRPr="0062252E" w:rsidRDefault="00247B13" w:rsidP="00AF3B2F">
      <w:pPr>
        <w:pStyle w:val="ListParagraph"/>
        <w:tabs>
          <w:tab w:val="left" w:pos="6386"/>
        </w:tabs>
        <w:ind w:left="1069" w:firstLine="0"/>
        <w:rPr>
          <w:sz w:val="28"/>
          <w:szCs w:val="28"/>
          <w:lang w:val="ro-RO" w:eastAsia="ru-RU"/>
        </w:rPr>
      </w:pPr>
    </w:p>
    <w:p w14:paraId="06AAE34E" w14:textId="227B78B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alineatele (1) și (2) vor avea următorul cuprins:</w:t>
      </w:r>
    </w:p>
    <w:p w14:paraId="430D393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4DECBAD" w14:textId="75D2A79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cazul în care</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la etapa de evaluare prealabilă</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Agenția de Mediu stabilește necesitatea evaluării impactului activității planificate în context transfrontalier, aceasta suspendă realizarea procedurii de evaluare a impactului asupra mediului la nivel național, elaborează o notificare pentru partea afectată, solicită inițiatorului traducerea notificării, a cererii și </w:t>
      </w:r>
      <w:bookmarkStart w:id="6" w:name="_Hlk110865537"/>
      <w:r w:rsidR="00672B1A"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informației </w:t>
      </w:r>
      <w:bookmarkEnd w:id="6"/>
      <w:r w:rsidRPr="0062252E">
        <w:rPr>
          <w:rFonts w:ascii="Times New Roman" w:eastAsia="Times New Roman" w:hAnsi="Times New Roman" w:cs="Times New Roman"/>
          <w:color w:val="auto"/>
          <w:sz w:val="28"/>
          <w:szCs w:val="28"/>
          <w:lang w:val="ro-RO" w:eastAsia="ru-RU"/>
        </w:rPr>
        <w:t>relevante privind activitatea planificată, în conformitate cu art. 10 alin. (5)</w:t>
      </w:r>
      <w:r w:rsidR="00672B1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informează Ministerul Mediului în vederea coordonării procedurii de evaluare a impactului asupra mediului în context transfrontalier.</w:t>
      </w:r>
    </w:p>
    <w:p w14:paraId="614DBA65"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38895B" w14:textId="57249E4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Ministerul Mediului, în termen de 5 zile lucrătoare de la data recepționării notificării</w:t>
      </w:r>
      <w:r w:rsidR="00E467B6" w:rsidRPr="0062252E">
        <w:rPr>
          <w:rFonts w:ascii="Times New Roman" w:eastAsia="Times New Roman" w:hAnsi="Times New Roman" w:cs="Times New Roman"/>
          <w:color w:val="auto"/>
          <w:sz w:val="28"/>
          <w:szCs w:val="28"/>
          <w:lang w:val="ro-RO" w:eastAsia="ru-RU"/>
        </w:rPr>
        <w:t>, a</w:t>
      </w:r>
      <w:r w:rsidRPr="0062252E">
        <w:rPr>
          <w:rFonts w:ascii="Times New Roman" w:eastAsia="Times New Roman" w:hAnsi="Times New Roman" w:cs="Times New Roman"/>
          <w:color w:val="auto"/>
          <w:sz w:val="28"/>
          <w:szCs w:val="28"/>
          <w:lang w:val="ro-RO" w:eastAsia="ru-RU"/>
        </w:rPr>
        <w:t xml:space="preserve"> cererii</w:t>
      </w:r>
      <w:r w:rsidR="00E467B6" w:rsidRPr="0062252E">
        <w:t xml:space="preserve"> </w:t>
      </w:r>
      <w:r w:rsidR="00E467B6" w:rsidRPr="0062252E">
        <w:rPr>
          <w:rFonts w:ascii="Times New Roman" w:eastAsia="Times New Roman" w:hAnsi="Times New Roman" w:cs="Times New Roman"/>
          <w:color w:val="auto"/>
          <w:sz w:val="28"/>
          <w:szCs w:val="28"/>
          <w:lang w:val="ro-RO" w:eastAsia="ru-RU"/>
        </w:rPr>
        <w:t>și a informației</w:t>
      </w:r>
      <w:r w:rsidRPr="0062252E">
        <w:rPr>
          <w:rFonts w:ascii="Times New Roman" w:eastAsia="Times New Roman" w:hAnsi="Times New Roman" w:cs="Times New Roman"/>
          <w:color w:val="auto"/>
          <w:sz w:val="28"/>
          <w:szCs w:val="28"/>
          <w:lang w:val="ro-RO" w:eastAsia="ru-RU"/>
        </w:rPr>
        <w:t xml:space="preserve"> traduse, le transmite autorității competente a părții afectate, prin intermediul canalelor diplomatice</w:t>
      </w:r>
      <w:r w:rsidR="00672B1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stabilește un termen de cel puțin 30 de zile lucrătoare în care partea afectată urmează să comunice despre intenția de a participa sau nu la procedura evaluării impactului asupra mediului în context transfrontalier.”</w:t>
      </w:r>
    </w:p>
    <w:p w14:paraId="4B2EE2D3"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DFA5C45" w14:textId="4F3A12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(3), textul „de stat sau în una din limbile oficiale ale Convenției </w:t>
      </w:r>
      <w:proofErr w:type="spellStart"/>
      <w:r w:rsidRPr="0062252E">
        <w:rPr>
          <w:rFonts w:ascii="Times New Roman" w:eastAsia="Times New Roman" w:hAnsi="Times New Roman" w:cs="Times New Roman"/>
          <w:color w:val="auto"/>
          <w:sz w:val="28"/>
          <w:szCs w:val="28"/>
          <w:lang w:val="ro-RO" w:eastAsia="ru-RU"/>
        </w:rPr>
        <w:t>Espoo</w:t>
      </w:r>
      <w:proofErr w:type="spellEnd"/>
      <w:r w:rsidRPr="0062252E">
        <w:rPr>
          <w:rFonts w:ascii="Times New Roman" w:eastAsia="Times New Roman" w:hAnsi="Times New Roman" w:cs="Times New Roman"/>
          <w:color w:val="auto"/>
          <w:sz w:val="28"/>
          <w:szCs w:val="28"/>
          <w:lang w:val="ro-RO" w:eastAsia="ru-RU"/>
        </w:rPr>
        <w:t xml:space="preserve"> (în continuare – limbă accesibilă)</w:t>
      </w:r>
      <w:r w:rsidR="00B4039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se exclude;</w:t>
      </w:r>
    </w:p>
    <w:p w14:paraId="5D97975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8B2B8B4" w14:textId="36D3420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alineatul</w:t>
      </w:r>
      <w:r w:rsidRPr="0062252E">
        <w:rPr>
          <w:rFonts w:ascii="Times New Roman" w:eastAsia="Times New Roman" w:hAnsi="Times New Roman" w:cs="Times New Roman"/>
          <w:color w:val="auto"/>
          <w:sz w:val="28"/>
          <w:szCs w:val="28"/>
          <w:lang w:val="ro-RO" w:eastAsia="ru-RU"/>
        </w:rPr>
        <w:t> (5) se </w:t>
      </w:r>
      <w:r w:rsidRPr="0062252E">
        <w:rPr>
          <w:rFonts w:ascii="Times New Roman" w:eastAsia="Times New Roman" w:hAnsi="Times New Roman" w:cs="Times New Roman"/>
          <w:bCs/>
          <w:color w:val="auto"/>
          <w:sz w:val="28"/>
          <w:szCs w:val="28"/>
          <w:lang w:val="ro-RO" w:eastAsia="ru-RU"/>
        </w:rPr>
        <w:t>abrogă;</w:t>
      </w:r>
    </w:p>
    <w:p w14:paraId="6199794F"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2B64B1FA" w14:textId="36567FA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(6), </w:t>
      </w:r>
      <w:r w:rsidR="00B4039D" w:rsidRPr="0062252E">
        <w:rPr>
          <w:rFonts w:ascii="Times New Roman" w:eastAsia="Times New Roman" w:hAnsi="Times New Roman" w:cs="Times New Roman"/>
          <w:color w:val="auto"/>
          <w:sz w:val="28"/>
          <w:szCs w:val="28"/>
          <w:lang w:val="ro-RO" w:eastAsia="ru-RU"/>
        </w:rPr>
        <w:t xml:space="preserve">cuvintele </w:t>
      </w:r>
      <w:r w:rsidRPr="0062252E">
        <w:rPr>
          <w:rFonts w:ascii="Times New Roman" w:eastAsia="Times New Roman" w:hAnsi="Times New Roman" w:cs="Times New Roman"/>
          <w:color w:val="auto"/>
          <w:sz w:val="28"/>
          <w:szCs w:val="28"/>
          <w:lang w:val="ro-RO" w:eastAsia="ru-RU"/>
        </w:rPr>
        <w:t xml:space="preserve">„autoritatea competentă a părții de origine” se substituie cu </w:t>
      </w:r>
      <w:r w:rsidR="00B4039D" w:rsidRPr="0062252E">
        <w:rPr>
          <w:rFonts w:ascii="Times New Roman" w:eastAsia="Times New Roman" w:hAnsi="Times New Roman" w:cs="Times New Roman"/>
          <w:color w:val="auto"/>
          <w:sz w:val="28"/>
          <w:szCs w:val="28"/>
          <w:lang w:val="ro-RO" w:eastAsia="ru-RU"/>
        </w:rPr>
        <w:t xml:space="preserve">sintagma </w:t>
      </w:r>
      <w:r w:rsidRPr="0062252E">
        <w:rPr>
          <w:rFonts w:ascii="Times New Roman" w:eastAsia="Times New Roman" w:hAnsi="Times New Roman" w:cs="Times New Roman"/>
          <w:color w:val="auto"/>
          <w:sz w:val="28"/>
          <w:szCs w:val="28"/>
          <w:lang w:val="ro-RO" w:eastAsia="ru-RU"/>
        </w:rPr>
        <w:t>„Ministerul Mediului”;</w:t>
      </w:r>
    </w:p>
    <w:p w14:paraId="1B26DC5F"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10C7C77" w14:textId="6D4A2D6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(7) va avea următorul cuprins:</w:t>
      </w:r>
    </w:p>
    <w:p w14:paraId="51BDB6D1"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70FC75B" w14:textId="1C19E68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În cazul în care partea afectată, în termenul stabilit conform alin. (2), își exprimă intenția de a participa la procedura de evaluare a impactului asupra mediului </w:t>
      </w:r>
      <w:r w:rsidRPr="0062252E">
        <w:rPr>
          <w:rFonts w:ascii="Times New Roman" w:eastAsia="Times New Roman" w:hAnsi="Times New Roman" w:cs="Times New Roman"/>
          <w:color w:val="auto"/>
          <w:sz w:val="28"/>
          <w:szCs w:val="28"/>
          <w:lang w:val="ro-RO" w:eastAsia="ru-RU"/>
        </w:rPr>
        <w:lastRenderedPageBreak/>
        <w:t xml:space="preserve">în context transfrontalier, Ministerul Mediului, cu suportul Agenției de Mediu, propune părții afectate desfășurarea unor consultări inițiale în vederea stabilirii metodelor, </w:t>
      </w:r>
      <w:r w:rsidR="00B4039D"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termenelor și </w:t>
      </w:r>
      <w:r w:rsidR="00B4039D"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altor aspecte ce țin de realizarea procedurii de evaluare a impactului asupra mediului în context transfrontalier, în special legate de:</w:t>
      </w:r>
    </w:p>
    <w:p w14:paraId="635FDE0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gradul și modalitatea de contribuție la elaborarea programului de realizare  a evaluării impactului asupra mediului;</w:t>
      </w:r>
    </w:p>
    <w:p w14:paraId="6FD48E1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schimbul de informații necesare pentru elaborarea raportului privind evaluarea impactului asupra mediului;</w:t>
      </w:r>
    </w:p>
    <w:p w14:paraId="485B543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traducerea raportului privind evaluarea impactului asupra mediului;</w:t>
      </w:r>
    </w:p>
    <w:p w14:paraId="72BA3EE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informarea și consultarea publicului interesat și a autorităților administrației publice locale și centrale interesate ale părții afectate și transmiterea comentariilor și propunerilor acestora către autoritatea competentă;</w:t>
      </w:r>
    </w:p>
    <w:p w14:paraId="6E0C3953" w14:textId="637BFC5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desfășurarea consultărilor interguvernamentale cu privire la măsurile de prevenire, diminuare sau atenuare a consecințelor negative ale activității planificate.</w:t>
      </w:r>
      <w:r w:rsidR="00E65D6C" w:rsidRPr="0062252E">
        <w:rPr>
          <w:rFonts w:ascii="Times New Roman" w:eastAsia="Times New Roman" w:hAnsi="Times New Roman" w:cs="Times New Roman"/>
          <w:color w:val="auto"/>
          <w:sz w:val="28"/>
          <w:szCs w:val="28"/>
          <w:lang w:val="ro-RO" w:eastAsia="ru-RU"/>
        </w:rPr>
        <w:t>”</w:t>
      </w:r>
    </w:p>
    <w:p w14:paraId="4579DEB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600067B" w14:textId="70C38998" w:rsidR="007005DE" w:rsidRPr="0062252E" w:rsidRDefault="004B5BC1" w:rsidP="006C0DF9">
      <w:pPr>
        <w:pStyle w:val="ListParagraph"/>
        <w:numPr>
          <w:ilvl w:val="0"/>
          <w:numId w:val="9"/>
        </w:numPr>
        <w:tabs>
          <w:tab w:val="left" w:pos="6386"/>
        </w:tabs>
        <w:rPr>
          <w:bCs/>
          <w:sz w:val="28"/>
          <w:szCs w:val="28"/>
          <w:lang w:val="ro-RO" w:eastAsia="ru-RU"/>
        </w:rPr>
      </w:pPr>
      <w:r w:rsidRPr="0062252E">
        <w:rPr>
          <w:b/>
          <w:bCs/>
          <w:sz w:val="28"/>
          <w:szCs w:val="28"/>
          <w:lang w:val="ro-RO" w:eastAsia="ru-RU"/>
        </w:rPr>
        <w:t xml:space="preserve"> </w:t>
      </w:r>
      <w:r w:rsidR="007005DE" w:rsidRPr="0062252E">
        <w:rPr>
          <w:bCs/>
          <w:sz w:val="28"/>
          <w:szCs w:val="28"/>
          <w:lang w:val="ro-RO" w:eastAsia="ru-RU"/>
        </w:rPr>
        <w:t>Articolul 13 va avea următorul cuprins:</w:t>
      </w:r>
    </w:p>
    <w:p w14:paraId="4A21FEC1" w14:textId="77777777" w:rsidR="00247B13" w:rsidRPr="0062252E" w:rsidRDefault="00247B13" w:rsidP="00AF3B2F">
      <w:pPr>
        <w:pStyle w:val="ListParagraph"/>
        <w:tabs>
          <w:tab w:val="left" w:pos="6386"/>
        </w:tabs>
        <w:ind w:left="1069" w:firstLine="0"/>
        <w:rPr>
          <w:bCs/>
          <w:sz w:val="28"/>
          <w:szCs w:val="28"/>
          <w:lang w:val="ro-RO" w:eastAsia="ru-RU"/>
        </w:rPr>
      </w:pPr>
    </w:p>
    <w:p w14:paraId="3AE072A2" w14:textId="77777777" w:rsidR="00AE5370" w:rsidRPr="0062252E" w:rsidRDefault="007005DE" w:rsidP="00AE5370">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Articolul 13</w:t>
      </w:r>
      <w:r w:rsidRPr="0062252E">
        <w:rPr>
          <w:rFonts w:ascii="Times New Roman" w:eastAsia="Times New Roman" w:hAnsi="Times New Roman" w:cs="Times New Roman"/>
          <w:b/>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Pregătirea și prezentarea raportului privind </w:t>
      </w:r>
    </w:p>
    <w:p w14:paraId="2A059B17" w14:textId="4041E44F"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evaluarea impactului asupra mediului</w:t>
      </w:r>
    </w:p>
    <w:p w14:paraId="3F77854B"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41B853E" w14:textId="3B070B1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Programul de realizare a evaluării impactului asupra mediului se elaborează în conformitate cu cerințele art. 10</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xml:space="preserve"> și ținând cont de comentariile și propunerile recepționate de la partea afectată în conformitate cu art. 12 alin. (7) lit. a). Agenția de Mediu solicită inițiatorului traducerea programului de realizare a evaluării impactului asupra mediului și îl transmite către Ministerul Mediului.</w:t>
      </w:r>
    </w:p>
    <w:p w14:paraId="18423E7D"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72B5B7" w14:textId="615DB37B" w:rsidR="00247B13"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În termen de 15 zile lucrătoare de la data recepționării programului </w:t>
      </w:r>
      <w:r w:rsidR="00C51E2E" w:rsidRPr="0062252E">
        <w:rPr>
          <w:rFonts w:ascii="Times New Roman" w:eastAsia="Times New Roman" w:hAnsi="Times New Roman" w:cs="Times New Roman"/>
          <w:color w:val="auto"/>
          <w:sz w:val="28"/>
          <w:szCs w:val="28"/>
          <w:lang w:val="ro-RO" w:eastAsia="ru-RU"/>
        </w:rPr>
        <w:t>de realizare a</w:t>
      </w:r>
      <w:r w:rsidRPr="0062252E">
        <w:rPr>
          <w:rFonts w:ascii="Times New Roman" w:eastAsia="Times New Roman" w:hAnsi="Times New Roman" w:cs="Times New Roman"/>
          <w:color w:val="auto"/>
          <w:sz w:val="28"/>
          <w:szCs w:val="28"/>
          <w:lang w:val="ro-RO" w:eastAsia="ru-RU"/>
        </w:rPr>
        <w:t xml:space="preserve"> evaluării impactului asupra mediului</w:t>
      </w:r>
      <w:r w:rsidR="00C51E2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tradus în conformitate cu alin. (1), Ministerul Mediului îl transmite</w:t>
      </w:r>
      <w:r w:rsidR="00D4011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D40118" w:rsidRPr="0062252E">
        <w:rPr>
          <w:rFonts w:ascii="Times New Roman" w:eastAsia="Times New Roman" w:hAnsi="Times New Roman" w:cs="Times New Roman"/>
          <w:color w:val="auto"/>
          <w:sz w:val="28"/>
          <w:szCs w:val="28"/>
          <w:lang w:val="ro-RO" w:eastAsia="ru-RU"/>
        </w:rPr>
        <w:t xml:space="preserve">prin intermediul canalelor diplomatice, </w:t>
      </w:r>
      <w:r w:rsidRPr="0062252E">
        <w:rPr>
          <w:rFonts w:ascii="Times New Roman" w:eastAsia="Times New Roman" w:hAnsi="Times New Roman" w:cs="Times New Roman"/>
          <w:color w:val="auto"/>
          <w:sz w:val="28"/>
          <w:szCs w:val="28"/>
          <w:lang w:val="ro-RO" w:eastAsia="ru-RU"/>
        </w:rPr>
        <w:t>autorității competente a părții afectate.</w:t>
      </w:r>
    </w:p>
    <w:p w14:paraId="1ED364BB" w14:textId="70303BC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p>
    <w:p w14:paraId="2ECC1F2B" w14:textId="62BB709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Ministerul Mediului transmite autorității competente a părții afectate raportul privind evaluarea impactului asupra mediului în limba stabilită de comun acord cu partea afectată, în termen de 15 zile lucrătoare de la recepționarea </w:t>
      </w:r>
      <w:r w:rsidR="00D40118" w:rsidRPr="0062252E">
        <w:rPr>
          <w:rFonts w:ascii="Times New Roman" w:eastAsia="Times New Roman" w:hAnsi="Times New Roman" w:cs="Times New Roman"/>
          <w:color w:val="auto"/>
          <w:sz w:val="28"/>
          <w:szCs w:val="28"/>
          <w:lang w:val="ro-RO" w:eastAsia="ru-RU"/>
        </w:rPr>
        <w:t xml:space="preserve">de la Agenția de Mediu a </w:t>
      </w:r>
      <w:r w:rsidRPr="0062252E">
        <w:rPr>
          <w:rFonts w:ascii="Times New Roman" w:eastAsia="Times New Roman" w:hAnsi="Times New Roman" w:cs="Times New Roman"/>
          <w:color w:val="auto"/>
          <w:sz w:val="28"/>
          <w:szCs w:val="28"/>
          <w:lang w:val="ro-RO" w:eastAsia="ru-RU"/>
        </w:rPr>
        <w:t>copiei traduse.</w:t>
      </w:r>
    </w:p>
    <w:p w14:paraId="1DEC7C6E"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7D4882A" w14:textId="30B8D3B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Ministerul Mediului, în cooperare cu autoritatea competentă a părții afectate, este responsabil de organizarea consultărilor cu autoritățile publice locale interesate și cu publicul interesat a</w:t>
      </w:r>
      <w:r w:rsidR="00E65D6C"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părții afectate, în conformitate cu cerințele stabilite de comun acord în cadrul consultărilor inițiale prevăzute la art. 12 alin. (7) lit. d). </w:t>
      </w:r>
    </w:p>
    <w:p w14:paraId="3C7F0097"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78A167" w14:textId="65169B0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(5) Agenția de Mediu ține cont de comentariile și propunerile recepționate în rezultatul consultărilor desfășurate conform alin. (4) la emiterea avizului </w:t>
      </w:r>
      <w:bookmarkStart w:id="7" w:name="_Hlk111032878"/>
      <w:r w:rsidR="00D82FE8" w:rsidRPr="0062252E">
        <w:rPr>
          <w:rFonts w:ascii="Times New Roman" w:eastAsia="Times New Roman" w:hAnsi="Times New Roman" w:cs="Times New Roman"/>
          <w:color w:val="auto"/>
          <w:sz w:val="28"/>
          <w:szCs w:val="28"/>
          <w:lang w:val="ro-RO" w:eastAsia="ru-RU"/>
        </w:rPr>
        <w:t xml:space="preserve">referitor la </w:t>
      </w:r>
      <w:bookmarkEnd w:id="7"/>
      <w:r w:rsidRPr="0062252E">
        <w:rPr>
          <w:rFonts w:ascii="Times New Roman" w:eastAsia="Times New Roman" w:hAnsi="Times New Roman" w:cs="Times New Roman"/>
          <w:color w:val="auto"/>
          <w:sz w:val="28"/>
          <w:szCs w:val="28"/>
          <w:lang w:val="ro-RO" w:eastAsia="ru-RU"/>
        </w:rPr>
        <w:t>calitatea raportului de evaluare a impactului asupra mediului în conformitate cu art. 10</w:t>
      </w:r>
      <w:r w:rsidRPr="0062252E">
        <w:rPr>
          <w:rFonts w:ascii="Times New Roman" w:eastAsia="Times New Roman" w:hAnsi="Times New Roman" w:cs="Times New Roman"/>
          <w:color w:val="auto"/>
          <w:sz w:val="28"/>
          <w:szCs w:val="28"/>
          <w:vertAlign w:val="superscript"/>
          <w:lang w:val="ro-RO" w:eastAsia="ru-RU"/>
        </w:rPr>
        <w:t>4</w:t>
      </w:r>
      <w:r w:rsidRPr="0062252E">
        <w:rPr>
          <w:rFonts w:ascii="Times New Roman" w:eastAsia="Times New Roman" w:hAnsi="Times New Roman" w:cs="Times New Roman"/>
          <w:color w:val="auto"/>
          <w:sz w:val="28"/>
          <w:szCs w:val="28"/>
          <w:lang w:val="ro-RO" w:eastAsia="ru-RU"/>
        </w:rPr>
        <w:t xml:space="preserve"> alin. (5).”</w:t>
      </w:r>
    </w:p>
    <w:p w14:paraId="1BD64F7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1D4C6B5" w14:textId="0EE254DF" w:rsidR="007005DE" w:rsidRPr="0062252E" w:rsidRDefault="004B5BC1" w:rsidP="006C0DF9">
      <w:pPr>
        <w:pStyle w:val="ListParagraph"/>
        <w:numPr>
          <w:ilvl w:val="0"/>
          <w:numId w:val="9"/>
        </w:numPr>
        <w:tabs>
          <w:tab w:val="left" w:pos="6386"/>
        </w:tabs>
        <w:rPr>
          <w:sz w:val="28"/>
          <w:szCs w:val="28"/>
          <w:lang w:val="ro-RO" w:eastAsia="ru-RU"/>
        </w:rPr>
      </w:pPr>
      <w:r w:rsidRPr="0062252E">
        <w:rPr>
          <w:b/>
          <w:sz w:val="28"/>
          <w:szCs w:val="28"/>
          <w:lang w:val="ro-RO" w:eastAsia="ru-RU"/>
        </w:rPr>
        <w:t xml:space="preserve"> </w:t>
      </w:r>
      <w:r w:rsidR="007005DE" w:rsidRPr="0062252E">
        <w:rPr>
          <w:sz w:val="28"/>
          <w:szCs w:val="28"/>
          <w:lang w:val="ro-RO" w:eastAsia="ru-RU"/>
        </w:rPr>
        <w:t>La articolul 14:</w:t>
      </w:r>
    </w:p>
    <w:p w14:paraId="4308A870" w14:textId="77777777" w:rsidR="00247B13" w:rsidRPr="0062252E" w:rsidRDefault="00247B13" w:rsidP="00AF3B2F">
      <w:pPr>
        <w:pStyle w:val="ListParagraph"/>
        <w:tabs>
          <w:tab w:val="left" w:pos="6386"/>
        </w:tabs>
        <w:ind w:left="1069" w:firstLine="0"/>
        <w:rPr>
          <w:sz w:val="28"/>
          <w:szCs w:val="28"/>
          <w:lang w:val="ro-RO" w:eastAsia="ru-RU"/>
        </w:rPr>
      </w:pPr>
    </w:p>
    <w:p w14:paraId="4AD7E2DF" w14:textId="7876304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denumirea articolului se completează cu cuvântul „interguvernamentale”;</w:t>
      </w:r>
    </w:p>
    <w:p w14:paraId="6927A9A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7276C09" w14:textId="48E9AA1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alineatele  (1) și (2)  vor  avea următorul cuprins:</w:t>
      </w:r>
    </w:p>
    <w:p w14:paraId="473023A7"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688C1C" w14:textId="693DBBB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În urma emiterii avizului </w:t>
      </w:r>
      <w:r w:rsidR="00D82FE8" w:rsidRPr="0062252E">
        <w:rPr>
          <w:rFonts w:ascii="Times New Roman" w:eastAsia="Times New Roman" w:hAnsi="Times New Roman" w:cs="Times New Roman"/>
          <w:color w:val="auto"/>
          <w:sz w:val="28"/>
          <w:szCs w:val="28"/>
          <w:lang w:val="ro-RO" w:eastAsia="ru-RU"/>
        </w:rPr>
        <w:t>referitor la</w:t>
      </w:r>
      <w:r w:rsidRPr="0062252E">
        <w:rPr>
          <w:rFonts w:ascii="Times New Roman" w:eastAsia="Times New Roman" w:hAnsi="Times New Roman" w:cs="Times New Roman"/>
          <w:color w:val="auto"/>
          <w:sz w:val="28"/>
          <w:szCs w:val="28"/>
          <w:lang w:val="ro-RO" w:eastAsia="ru-RU"/>
        </w:rPr>
        <w:t xml:space="preserve"> calitatea corespunzătoare a raportului privind evaluarea impactului asupra mediului, Ministerul Mediului inițiază, în mod obligatoriu, consultări cu autoritatea competentă a părții afectate.</w:t>
      </w:r>
    </w:p>
    <w:p w14:paraId="049D1B7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BD3C4C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Consultările interguvernamentale se desfășoară ținând cont de următoarele aspecte: </w:t>
      </w:r>
    </w:p>
    <w:p w14:paraId="7631898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impactul transfrontalier potențial al activității planificate;</w:t>
      </w:r>
    </w:p>
    <w:p w14:paraId="6576859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măsurile de reducere sau eliminare a potențialului impactul negativ al activității planificate;</w:t>
      </w:r>
    </w:p>
    <w:p w14:paraId="0EF0DC70" w14:textId="1E683DC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alternative posibile </w:t>
      </w:r>
      <w:r w:rsidR="00D40118" w:rsidRPr="0062252E">
        <w:rPr>
          <w:rFonts w:ascii="Times New Roman" w:eastAsia="Times New Roman" w:hAnsi="Times New Roman" w:cs="Times New Roman"/>
          <w:color w:val="auto"/>
          <w:sz w:val="28"/>
          <w:szCs w:val="28"/>
          <w:lang w:val="ro-RO" w:eastAsia="ru-RU"/>
        </w:rPr>
        <w:t xml:space="preserve">ale activității </w:t>
      </w:r>
      <w:r w:rsidRPr="0062252E">
        <w:rPr>
          <w:rFonts w:ascii="Times New Roman" w:eastAsia="Times New Roman" w:hAnsi="Times New Roman" w:cs="Times New Roman"/>
          <w:color w:val="auto"/>
          <w:sz w:val="28"/>
          <w:szCs w:val="28"/>
          <w:lang w:val="ro-RO" w:eastAsia="ru-RU"/>
        </w:rPr>
        <w:t>planificat</w:t>
      </w:r>
      <w:r w:rsidR="00D40118"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inclusiv alternative fără acțiune și posibile măsuri de atenuare a impactului transfrontalier negativ semnificativ;</w:t>
      </w:r>
    </w:p>
    <w:p w14:paraId="4945669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alte forme de posibilă asistență reciprocă pentru reducerea oricărui impact transfrontalier negativ semnificativ al activității planificate; și</w:t>
      </w:r>
    </w:p>
    <w:p w14:paraId="067D87A6" w14:textId="2017B07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orice alte aspecte corespunzătoare legate de activitatea planificată</w:t>
      </w:r>
      <w:r w:rsidR="00247B13" w:rsidRPr="0062252E">
        <w:rPr>
          <w:rFonts w:ascii="Times New Roman" w:eastAsia="Times New Roman" w:hAnsi="Times New Roman" w:cs="Times New Roman"/>
          <w:color w:val="auto"/>
          <w:sz w:val="28"/>
          <w:szCs w:val="28"/>
          <w:lang w:val="ro-RO" w:eastAsia="ru-RU"/>
        </w:rPr>
        <w:t>.”</w:t>
      </w:r>
    </w:p>
    <w:p w14:paraId="4DF46C3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8C9A826" w14:textId="47D8F07D" w:rsidR="007005DE" w:rsidRPr="0062252E" w:rsidRDefault="00E65D6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alineatul (3), după cuvântul „</w:t>
      </w:r>
      <w:r w:rsidR="00151F38" w:rsidRPr="0062252E">
        <w:rPr>
          <w:rFonts w:ascii="Times New Roman" w:eastAsia="Times New Roman" w:hAnsi="Times New Roman" w:cs="Times New Roman"/>
          <w:color w:val="auto"/>
          <w:sz w:val="28"/>
          <w:szCs w:val="28"/>
          <w:lang w:val="ro-RO" w:eastAsia="ru-RU"/>
        </w:rPr>
        <w:t>C</w:t>
      </w:r>
      <w:r w:rsidR="007005DE" w:rsidRPr="0062252E">
        <w:rPr>
          <w:rFonts w:ascii="Times New Roman" w:eastAsia="Times New Roman" w:hAnsi="Times New Roman" w:cs="Times New Roman"/>
          <w:color w:val="auto"/>
          <w:sz w:val="28"/>
          <w:szCs w:val="28"/>
          <w:lang w:val="ro-RO" w:eastAsia="ru-RU"/>
        </w:rPr>
        <w:t>onsultările” se introduce cuvântul „interguvernamentale”;</w:t>
      </w:r>
    </w:p>
    <w:p w14:paraId="113DD86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B44802A" w14:textId="688EB48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alineatele (4)</w:t>
      </w:r>
      <w:r w:rsidR="00E65D6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(6) vor avea următorul cuprins:</w:t>
      </w:r>
    </w:p>
    <w:p w14:paraId="1B5A1EBF"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DF5943D" w14:textId="1F5738A3" w:rsidR="007005DE" w:rsidRPr="0062252E" w:rsidRDefault="00E65D6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(4) Desfășurarea consultărilor interguvernamentale, pentru fiecare sesiune dacă este cazul, se consemnează la fața locului într-un proces-verbal de către Ministerul Mediului, semnat de către președintele și secretarul ședinței, precum și de șeful delegației care reprezintă partea sau părțile afectate. Procesul</w:t>
      </w:r>
      <w:r w:rsidR="00151F38"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verbal pentru fiecare sesiune de consultări interguvernamentale cuprinde lista participanților, lista comentariilor și propunerilor, precum și lista propunerilor acceptate de Ministerul Mediului.</w:t>
      </w:r>
    </w:p>
    <w:p w14:paraId="19AF5CA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144BEDA" w14:textId="664766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La eliberarea acordului de mediu, lista propunerilor acceptate de Ministerul Mediului este obligatorie, iar restul propunerilor și comentariilor recepționate în cadrul consultărilor interguvernamentale au caracter de recomandare.</w:t>
      </w:r>
    </w:p>
    <w:p w14:paraId="5C32DE6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55A911B" w14:textId="2534E9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w:t>
      </w:r>
      <w:r w:rsidR="00F045EF" w:rsidRPr="0062252E">
        <w:rPr>
          <w:rFonts w:ascii="Times New Roman" w:eastAsia="Times New Roman" w:hAnsi="Times New Roman" w:cs="Times New Roman"/>
          <w:color w:val="auto"/>
          <w:sz w:val="28"/>
          <w:szCs w:val="28"/>
          <w:lang w:val="ro-RO" w:eastAsia="ru-RU"/>
        </w:rPr>
        <w:t xml:space="preserve">În cazul activităților </w:t>
      </w:r>
      <w:r w:rsidRPr="0062252E">
        <w:rPr>
          <w:rFonts w:ascii="Times New Roman" w:eastAsia="Times New Roman" w:hAnsi="Times New Roman" w:cs="Times New Roman"/>
          <w:color w:val="auto"/>
          <w:sz w:val="28"/>
          <w:szCs w:val="28"/>
          <w:lang w:val="ro-RO" w:eastAsia="ru-RU"/>
        </w:rPr>
        <w:t>planificate pentru care evaluarea impactului asupra mediului se efectuează în context transfrontalier, acordul de mediu se eliberează după finalizarea consultărilor interguvernamentale.”</w:t>
      </w:r>
    </w:p>
    <w:p w14:paraId="45ED4D9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E7D7F77" w14:textId="7187D72F" w:rsidR="007005DE" w:rsidRPr="0062252E" w:rsidRDefault="004B5BC1" w:rsidP="006C0DF9">
      <w:pPr>
        <w:pStyle w:val="ListParagraph"/>
        <w:numPr>
          <w:ilvl w:val="0"/>
          <w:numId w:val="9"/>
        </w:numPr>
        <w:tabs>
          <w:tab w:val="left" w:pos="6386"/>
        </w:tabs>
        <w:rPr>
          <w:sz w:val="28"/>
          <w:szCs w:val="28"/>
          <w:lang w:val="ro-RO" w:eastAsia="ru-RU"/>
        </w:rPr>
      </w:pPr>
      <w:r w:rsidRPr="0062252E">
        <w:rPr>
          <w:sz w:val="28"/>
          <w:szCs w:val="28"/>
          <w:lang w:val="ro-RO" w:eastAsia="ru-RU"/>
        </w:rPr>
        <w:t xml:space="preserve"> </w:t>
      </w:r>
      <w:r w:rsidR="007005DE" w:rsidRPr="0062252E">
        <w:rPr>
          <w:sz w:val="28"/>
          <w:szCs w:val="28"/>
          <w:lang w:val="ro-RO" w:eastAsia="ru-RU"/>
        </w:rPr>
        <w:t>Articolul 15 va avea următorul cuprins:</w:t>
      </w:r>
    </w:p>
    <w:p w14:paraId="42D58CD5" w14:textId="77777777" w:rsidR="00247B13" w:rsidRPr="0062252E" w:rsidRDefault="00247B13" w:rsidP="00AF3B2F">
      <w:pPr>
        <w:pStyle w:val="ListParagraph"/>
        <w:tabs>
          <w:tab w:val="left" w:pos="6386"/>
        </w:tabs>
        <w:ind w:left="1069" w:firstLine="0"/>
        <w:rPr>
          <w:sz w:val="28"/>
          <w:szCs w:val="28"/>
          <w:lang w:val="ro-RO" w:eastAsia="ru-RU"/>
        </w:rPr>
      </w:pPr>
    </w:p>
    <w:p w14:paraId="5F8FDD15" w14:textId="002C183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15</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Prezentarea acordului de mediu părții afectate</w:t>
      </w:r>
    </w:p>
    <w:p w14:paraId="36A9A590"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215B5A" w14:textId="00574CC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cazul activităților planificate pentru care evaluarea impactului asupra mediului este efectuată în context transfrontalier și pentru care a fost emis acordul de mediu conform art. 10</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Agenția de Mediu</w:t>
      </w:r>
      <w:r w:rsidR="00F045E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5 zile lucrătoare de la data emiterii, solicită inițiatorului traducerea acordului de mediu și transmite</w:t>
      </w:r>
      <w:r w:rsidR="00F045EF" w:rsidRPr="0062252E">
        <w:rPr>
          <w:rFonts w:ascii="Times New Roman" w:eastAsia="Times New Roman" w:hAnsi="Times New Roman" w:cs="Times New Roman"/>
          <w:color w:val="auto"/>
          <w:sz w:val="28"/>
          <w:szCs w:val="28"/>
          <w:lang w:val="ro-RO" w:eastAsia="ru-RU"/>
        </w:rPr>
        <w:t xml:space="preserve"> Ministerului Mediului acordul tradus</w:t>
      </w:r>
      <w:r w:rsidRPr="0062252E">
        <w:rPr>
          <w:rFonts w:ascii="Times New Roman" w:eastAsia="Times New Roman" w:hAnsi="Times New Roman" w:cs="Times New Roman"/>
          <w:color w:val="auto"/>
          <w:sz w:val="28"/>
          <w:szCs w:val="28"/>
          <w:lang w:val="ro-RO" w:eastAsia="ru-RU"/>
        </w:rPr>
        <w:t>.</w:t>
      </w:r>
    </w:p>
    <w:p w14:paraId="0D81E593"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3BA54AC" w14:textId="28A564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Ministerul Mediului, în termen de 15 zile lucrătoare de la data recepționării acordului de mediu tradus conform alin. (1)</w:t>
      </w:r>
      <w:r w:rsidR="004757C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transmite</w:t>
      </w:r>
      <w:r w:rsidR="004757CA" w:rsidRPr="0062252E">
        <w:rPr>
          <w:rFonts w:ascii="Times New Roman" w:eastAsia="Times New Roman" w:hAnsi="Times New Roman" w:cs="Times New Roman"/>
          <w:color w:val="auto"/>
          <w:sz w:val="28"/>
          <w:szCs w:val="28"/>
          <w:lang w:val="ro-RO" w:eastAsia="ru-RU"/>
        </w:rPr>
        <w:t xml:space="preserve"> acest acord</w:t>
      </w:r>
      <w:r w:rsidRPr="0062252E">
        <w:rPr>
          <w:rFonts w:ascii="Times New Roman" w:eastAsia="Times New Roman" w:hAnsi="Times New Roman" w:cs="Times New Roman"/>
          <w:color w:val="auto"/>
          <w:sz w:val="28"/>
          <w:szCs w:val="28"/>
          <w:lang w:val="ro-RO" w:eastAsia="ru-RU"/>
        </w:rPr>
        <w:t xml:space="preserve"> autorității competente a părții afectate, prin intermediul canalelor diplomatice.”</w:t>
      </w:r>
    </w:p>
    <w:p w14:paraId="65AEF84A"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E4F478A" w14:textId="22912A37" w:rsidR="007005DE" w:rsidRPr="0062252E" w:rsidRDefault="004B5BC1" w:rsidP="006C0DF9">
      <w:pPr>
        <w:pStyle w:val="ListParagraph"/>
        <w:numPr>
          <w:ilvl w:val="0"/>
          <w:numId w:val="9"/>
        </w:numPr>
        <w:tabs>
          <w:tab w:val="left" w:pos="6386"/>
        </w:tabs>
        <w:rPr>
          <w:sz w:val="28"/>
          <w:szCs w:val="28"/>
          <w:lang w:val="ro-RO" w:eastAsia="ru-RU"/>
        </w:rPr>
      </w:pPr>
      <w:r w:rsidRPr="0062252E">
        <w:rPr>
          <w:b/>
          <w:sz w:val="28"/>
          <w:szCs w:val="28"/>
          <w:lang w:val="ro-RO" w:eastAsia="ru-RU"/>
        </w:rPr>
        <w:t xml:space="preserve"> </w:t>
      </w:r>
      <w:r w:rsidR="007005DE" w:rsidRPr="0062252E">
        <w:rPr>
          <w:sz w:val="28"/>
          <w:szCs w:val="28"/>
          <w:lang w:val="ro-RO" w:eastAsia="ru-RU"/>
        </w:rPr>
        <w:t>Denumirea capitolului V va avea următorul cuprins:</w:t>
      </w:r>
    </w:p>
    <w:p w14:paraId="6AF82452" w14:textId="77777777" w:rsidR="00247B13" w:rsidRPr="0062252E" w:rsidRDefault="00247B13" w:rsidP="00AF3B2F">
      <w:pPr>
        <w:pStyle w:val="ListParagraph"/>
        <w:tabs>
          <w:tab w:val="left" w:pos="6386"/>
        </w:tabs>
        <w:ind w:left="1069" w:firstLine="0"/>
        <w:rPr>
          <w:sz w:val="28"/>
          <w:szCs w:val="28"/>
          <w:lang w:val="ro-RO" w:eastAsia="ru-RU"/>
        </w:rPr>
      </w:pPr>
    </w:p>
    <w:p w14:paraId="5278591D" w14:textId="360D44D7" w:rsidR="007005DE" w:rsidRPr="0062252E" w:rsidRDefault="007005DE" w:rsidP="00BC51A0">
      <w:pPr>
        <w:tabs>
          <w:tab w:val="left" w:pos="6386"/>
        </w:tabs>
        <w:spacing w:after="0" w:line="240" w:lineRule="auto"/>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Capitolul V</w:t>
      </w:r>
      <w:r w:rsidRPr="0062252E">
        <w:rPr>
          <w:rFonts w:ascii="Times New Roman" w:eastAsia="Times New Roman" w:hAnsi="Times New Roman" w:cs="Times New Roman"/>
          <w:b/>
          <w:color w:val="auto"/>
          <w:sz w:val="28"/>
          <w:szCs w:val="28"/>
          <w:lang w:val="ro-RO" w:eastAsia="ru-RU"/>
        </w:rPr>
        <w:br/>
        <w:t xml:space="preserve">PROCEDURA </w:t>
      </w:r>
      <w:r w:rsidR="004757CA" w:rsidRPr="0062252E">
        <w:rPr>
          <w:rFonts w:ascii="Times New Roman" w:eastAsia="Times New Roman" w:hAnsi="Times New Roman" w:cs="Times New Roman"/>
          <w:b/>
          <w:color w:val="auto"/>
          <w:sz w:val="28"/>
          <w:szCs w:val="28"/>
          <w:lang w:val="ro-RO" w:eastAsia="ru-RU"/>
        </w:rPr>
        <w:t xml:space="preserve">DE EVALUARE A </w:t>
      </w:r>
      <w:r w:rsidRPr="0062252E">
        <w:rPr>
          <w:rFonts w:ascii="Times New Roman" w:eastAsia="Times New Roman" w:hAnsi="Times New Roman" w:cs="Times New Roman"/>
          <w:b/>
          <w:color w:val="auto"/>
          <w:sz w:val="28"/>
          <w:szCs w:val="28"/>
          <w:lang w:val="ro-RO" w:eastAsia="ru-RU"/>
        </w:rPr>
        <w:t>IMPACTULUI ASUPRA MEDIULUI</w:t>
      </w:r>
    </w:p>
    <w:p w14:paraId="6DFFA186" w14:textId="3512AAA4" w:rsidR="007005DE" w:rsidRPr="0062252E" w:rsidRDefault="007005DE" w:rsidP="00BC51A0">
      <w:pPr>
        <w:tabs>
          <w:tab w:val="left" w:pos="6386"/>
        </w:tabs>
        <w:spacing w:after="0" w:line="240" w:lineRule="auto"/>
        <w:jc w:val="center"/>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ÎN CONTEXT TRANSFRONTALIER ÎN CAZUL ÎN CARE REPUBLICA MOLDOVA ESTE PARTE AFECTATĂ</w:t>
      </w:r>
      <w:r w:rsidRPr="0062252E">
        <w:rPr>
          <w:rFonts w:ascii="Times New Roman" w:eastAsia="Times New Roman" w:hAnsi="Times New Roman" w:cs="Times New Roman"/>
          <w:bCs/>
          <w:color w:val="auto"/>
          <w:sz w:val="28"/>
          <w:szCs w:val="28"/>
          <w:lang w:val="ro-RO" w:eastAsia="ru-RU"/>
        </w:rPr>
        <w:t>”</w:t>
      </w:r>
      <w:r w:rsidR="00E65D6C" w:rsidRPr="0062252E">
        <w:rPr>
          <w:rFonts w:ascii="Times New Roman" w:eastAsia="Times New Roman" w:hAnsi="Times New Roman" w:cs="Times New Roman"/>
          <w:bCs/>
          <w:color w:val="auto"/>
          <w:sz w:val="28"/>
          <w:szCs w:val="28"/>
          <w:lang w:val="ro-RO" w:eastAsia="ru-RU"/>
        </w:rPr>
        <w:t>.</w:t>
      </w:r>
    </w:p>
    <w:p w14:paraId="679C3926" w14:textId="77777777" w:rsidR="00247B13" w:rsidRPr="0062252E" w:rsidRDefault="00247B13" w:rsidP="00F53D8A">
      <w:pPr>
        <w:tabs>
          <w:tab w:val="left" w:pos="6386"/>
        </w:tabs>
        <w:spacing w:after="0" w:line="240" w:lineRule="auto"/>
        <w:ind w:firstLine="709"/>
        <w:jc w:val="center"/>
        <w:rPr>
          <w:rFonts w:ascii="Times New Roman" w:eastAsia="Times New Roman" w:hAnsi="Times New Roman" w:cs="Times New Roman"/>
          <w:bCs/>
          <w:color w:val="auto"/>
          <w:sz w:val="28"/>
          <w:szCs w:val="28"/>
          <w:lang w:val="ro-RO" w:eastAsia="ru-RU"/>
        </w:rPr>
      </w:pPr>
    </w:p>
    <w:p w14:paraId="02E4726B" w14:textId="3616C32C" w:rsidR="007005DE" w:rsidRPr="0062252E" w:rsidRDefault="004B5BC1" w:rsidP="006C0DF9">
      <w:pPr>
        <w:pStyle w:val="ListParagraph"/>
        <w:numPr>
          <w:ilvl w:val="0"/>
          <w:numId w:val="9"/>
        </w:numPr>
        <w:tabs>
          <w:tab w:val="left" w:pos="6386"/>
        </w:tabs>
        <w:rPr>
          <w:sz w:val="28"/>
          <w:szCs w:val="28"/>
          <w:lang w:val="ro-RO" w:eastAsia="ru-RU"/>
        </w:rPr>
      </w:pPr>
      <w:r w:rsidRPr="0062252E">
        <w:rPr>
          <w:b/>
          <w:sz w:val="28"/>
          <w:szCs w:val="28"/>
          <w:lang w:val="ro-RO" w:eastAsia="ru-RU"/>
        </w:rPr>
        <w:t xml:space="preserve"> </w:t>
      </w:r>
      <w:r w:rsidR="007005DE" w:rsidRPr="0062252E">
        <w:rPr>
          <w:sz w:val="28"/>
          <w:szCs w:val="28"/>
          <w:lang w:val="ro-RO" w:eastAsia="ru-RU"/>
        </w:rPr>
        <w:t>Articolul 16:</w:t>
      </w:r>
    </w:p>
    <w:p w14:paraId="3694BA9F" w14:textId="77777777" w:rsidR="00247B13" w:rsidRPr="0062252E" w:rsidRDefault="00247B13" w:rsidP="00AF3B2F">
      <w:pPr>
        <w:pStyle w:val="ListParagraph"/>
        <w:tabs>
          <w:tab w:val="left" w:pos="6386"/>
        </w:tabs>
        <w:ind w:left="1069" w:firstLine="0"/>
        <w:rPr>
          <w:sz w:val="28"/>
          <w:szCs w:val="28"/>
          <w:lang w:val="ro-RO" w:eastAsia="ru-RU"/>
        </w:rPr>
      </w:pPr>
    </w:p>
    <w:p w14:paraId="1106132B" w14:textId="33B291D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alineatul (1), cuvintele „</w:t>
      </w:r>
      <w:r w:rsidR="000F1D7F"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utorității competente a părții afectate” se substituie cu </w:t>
      </w:r>
      <w:r w:rsidR="009F036B" w:rsidRPr="0062252E">
        <w:rPr>
          <w:rFonts w:ascii="Times New Roman" w:eastAsia="Times New Roman" w:hAnsi="Times New Roman" w:cs="Times New Roman"/>
          <w:color w:val="auto"/>
          <w:sz w:val="28"/>
          <w:szCs w:val="28"/>
          <w:lang w:val="ro-RO" w:eastAsia="ru-RU"/>
        </w:rPr>
        <w:t xml:space="preserve">sintagma </w:t>
      </w:r>
      <w:r w:rsidRPr="0062252E">
        <w:rPr>
          <w:rFonts w:ascii="Times New Roman" w:eastAsia="Times New Roman" w:hAnsi="Times New Roman" w:cs="Times New Roman"/>
          <w:color w:val="auto"/>
          <w:sz w:val="28"/>
          <w:szCs w:val="28"/>
          <w:lang w:val="ro-RO" w:eastAsia="ru-RU"/>
        </w:rPr>
        <w:t>„Ministerului Mediului”;</w:t>
      </w:r>
    </w:p>
    <w:p w14:paraId="375B9B6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11A171D" w14:textId="6491269D" w:rsidR="007005DE" w:rsidRPr="0062252E" w:rsidRDefault="009F036B"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articolul se completează cu</w:t>
      </w:r>
      <w:r w:rsidR="007005DE" w:rsidRPr="0062252E">
        <w:rPr>
          <w:rFonts w:ascii="Times New Roman" w:eastAsia="Times New Roman" w:hAnsi="Times New Roman" w:cs="Times New Roman"/>
          <w:color w:val="auto"/>
          <w:sz w:val="28"/>
          <w:szCs w:val="28"/>
          <w:lang w:val="ro-RO" w:eastAsia="ru-RU"/>
        </w:rPr>
        <w:t xml:space="preserve"> alineatul (1</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 cu următorul cuprins:</w:t>
      </w:r>
    </w:p>
    <w:p w14:paraId="51B8B8DF"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0F590BF" w14:textId="2F83428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Ministerul Mediului</w:t>
      </w:r>
      <w:r w:rsidR="009F036B"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5 zile lucrătoare de la recepționarea notificării și </w:t>
      </w:r>
      <w:r w:rsidR="009F036B"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informațiilor, le plasează pe pagina sa web oficială și le transmite Agenției de Mediu.”</w:t>
      </w:r>
    </w:p>
    <w:p w14:paraId="7CB0BB74"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7BEC7B9" w14:textId="0682567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alineatele (2)–(6) vor avea următorul cuprins:</w:t>
      </w:r>
    </w:p>
    <w:p w14:paraId="513C457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D010A54" w14:textId="1DD2A29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(2) Agenția de Mediu, în termenul stabilit în notificare, decide asupra participării sau neparticipării la procedura de evaluare a impactului asupra mediului, ținând cont de opinia autorităților administrației publice centrale interesate, a autorităților administrației publice locale din teritoriul care ar putea fi supus </w:t>
      </w:r>
      <w:r w:rsidRPr="0062252E">
        <w:rPr>
          <w:rFonts w:ascii="Times New Roman" w:eastAsia="Times New Roman" w:hAnsi="Times New Roman" w:cs="Times New Roman"/>
          <w:color w:val="auto"/>
          <w:sz w:val="28"/>
          <w:szCs w:val="28"/>
          <w:lang w:val="ro-RO" w:eastAsia="ru-RU"/>
        </w:rPr>
        <w:lastRenderedPageBreak/>
        <w:t>impactului transfrontalier și a publicului interesat. În termen de 5 zile lucrătoare, Agenția de Mediu plasează notificarea pe pagina sa web oficială, indicând perioada de prezentare a comentariilor și propunerilor.</w:t>
      </w:r>
    </w:p>
    <w:p w14:paraId="34B54A03"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BF617C0" w14:textId="5C4C9CD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În cazul în care Agenția de Mediu decide să participe la procedura de evaluare a impactului asupra mediului în context transfrontalier, Ministerul Mediului informează în scris, prin intermediul canalelor diplomatice, autoritatea competentă a părții de origine despre decizia luată și propune desfășurarea unor consultări inițiale în vederea stabilirii metodelor, </w:t>
      </w:r>
      <w:r w:rsidR="004C04F7"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termenelor și </w:t>
      </w:r>
      <w:r w:rsidR="004C04F7"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altor aspecte ce țin de realizarea procedurii de evaluare a impactului asupra mediului în context transfrontalier conform art. 12 alin. (7). Agenția de Mediu plasează informația despre decizia luată pe pagina sa web oficială.</w:t>
      </w:r>
    </w:p>
    <w:p w14:paraId="6196879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AF9F57F" w14:textId="2700ED9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Dacă Agenția de Mediu a luat decizia de a nu participa la procedura de evaluare a impactului asupra mediului în context transfrontalier, Ministerul Mediului informează în scris autoritatea competentă a părții de origine despre decizia luată și plasează informația respectivă pe pagina sa web oficială.</w:t>
      </w:r>
    </w:p>
    <w:p w14:paraId="69A733A2"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4BCD53" w14:textId="32F06C0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La solicitarea autorității competente a părții de origine, Agenția de Mediu pregătește, iar Ministerul Mediului transmite părții de origine</w:t>
      </w:r>
      <w:r w:rsidR="00CE679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termenul convenit de comun acord, informații accesibile cu privire la starea mediului necesare pentru elaborarea raportului privind evaluarea impactului asupra mediului.</w:t>
      </w:r>
      <w:r w:rsidRPr="0062252E" w:rsidDel="00586EC4">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Informați</w:t>
      </w:r>
      <w:r w:rsidR="00E467B6" w:rsidRPr="0062252E">
        <w:rPr>
          <w:rFonts w:ascii="Times New Roman" w:eastAsia="Times New Roman" w:hAnsi="Times New Roman" w:cs="Times New Roman"/>
          <w:color w:val="auto"/>
          <w:sz w:val="28"/>
          <w:szCs w:val="28"/>
          <w:lang w:val="ro-RO" w:eastAsia="ru-RU"/>
        </w:rPr>
        <w:t>ile</w:t>
      </w:r>
      <w:r w:rsidRPr="0062252E">
        <w:rPr>
          <w:rFonts w:ascii="Times New Roman" w:eastAsia="Times New Roman" w:hAnsi="Times New Roman" w:cs="Times New Roman"/>
          <w:color w:val="auto"/>
          <w:sz w:val="28"/>
          <w:szCs w:val="28"/>
          <w:lang w:val="ro-RO" w:eastAsia="ru-RU"/>
        </w:rPr>
        <w:t xml:space="preserve"> se elaborează după conținutul și formatul convenit de comun acord </w:t>
      </w:r>
      <w:r w:rsidR="00CE6792" w:rsidRPr="0062252E">
        <w:rPr>
          <w:rFonts w:ascii="Times New Roman" w:eastAsia="Times New Roman" w:hAnsi="Times New Roman" w:cs="Times New Roman"/>
          <w:color w:val="auto"/>
          <w:sz w:val="28"/>
          <w:szCs w:val="28"/>
          <w:lang w:val="ro-RO" w:eastAsia="ru-RU"/>
        </w:rPr>
        <w:t>î</w:t>
      </w:r>
      <w:r w:rsidRPr="0062252E">
        <w:rPr>
          <w:rFonts w:ascii="Times New Roman" w:eastAsia="Times New Roman" w:hAnsi="Times New Roman" w:cs="Times New Roman"/>
          <w:color w:val="auto"/>
          <w:sz w:val="28"/>
          <w:szCs w:val="28"/>
          <w:lang w:val="ro-RO" w:eastAsia="ru-RU"/>
        </w:rPr>
        <w:t>ntre părți și pot conține o relatare succintă privind componentele de mediu potențial afectate (de exemplu: ecosistemele vulnerabile, speciile rare ale florei și faunei și cele pe cale de dispariție, monumentele culturale și naturale, alte obiecte care pot fi afectate în urma realizării activității planificate). Structur</w:t>
      </w:r>
      <w:r w:rsidR="00CE6792"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posibil</w:t>
      </w:r>
      <w:r w:rsidR="00CE6792" w:rsidRPr="0062252E">
        <w:rPr>
          <w:rFonts w:ascii="Times New Roman" w:eastAsia="Times New Roman" w:hAnsi="Times New Roman" w:cs="Times New Roman"/>
          <w:color w:val="auto"/>
          <w:sz w:val="28"/>
          <w:szCs w:val="28"/>
          <w:lang w:val="ro-RO" w:eastAsia="ru-RU"/>
        </w:rPr>
        <w:t>ă</w:t>
      </w:r>
      <w:r w:rsidRPr="0062252E" w:rsidDel="4F96C417">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a informației privind mediul potențial afectat este expusă în anexa nr. 6.</w:t>
      </w:r>
    </w:p>
    <w:p w14:paraId="34D55D9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110A7DF" w14:textId="5D351FA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În cazul în care Agenția de Mediu constată din surse publice că Republica Moldova poate fi afectată în urma impactului negativ semnificativ al activității planificate de partea de origine, dar nu a primit nicio notificare în acest sens, Ministerul Mediului inițiază consultări cu partea de origine privind impactul transfrontalier. Dacă părțile nu convin asupra reglementării acestei chestiuni, Ministerul Mediului poate transmite cazul spre examinare comisiei de investigare, în conformitate cu anexa nr. IV la Convenția cu privire la evaluarea impactului asupra mediului în context transfrontalier.”</w:t>
      </w:r>
    </w:p>
    <w:p w14:paraId="5D5875D3"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704CAC4" w14:textId="03947C9D" w:rsidR="007005DE" w:rsidRPr="0062252E" w:rsidRDefault="00F7748E" w:rsidP="006C0DF9">
      <w:pPr>
        <w:pStyle w:val="ListParagraph"/>
        <w:numPr>
          <w:ilvl w:val="0"/>
          <w:numId w:val="9"/>
        </w:numPr>
        <w:tabs>
          <w:tab w:val="left" w:pos="6386"/>
        </w:tabs>
        <w:rPr>
          <w:sz w:val="28"/>
          <w:szCs w:val="28"/>
          <w:lang w:val="ro-RO" w:eastAsia="ru-RU"/>
        </w:rPr>
      </w:pPr>
      <w:r w:rsidRPr="0062252E">
        <w:rPr>
          <w:b/>
          <w:sz w:val="28"/>
          <w:szCs w:val="28"/>
          <w:lang w:val="ro-RO" w:eastAsia="ru-RU"/>
        </w:rPr>
        <w:t xml:space="preserve"> </w:t>
      </w:r>
      <w:r w:rsidR="007005DE" w:rsidRPr="0062252E">
        <w:rPr>
          <w:sz w:val="28"/>
          <w:szCs w:val="28"/>
          <w:lang w:val="ro-RO" w:eastAsia="ru-RU"/>
        </w:rPr>
        <w:t>Articolul 17 va avea următorul cuprins:</w:t>
      </w:r>
    </w:p>
    <w:p w14:paraId="2B562C19" w14:textId="5459B329" w:rsidR="00247B13" w:rsidRDefault="00247B13" w:rsidP="00AF3B2F">
      <w:pPr>
        <w:pStyle w:val="ListParagraph"/>
        <w:tabs>
          <w:tab w:val="left" w:pos="6386"/>
        </w:tabs>
        <w:ind w:left="1069" w:firstLine="0"/>
        <w:rPr>
          <w:sz w:val="28"/>
          <w:szCs w:val="28"/>
          <w:lang w:val="ro-RO" w:eastAsia="ru-RU"/>
        </w:rPr>
      </w:pPr>
    </w:p>
    <w:p w14:paraId="103B128D" w14:textId="454358DB" w:rsidR="00BC51A0" w:rsidRDefault="00BC51A0" w:rsidP="00AF3B2F">
      <w:pPr>
        <w:pStyle w:val="ListParagraph"/>
        <w:tabs>
          <w:tab w:val="left" w:pos="6386"/>
        </w:tabs>
        <w:ind w:left="1069" w:firstLine="0"/>
        <w:rPr>
          <w:sz w:val="28"/>
          <w:szCs w:val="28"/>
          <w:lang w:val="ro-RO" w:eastAsia="ru-RU"/>
        </w:rPr>
      </w:pPr>
    </w:p>
    <w:p w14:paraId="43B494C9" w14:textId="01BCCAF3" w:rsidR="00BC51A0" w:rsidRDefault="00BC51A0" w:rsidP="00AF3B2F">
      <w:pPr>
        <w:pStyle w:val="ListParagraph"/>
        <w:tabs>
          <w:tab w:val="left" w:pos="6386"/>
        </w:tabs>
        <w:ind w:left="1069" w:firstLine="0"/>
        <w:rPr>
          <w:sz w:val="28"/>
          <w:szCs w:val="28"/>
          <w:lang w:val="ro-RO" w:eastAsia="ru-RU"/>
        </w:rPr>
      </w:pPr>
    </w:p>
    <w:p w14:paraId="42C27D48" w14:textId="77777777" w:rsidR="00BC51A0" w:rsidRPr="0062252E" w:rsidRDefault="00BC51A0" w:rsidP="00AF3B2F">
      <w:pPr>
        <w:pStyle w:val="ListParagraph"/>
        <w:tabs>
          <w:tab w:val="left" w:pos="6386"/>
        </w:tabs>
        <w:ind w:left="1069" w:firstLine="0"/>
        <w:rPr>
          <w:sz w:val="28"/>
          <w:szCs w:val="28"/>
          <w:lang w:val="ro-RO" w:eastAsia="ru-RU"/>
        </w:rPr>
      </w:pPr>
    </w:p>
    <w:p w14:paraId="07E4BD98" w14:textId="77777777" w:rsidR="00CE6792"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w:t>
      </w:r>
      <w:r w:rsidRPr="0062252E">
        <w:rPr>
          <w:rFonts w:ascii="Times New Roman" w:eastAsia="Times New Roman" w:hAnsi="Times New Roman" w:cs="Times New Roman"/>
          <w:b/>
          <w:color w:val="auto"/>
          <w:sz w:val="28"/>
          <w:szCs w:val="28"/>
          <w:lang w:val="ro-RO" w:eastAsia="ru-RU"/>
        </w:rPr>
        <w:t>Articolul 17</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Prezentarea și diseminarea raportului privind </w:t>
      </w:r>
    </w:p>
    <w:p w14:paraId="2DE36FE3" w14:textId="042B3033"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evaluarea impactului asupra mediului</w:t>
      </w:r>
    </w:p>
    <w:p w14:paraId="6AD45A2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948112A" w14:textId="3E71CAE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cazul în care autoritatea competentă a părții de origine prezintă Ministerului Mediului, pentru coordonare, un document echivalent programului de realizare a evaluării impactului asupra mediului, Ministerul Mediului îl plasează pe pagina sa web oficială și îl transmite Agenției  de Mediu.</w:t>
      </w:r>
    </w:p>
    <w:p w14:paraId="2E8244FB"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CC7267D" w14:textId="7AD8068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Agenția de Mediu plasează informația menționată la alin. (1) pe pagina sa web oficială</w:t>
      </w:r>
      <w:r w:rsidR="00E37C3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indicând perioada de prezentare a comentariilor și propunerilor.</w:t>
      </w:r>
    </w:p>
    <w:p w14:paraId="06C033F1"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b/>
          <w:color w:val="auto"/>
          <w:sz w:val="28"/>
          <w:szCs w:val="28"/>
          <w:lang w:val="ro-RO" w:eastAsia="ru-RU"/>
        </w:rPr>
      </w:pPr>
    </w:p>
    <w:p w14:paraId="6F1C6605" w14:textId="497FF2D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Agenția de Mediu asigur</w:t>
      </w:r>
      <w:r w:rsidR="00E37C36"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implicarea în procedura de evaluare a impactului asupra mediului în context transfrontalier a autorităților administrației publice locale și </w:t>
      </w:r>
      <w:r w:rsidR="00E37C36"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publicul</w:t>
      </w:r>
      <w:r w:rsidR="00E37C36"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interesat din zonele posibil afectate din Republica Moldova.</w:t>
      </w:r>
    </w:p>
    <w:p w14:paraId="4D723AAA"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F82BB23" w14:textId="4C945FC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Luând în considerare comentariile și propunerile publicului interesat, precum și avizele autorităților administrației publice centrale și locale interesate, Agenția de Mediu elaborează, iar Ministerul Mediului transmite autorității competente a părții de origine avizul privind programul de realizare a evaluării impactului asupra mediului, în modul convenit între părți. </w:t>
      </w:r>
    </w:p>
    <w:p w14:paraId="01C774A6"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5520827" w14:textId="1B6D857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Ministerul Mediului, în termen de 5 zile lucrătoare de la data recepționării copiei </w:t>
      </w:r>
      <w:r w:rsidR="00E37C36" w:rsidRPr="0062252E">
        <w:rPr>
          <w:rFonts w:ascii="Times New Roman" w:eastAsia="Times New Roman" w:hAnsi="Times New Roman" w:cs="Times New Roman"/>
          <w:color w:val="auto"/>
          <w:sz w:val="28"/>
          <w:szCs w:val="28"/>
          <w:lang w:val="ro-RO" w:eastAsia="ru-RU"/>
        </w:rPr>
        <w:t xml:space="preserve">de pe </w:t>
      </w:r>
      <w:r w:rsidRPr="0062252E">
        <w:rPr>
          <w:rFonts w:ascii="Times New Roman" w:eastAsia="Times New Roman" w:hAnsi="Times New Roman" w:cs="Times New Roman"/>
          <w:color w:val="auto"/>
          <w:sz w:val="28"/>
          <w:szCs w:val="28"/>
          <w:lang w:val="ro-RO" w:eastAsia="ru-RU"/>
        </w:rPr>
        <w:t xml:space="preserve">raportul privind evaluarea impactului asupra mediului și </w:t>
      </w:r>
      <w:r w:rsidR="00860B09"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alt</w:t>
      </w:r>
      <w:r w:rsidR="00860B09"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informații relevante în limba stabilită de comun acord cu partea de origine, le transmite Agenției de Mediu.</w:t>
      </w:r>
    </w:p>
    <w:p w14:paraId="21309BE8"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70FA338" w14:textId="598AD59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Agenția de Mediu plasează pe pagina sa web oficială raportul privind evaluarea impactului asupra mediului și îl prezintă autorităților administrației publice centrale interesate și autorităților administrației publice locale din zonele posibil afectate, indicând termenele de prezentare a comentariilor. </w:t>
      </w:r>
    </w:p>
    <w:p w14:paraId="3E2FFFDB"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F5A07E" w14:textId="53A6D4A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w:t>
      </w:r>
      <w:r w:rsidR="00860B09" w:rsidRPr="0062252E">
        <w:rPr>
          <w:rFonts w:ascii="Times New Roman" w:eastAsia="Times New Roman" w:hAnsi="Times New Roman" w:cs="Times New Roman"/>
          <w:color w:val="auto"/>
          <w:sz w:val="28"/>
          <w:szCs w:val="28"/>
          <w:lang w:val="ro-RO" w:eastAsia="ru-RU"/>
        </w:rPr>
        <w:t xml:space="preserve">Autoritatea </w:t>
      </w:r>
      <w:r w:rsidRPr="0062252E">
        <w:rPr>
          <w:rFonts w:ascii="Times New Roman" w:eastAsia="Times New Roman" w:hAnsi="Times New Roman" w:cs="Times New Roman"/>
          <w:color w:val="auto"/>
          <w:sz w:val="28"/>
          <w:szCs w:val="28"/>
          <w:lang w:val="ro-RO" w:eastAsia="ru-RU"/>
        </w:rPr>
        <w:t>administrației publice locale plasează anunțul cu privire la raportul privind evaluarea impactului asupra mediului la sediul său și publică conținutul raportului pe pagina sa web oficială.</w:t>
      </w:r>
    </w:p>
    <w:p w14:paraId="50EB1B99"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31AD312" w14:textId="0AF960D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(8) Autoritățile publice centrale și locale interesate din Republica Moldova implicate în procesul de consultare a raportului privind evaluarea impactului asupra mediului, precum și publicul interesat prezintă</w:t>
      </w:r>
      <w:r w:rsidR="00860B0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termenele prevăzute, comentariile lor Agenției de Mediu, care elaborează avizul asupra raportului</w:t>
      </w:r>
      <w:r w:rsidR="00860B0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îl plasează pe pagina sa web oficială și îl transmite Ministerului Mediului.</w:t>
      </w:r>
    </w:p>
    <w:p w14:paraId="653E8C8C"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7203672" w14:textId="6494553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(9) Ministerul Mediului transmite autorității competente a părții de origine, prin intermediul canalelor diplomatice, avizul </w:t>
      </w:r>
      <w:r w:rsidR="00560B5E" w:rsidRPr="0062252E">
        <w:rPr>
          <w:rFonts w:ascii="Times New Roman" w:eastAsia="Times New Roman" w:hAnsi="Times New Roman" w:cs="Times New Roman"/>
          <w:color w:val="auto"/>
          <w:sz w:val="28"/>
          <w:szCs w:val="28"/>
          <w:lang w:val="ro-RO" w:eastAsia="ru-RU"/>
        </w:rPr>
        <w:t xml:space="preserve">tradus </w:t>
      </w:r>
      <w:r w:rsidRPr="0062252E">
        <w:rPr>
          <w:rFonts w:ascii="Times New Roman" w:eastAsia="Times New Roman" w:hAnsi="Times New Roman" w:cs="Times New Roman"/>
          <w:color w:val="auto"/>
          <w:sz w:val="28"/>
          <w:szCs w:val="28"/>
          <w:lang w:val="ro-RO" w:eastAsia="ru-RU"/>
        </w:rPr>
        <w:t>la raportul privind evaluarea impactului asupra mediului.”</w:t>
      </w:r>
    </w:p>
    <w:p w14:paraId="10663B27" w14:textId="77777777" w:rsidR="00247B13" w:rsidRPr="0062252E" w:rsidRDefault="00247B13"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9D5BC9C" w14:textId="40E6DEF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2</w:t>
      </w:r>
      <w:r w:rsidR="00153252" w:rsidRPr="0062252E">
        <w:rPr>
          <w:rFonts w:ascii="Times New Roman" w:eastAsia="Times New Roman" w:hAnsi="Times New Roman" w:cs="Times New Roman"/>
          <w:bCs/>
          <w:color w:val="auto"/>
          <w:sz w:val="28"/>
          <w:szCs w:val="28"/>
          <w:lang w:val="ro-RO" w:eastAsia="ru-RU"/>
        </w:rPr>
        <w:t>3</w:t>
      </w: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Articolul 18 </w:t>
      </w:r>
      <w:r w:rsidR="001106D9" w:rsidRPr="0062252E">
        <w:rPr>
          <w:rFonts w:ascii="Times New Roman" w:eastAsia="Times New Roman" w:hAnsi="Times New Roman" w:cs="Times New Roman"/>
          <w:color w:val="auto"/>
          <w:sz w:val="28"/>
          <w:szCs w:val="28"/>
          <w:lang w:val="ro-RO" w:eastAsia="ru-RU"/>
        </w:rPr>
        <w:t>și capitolul VI s</w:t>
      </w:r>
      <w:r w:rsidRPr="0062252E">
        <w:rPr>
          <w:rFonts w:ascii="Times New Roman" w:eastAsia="Times New Roman" w:hAnsi="Times New Roman" w:cs="Times New Roman"/>
          <w:color w:val="auto"/>
          <w:sz w:val="28"/>
          <w:szCs w:val="28"/>
          <w:lang w:val="ro-RO" w:eastAsia="ru-RU"/>
        </w:rPr>
        <w:t>e abrogă.</w:t>
      </w:r>
    </w:p>
    <w:p w14:paraId="470879FC"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7B176A1" w14:textId="49AE578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2</w:t>
      </w:r>
      <w:r w:rsidR="00153252" w:rsidRPr="0062252E">
        <w:rPr>
          <w:rFonts w:ascii="Times New Roman" w:eastAsia="Times New Roman" w:hAnsi="Times New Roman" w:cs="Times New Roman"/>
          <w:bCs/>
          <w:color w:val="auto"/>
          <w:sz w:val="28"/>
          <w:szCs w:val="28"/>
          <w:lang w:val="ro-RO" w:eastAsia="ru-RU"/>
        </w:rPr>
        <w:t>4</w:t>
      </w: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În denumirea capitolului VII, după cuvântul „</w:t>
      </w:r>
      <w:r w:rsidRPr="0062252E">
        <w:rPr>
          <w:rFonts w:ascii="Times New Roman" w:eastAsia="Times New Roman" w:hAnsi="Times New Roman" w:cs="Times New Roman"/>
          <w:b/>
          <w:bCs/>
          <w:color w:val="auto"/>
          <w:sz w:val="28"/>
          <w:szCs w:val="28"/>
          <w:lang w:val="ro-RO" w:eastAsia="ru-RU"/>
        </w:rPr>
        <w:t>APROBARE</w:t>
      </w:r>
      <w:r w:rsidR="00190EDE" w:rsidRPr="0062252E">
        <w:rPr>
          <w:rFonts w:ascii="Times New Roman" w:eastAsia="Times New Roman" w:hAnsi="Times New Roman" w:cs="Times New Roman"/>
          <w:b/>
          <w:bCs/>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se introduc cuvintele „</w:t>
      </w:r>
      <w:r w:rsidRPr="0062252E">
        <w:rPr>
          <w:rFonts w:ascii="Times New Roman" w:eastAsia="Times New Roman" w:hAnsi="Times New Roman" w:cs="Times New Roman"/>
          <w:b/>
          <w:bCs/>
          <w:color w:val="auto"/>
          <w:sz w:val="28"/>
          <w:szCs w:val="28"/>
          <w:lang w:val="ro-RO" w:eastAsia="ru-RU"/>
        </w:rPr>
        <w:t>DE DEZVOLTARE A</w:t>
      </w:r>
      <w:r w:rsidRPr="0062252E">
        <w:rPr>
          <w:rFonts w:ascii="Times New Roman" w:eastAsia="Times New Roman" w:hAnsi="Times New Roman" w:cs="Times New Roman"/>
          <w:color w:val="auto"/>
          <w:sz w:val="28"/>
          <w:szCs w:val="28"/>
          <w:lang w:val="ro-RO" w:eastAsia="ru-RU"/>
        </w:rPr>
        <w:t>”.</w:t>
      </w:r>
    </w:p>
    <w:p w14:paraId="73D6FF96"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20BCAE" w14:textId="4C247FA5" w:rsidR="007005DE" w:rsidRPr="0062252E" w:rsidRDefault="0015325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25</w:t>
      </w:r>
      <w:r w:rsidR="007005DE" w:rsidRPr="0062252E">
        <w:rPr>
          <w:rFonts w:ascii="Times New Roman" w:eastAsia="Times New Roman" w:hAnsi="Times New Roman" w:cs="Times New Roman"/>
          <w:bCs/>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Articolul 24 va avea următorul cuprins:</w:t>
      </w:r>
    </w:p>
    <w:p w14:paraId="1D840149"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93D2B27" w14:textId="77777777" w:rsidR="006037F0"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Articolul 24.</w:t>
      </w:r>
      <w:r w:rsidRPr="0062252E">
        <w:rPr>
          <w:rFonts w:ascii="Times New Roman" w:eastAsia="Times New Roman" w:hAnsi="Times New Roman" w:cs="Times New Roman"/>
          <w:color w:val="auto"/>
          <w:sz w:val="28"/>
          <w:szCs w:val="28"/>
          <w:lang w:val="ro-RO" w:eastAsia="ru-RU"/>
        </w:rPr>
        <w:t xml:space="preserve"> Informarea privind aprobarea de dezvoltare </w:t>
      </w:r>
    </w:p>
    <w:p w14:paraId="08F32FEA" w14:textId="355E99C0"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activității planificate</w:t>
      </w:r>
    </w:p>
    <w:p w14:paraId="0A2EA170"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481C92B" w14:textId="4C6D740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Autoritatea emitentă a aprobării de dezvoltare a activității planificate pentru care a fost emis un acord de mediu informează în scris Agenția de Mediu  despre aprobarea de dezvoltare, în termen de 10 zile lucrătoare de la data emiterii </w:t>
      </w:r>
      <w:r w:rsidR="00EA4276" w:rsidRPr="0062252E">
        <w:rPr>
          <w:rFonts w:ascii="Times New Roman" w:eastAsia="Times New Roman" w:hAnsi="Times New Roman" w:cs="Times New Roman"/>
          <w:color w:val="auto"/>
          <w:sz w:val="28"/>
          <w:szCs w:val="28"/>
          <w:lang w:val="ro-RO" w:eastAsia="ru-RU"/>
        </w:rPr>
        <w:t>acesteia</w:t>
      </w:r>
      <w:r w:rsidRPr="0062252E">
        <w:rPr>
          <w:rFonts w:ascii="Times New Roman" w:eastAsia="Times New Roman" w:hAnsi="Times New Roman" w:cs="Times New Roman"/>
          <w:color w:val="auto"/>
          <w:sz w:val="28"/>
          <w:szCs w:val="28"/>
          <w:lang w:val="ro-RO" w:eastAsia="ru-RU"/>
        </w:rPr>
        <w:t>.</w:t>
      </w:r>
    </w:p>
    <w:p w14:paraId="533EB194"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0F7A6C" w14:textId="1E0A0E5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Agenția de Mediu plasează pe pagina sa web oficială copia aprobării de dezvoltare a activității planificate. Inițiatorul, în termen de 10 zile lucrătoare, informează publicul cu privire la aprobarea de dezvoltare a activității planificate prin publicarea anunțurilor într-un ziar </w:t>
      </w:r>
      <w:r w:rsidR="00107C33" w:rsidRPr="0062252E">
        <w:rPr>
          <w:rFonts w:ascii="Times New Roman" w:eastAsia="Times New Roman" w:hAnsi="Times New Roman" w:cs="Times New Roman"/>
          <w:color w:val="auto"/>
          <w:sz w:val="28"/>
          <w:szCs w:val="28"/>
          <w:lang w:val="ro-RO" w:eastAsia="ru-RU"/>
        </w:rPr>
        <w:t xml:space="preserve">local sau, după caz, </w:t>
      </w:r>
      <w:r w:rsidRPr="0062252E">
        <w:rPr>
          <w:rFonts w:ascii="Times New Roman" w:eastAsia="Times New Roman" w:hAnsi="Times New Roman" w:cs="Times New Roman"/>
          <w:color w:val="auto"/>
          <w:sz w:val="28"/>
          <w:szCs w:val="28"/>
          <w:lang w:val="ro-RO" w:eastAsia="ru-RU"/>
        </w:rPr>
        <w:t>național și și prin plasarea acesteia pe pagina sa web oficială</w:t>
      </w:r>
      <w:r w:rsidR="00F7748E" w:rsidRPr="0062252E">
        <w:rPr>
          <w:rFonts w:ascii="Times New Roman" w:eastAsia="Times New Roman" w:hAnsi="Times New Roman" w:cs="Times New Roman"/>
          <w:color w:val="auto"/>
          <w:sz w:val="28"/>
          <w:szCs w:val="28"/>
          <w:lang w:val="ro-RO" w:eastAsia="ru-RU"/>
        </w:rPr>
        <w:t>.</w:t>
      </w:r>
    </w:p>
    <w:p w14:paraId="6EFE7D69"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2565A2B" w14:textId="1C0EB64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În cazul evaluării impactului asupra mediului în context transfrontalier, Agenția de Mediu, în termen de 5 zile lucrătoare de la data recepționării informației conform alin. (1)</w:t>
      </w:r>
      <w:r w:rsidR="00190ED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solicită inițiatorului</w:t>
      </w:r>
      <w:r w:rsidR="00190EDE"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traducerea</w:t>
      </w:r>
      <w:r w:rsidR="00190EDE" w:rsidRPr="0062252E">
        <w:rPr>
          <w:rFonts w:ascii="Times New Roman" w:eastAsia="Times New Roman" w:hAnsi="Times New Roman" w:cs="Times New Roman"/>
          <w:color w:val="auto"/>
          <w:sz w:val="28"/>
          <w:szCs w:val="28"/>
          <w:lang w:val="ro-RO" w:eastAsia="ru-RU"/>
        </w:rPr>
        <w:t xml:space="preserve">, după caz, a </w:t>
      </w:r>
      <w:r w:rsidRPr="0062252E">
        <w:rPr>
          <w:rFonts w:ascii="Times New Roman" w:eastAsia="Times New Roman" w:hAnsi="Times New Roman" w:cs="Times New Roman"/>
          <w:color w:val="auto"/>
          <w:sz w:val="28"/>
          <w:szCs w:val="28"/>
          <w:lang w:val="ro-RO" w:eastAsia="ru-RU"/>
        </w:rPr>
        <w:t>informației respective și transmite Ministerului Mediului</w:t>
      </w:r>
      <w:r w:rsidR="00190EDE" w:rsidRPr="0062252E">
        <w:rPr>
          <w:rFonts w:ascii="Times New Roman" w:eastAsia="Times New Roman" w:hAnsi="Times New Roman" w:cs="Times New Roman"/>
          <w:color w:val="auto"/>
          <w:sz w:val="28"/>
          <w:szCs w:val="28"/>
          <w:lang w:val="ro-RO" w:eastAsia="ru-RU"/>
        </w:rPr>
        <w:t xml:space="preserve"> informația tradusă</w:t>
      </w:r>
      <w:r w:rsidRPr="0062252E">
        <w:rPr>
          <w:rFonts w:ascii="Times New Roman" w:eastAsia="Times New Roman" w:hAnsi="Times New Roman" w:cs="Times New Roman"/>
          <w:color w:val="auto"/>
          <w:sz w:val="28"/>
          <w:szCs w:val="28"/>
          <w:lang w:val="ro-RO" w:eastAsia="ru-RU"/>
        </w:rPr>
        <w:t>.</w:t>
      </w:r>
    </w:p>
    <w:p w14:paraId="5D71EE05"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5CDD958" w14:textId="6A26B5F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În termen de 15 zile lucrătoare de la data recepționării </w:t>
      </w:r>
      <w:r w:rsidR="00F65DB1" w:rsidRPr="0062252E">
        <w:rPr>
          <w:rFonts w:ascii="Times New Roman" w:eastAsia="Times New Roman" w:hAnsi="Times New Roman" w:cs="Times New Roman"/>
          <w:color w:val="auto"/>
          <w:sz w:val="28"/>
          <w:szCs w:val="28"/>
          <w:lang w:val="ro-RO" w:eastAsia="ru-RU"/>
        </w:rPr>
        <w:t xml:space="preserve">informației </w:t>
      </w:r>
      <w:r w:rsidRPr="0062252E">
        <w:rPr>
          <w:rFonts w:ascii="Times New Roman" w:eastAsia="Times New Roman" w:hAnsi="Times New Roman" w:cs="Times New Roman"/>
          <w:color w:val="auto"/>
          <w:sz w:val="28"/>
          <w:szCs w:val="28"/>
          <w:lang w:val="ro-RO" w:eastAsia="ru-RU"/>
        </w:rPr>
        <w:t>conform alin. (3), Ministerul Mediului o transmite autorității competente a părții afectate, prin intermediul canalelor diplomatice.”</w:t>
      </w:r>
    </w:p>
    <w:p w14:paraId="168B0348"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17E7E1" w14:textId="165BC4BB" w:rsidR="007005DE" w:rsidRPr="0062252E" w:rsidRDefault="0015325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26</w:t>
      </w:r>
      <w:r w:rsidR="007005DE" w:rsidRPr="0062252E">
        <w:rPr>
          <w:rFonts w:ascii="Times New Roman" w:eastAsia="Times New Roman" w:hAnsi="Times New Roman" w:cs="Times New Roman"/>
          <w:color w:val="auto"/>
          <w:sz w:val="28"/>
          <w:szCs w:val="28"/>
          <w:lang w:val="ro-RO" w:eastAsia="ru-RU"/>
        </w:rPr>
        <w:t xml:space="preserve">. Articolul 25: </w:t>
      </w:r>
    </w:p>
    <w:p w14:paraId="6A5C6465"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127643B" w14:textId="4EC5467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în denumirea articolului, cuvântul „titularului” se substituie cu cuvintele „experților implicați la elaborarea”;</w:t>
      </w:r>
    </w:p>
    <w:p w14:paraId="012C619A"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3CD577" w14:textId="521FF44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(1) litera b), </w:t>
      </w:r>
      <w:r w:rsidR="00F65DB1" w:rsidRPr="0062252E">
        <w:rPr>
          <w:rFonts w:ascii="Times New Roman" w:eastAsia="Times New Roman" w:hAnsi="Times New Roman" w:cs="Times New Roman"/>
          <w:color w:val="auto"/>
          <w:sz w:val="28"/>
          <w:szCs w:val="28"/>
          <w:lang w:val="ro-RO" w:eastAsia="ru-RU"/>
        </w:rPr>
        <w:t xml:space="preserve">cuvintele </w:t>
      </w:r>
      <w:r w:rsidRPr="0062252E">
        <w:rPr>
          <w:rFonts w:ascii="Times New Roman" w:eastAsia="Times New Roman" w:hAnsi="Times New Roman" w:cs="Times New Roman"/>
          <w:color w:val="auto"/>
          <w:sz w:val="28"/>
          <w:szCs w:val="28"/>
          <w:lang w:val="ro-RO" w:eastAsia="ru-RU"/>
        </w:rPr>
        <w:t>„efectuarea</w:t>
      </w:r>
      <w:r w:rsidR="00F65DB1" w:rsidRPr="0062252E">
        <w:rPr>
          <w:rFonts w:ascii="Times New Roman" w:eastAsia="Times New Roman" w:hAnsi="Times New Roman" w:cs="Times New Roman"/>
          <w:color w:val="auto"/>
          <w:sz w:val="28"/>
          <w:szCs w:val="28"/>
          <w:lang w:val="ro-RO" w:eastAsia="ru-RU"/>
        </w:rPr>
        <w:t xml:space="preserve"> evaluării</w:t>
      </w:r>
      <w:r w:rsidRPr="0062252E">
        <w:rPr>
          <w:rFonts w:ascii="Times New Roman" w:eastAsia="Times New Roman" w:hAnsi="Times New Roman" w:cs="Times New Roman"/>
          <w:color w:val="auto"/>
          <w:sz w:val="28"/>
          <w:szCs w:val="28"/>
          <w:lang w:val="ro-RO" w:eastAsia="ru-RU"/>
        </w:rPr>
        <w:t>” se substituie cu cuvintele „inițierea procedurii</w:t>
      </w:r>
      <w:r w:rsidR="00F65DB1" w:rsidRPr="0062252E">
        <w:rPr>
          <w:rFonts w:ascii="Times New Roman" w:eastAsia="Times New Roman" w:hAnsi="Times New Roman" w:cs="Times New Roman"/>
          <w:color w:val="auto"/>
          <w:sz w:val="28"/>
          <w:szCs w:val="28"/>
          <w:lang w:val="ro-RO" w:eastAsia="ru-RU"/>
        </w:rPr>
        <w:t xml:space="preserve"> de evaluare a</w:t>
      </w:r>
      <w:r w:rsidRPr="0062252E">
        <w:rPr>
          <w:rFonts w:ascii="Times New Roman" w:eastAsia="Times New Roman" w:hAnsi="Times New Roman" w:cs="Times New Roman"/>
          <w:color w:val="auto"/>
          <w:sz w:val="28"/>
          <w:szCs w:val="28"/>
          <w:lang w:val="ro-RO" w:eastAsia="ru-RU"/>
        </w:rPr>
        <w:t>”;</w:t>
      </w:r>
    </w:p>
    <w:p w14:paraId="0B28628E"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BD6329D" w14:textId="735DE0A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la alineatul (2), cuvântul „</w:t>
      </w:r>
      <w:r w:rsidR="00F65DB1" w:rsidRPr="0062252E">
        <w:rPr>
          <w:rFonts w:ascii="Times New Roman" w:eastAsia="Times New Roman" w:hAnsi="Times New Roman" w:cs="Times New Roman"/>
          <w:color w:val="auto"/>
          <w:sz w:val="28"/>
          <w:szCs w:val="28"/>
          <w:lang w:val="ro-RO" w:eastAsia="ru-RU"/>
        </w:rPr>
        <w:t>T</w:t>
      </w:r>
      <w:r w:rsidRPr="0062252E">
        <w:rPr>
          <w:rFonts w:ascii="Times New Roman" w:eastAsia="Times New Roman" w:hAnsi="Times New Roman" w:cs="Times New Roman"/>
          <w:color w:val="auto"/>
          <w:sz w:val="28"/>
          <w:szCs w:val="28"/>
          <w:lang w:val="ro-RO" w:eastAsia="ru-RU"/>
        </w:rPr>
        <w:t>itularul” se substituie cu cuvintele „</w:t>
      </w:r>
      <w:r w:rsidR="00F65DB1"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xperții implicați la elaborarea”, iar cuvintele „este responsabil” </w:t>
      </w:r>
      <w:r w:rsidR="00F65DB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cuvintele „sunt responsabili”.</w:t>
      </w:r>
    </w:p>
    <w:p w14:paraId="631AA649"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360840F" w14:textId="63D12C6C" w:rsidR="007005DE" w:rsidRPr="0062252E" w:rsidRDefault="0015325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27</w:t>
      </w:r>
      <w:r w:rsidR="007005DE" w:rsidRPr="0062252E">
        <w:rPr>
          <w:rFonts w:ascii="Times New Roman" w:eastAsia="Times New Roman" w:hAnsi="Times New Roman" w:cs="Times New Roman"/>
          <w:color w:val="auto"/>
          <w:sz w:val="28"/>
          <w:szCs w:val="28"/>
          <w:lang w:val="ro-RO" w:eastAsia="ru-RU"/>
        </w:rPr>
        <w:t>. La articolul 26, textul „Legea contenciosului administrativ nr. 793-XIV din 10 februarie 2000” se substituie cu textul „Codul administrativ nr. 116/2018”.</w:t>
      </w:r>
    </w:p>
    <w:p w14:paraId="3513FC22"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8B6F0D1" w14:textId="70329A38" w:rsidR="007005DE" w:rsidRPr="0062252E" w:rsidRDefault="0015325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28</w:t>
      </w:r>
      <w:r w:rsidR="007005DE" w:rsidRPr="0062252E">
        <w:rPr>
          <w:rFonts w:ascii="Times New Roman" w:eastAsia="Times New Roman" w:hAnsi="Times New Roman" w:cs="Times New Roman"/>
          <w:bCs/>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În anexa nr. 1:</w:t>
      </w:r>
    </w:p>
    <w:p w14:paraId="0794F3D4" w14:textId="77777777" w:rsidR="00E17451"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4DEE888" w14:textId="58839B3B" w:rsidR="00F7748E"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5 se exclude;</w:t>
      </w:r>
    </w:p>
    <w:p w14:paraId="4BE6FD93" w14:textId="77777777" w:rsidR="00E17451"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4152B3" w14:textId="6422BFA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punctele 9</w:t>
      </w:r>
      <w:r w:rsidR="00E17451" w:rsidRPr="0062252E">
        <w:rPr>
          <w:rFonts w:ascii="Times New Roman" w:eastAsia="Times New Roman" w:hAnsi="Times New Roman" w:cs="Times New Roman"/>
          <w:color w:val="auto"/>
          <w:sz w:val="28"/>
          <w:szCs w:val="28"/>
          <w:lang w:val="ro-RO" w:eastAsia="ru-RU"/>
        </w:rPr>
        <w:t>,</w:t>
      </w:r>
      <w:r w:rsidR="004A6189" w:rsidRPr="0062252E">
        <w:rPr>
          <w:rFonts w:ascii="Times New Roman" w:eastAsia="Times New Roman" w:hAnsi="Times New Roman" w:cs="Times New Roman"/>
          <w:color w:val="auto"/>
          <w:sz w:val="28"/>
          <w:szCs w:val="28"/>
          <w:lang w:val="ro-RO" w:eastAsia="ru-RU"/>
        </w:rPr>
        <w:t xml:space="preserve"> </w:t>
      </w:r>
      <w:r w:rsidR="00E17451" w:rsidRPr="0062252E">
        <w:rPr>
          <w:rFonts w:ascii="Times New Roman" w:eastAsia="Times New Roman" w:hAnsi="Times New Roman" w:cs="Times New Roman"/>
          <w:color w:val="auto"/>
          <w:sz w:val="28"/>
          <w:szCs w:val="28"/>
          <w:lang w:val="ro-RO" w:eastAsia="ru-RU"/>
        </w:rPr>
        <w:t>12,</w:t>
      </w:r>
      <w:r w:rsidRPr="0062252E">
        <w:rPr>
          <w:rFonts w:ascii="Times New Roman" w:eastAsia="Times New Roman" w:hAnsi="Times New Roman" w:cs="Times New Roman"/>
          <w:color w:val="auto"/>
          <w:sz w:val="28"/>
          <w:szCs w:val="28"/>
          <w:lang w:val="ro-RO" w:eastAsia="ru-RU"/>
        </w:rPr>
        <w:t xml:space="preserve"> 17 </w:t>
      </w:r>
      <w:r w:rsidR="00E17451" w:rsidRPr="0062252E">
        <w:rPr>
          <w:rFonts w:ascii="Times New Roman" w:eastAsia="Times New Roman" w:hAnsi="Times New Roman" w:cs="Times New Roman"/>
          <w:color w:val="auto"/>
          <w:sz w:val="28"/>
          <w:szCs w:val="28"/>
          <w:lang w:val="ro-RO" w:eastAsia="ru-RU"/>
        </w:rPr>
        <w:t xml:space="preserve">și 20 </w:t>
      </w:r>
      <w:r w:rsidRPr="0062252E">
        <w:rPr>
          <w:rFonts w:ascii="Times New Roman" w:eastAsia="Times New Roman" w:hAnsi="Times New Roman" w:cs="Times New Roman"/>
          <w:color w:val="auto"/>
          <w:sz w:val="28"/>
          <w:szCs w:val="28"/>
          <w:lang w:val="ro-RO" w:eastAsia="ru-RU"/>
        </w:rPr>
        <w:t>vor avea următorul cuprins:  </w:t>
      </w:r>
    </w:p>
    <w:p w14:paraId="2EF7388D"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049AF63" w14:textId="10DEF488" w:rsidR="00E17451"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9.</w:t>
      </w:r>
      <w:r w:rsidRPr="0062252E">
        <w:rPr>
          <w:rFonts w:ascii="Times New Roman" w:eastAsia="Times New Roman" w:hAnsi="Times New Roman" w:cs="Times New Roman"/>
          <w:color w:val="auto"/>
          <w:sz w:val="28"/>
          <w:szCs w:val="28"/>
          <w:lang w:val="ro-RO" w:eastAsia="ru-RU"/>
        </w:rPr>
        <w:t xml:space="preserve"> Depozite de deșeuri periculoase sau instalații pentru eliminarea deșeurilor periculoase prin incinerare ori tratare chimică, astfel cum sunt definite în anexa nr. 1 la Legea </w:t>
      </w:r>
      <w:r w:rsidR="007D1930" w:rsidRPr="0062252E">
        <w:rPr>
          <w:rFonts w:ascii="Times New Roman" w:eastAsia="Times New Roman" w:hAnsi="Times New Roman" w:cs="Times New Roman"/>
          <w:color w:val="auto"/>
          <w:sz w:val="28"/>
          <w:szCs w:val="28"/>
          <w:lang w:val="ro-RO" w:eastAsia="ru-RU"/>
        </w:rPr>
        <w:t xml:space="preserve">nr. 209/2016 </w:t>
      </w:r>
      <w:r w:rsidR="00176A61" w:rsidRPr="0062252E">
        <w:rPr>
          <w:rFonts w:ascii="Times New Roman" w:eastAsia="Times New Roman" w:hAnsi="Times New Roman" w:cs="Times New Roman"/>
          <w:color w:val="auto"/>
          <w:sz w:val="28"/>
          <w:szCs w:val="28"/>
          <w:lang w:val="ro-RO" w:eastAsia="ru-RU"/>
        </w:rPr>
        <w:t>privind deșeurile</w:t>
      </w:r>
      <w:r w:rsidRPr="0062252E">
        <w:rPr>
          <w:rFonts w:ascii="Times New Roman" w:eastAsia="Times New Roman" w:hAnsi="Times New Roman" w:cs="Times New Roman"/>
          <w:color w:val="auto"/>
          <w:sz w:val="28"/>
          <w:szCs w:val="28"/>
          <w:lang w:val="ro-RO" w:eastAsia="ru-RU"/>
        </w:rPr>
        <w:t>”</w:t>
      </w:r>
      <w:r w:rsidR="007D1930" w:rsidRPr="0062252E">
        <w:rPr>
          <w:rFonts w:ascii="Times New Roman" w:eastAsia="Times New Roman" w:hAnsi="Times New Roman" w:cs="Times New Roman"/>
          <w:color w:val="auto"/>
          <w:sz w:val="28"/>
          <w:szCs w:val="28"/>
          <w:lang w:val="ro-RO" w:eastAsia="ru-RU"/>
        </w:rPr>
        <w:t>;</w:t>
      </w:r>
    </w:p>
    <w:p w14:paraId="3E0E6F86" w14:textId="4E78FBA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w:t>
      </w:r>
    </w:p>
    <w:p w14:paraId="7EF50909" w14:textId="339F6963" w:rsidR="00F7748E"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12.</w:t>
      </w:r>
      <w:r w:rsidRPr="0062252E">
        <w:rPr>
          <w:rFonts w:ascii="Times New Roman" w:eastAsia="Times New Roman" w:hAnsi="Times New Roman" w:cs="Times New Roman"/>
          <w:color w:val="auto"/>
          <w:sz w:val="28"/>
          <w:szCs w:val="28"/>
          <w:lang w:val="ro-RO" w:eastAsia="ru-RU"/>
        </w:rPr>
        <w:t xml:space="preserve"> Extracția petrolului și a gazelor naturale în scopuri comerciale”</w:t>
      </w:r>
      <w:r w:rsidR="007D1930" w:rsidRPr="0062252E">
        <w:rPr>
          <w:rFonts w:ascii="Times New Roman" w:eastAsia="Times New Roman" w:hAnsi="Times New Roman" w:cs="Times New Roman"/>
          <w:color w:val="auto"/>
          <w:sz w:val="28"/>
          <w:szCs w:val="28"/>
          <w:lang w:val="ro-RO" w:eastAsia="ru-RU"/>
        </w:rPr>
        <w:t>;</w:t>
      </w:r>
    </w:p>
    <w:p w14:paraId="19FFFD2B" w14:textId="77777777" w:rsidR="00E17451"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AD940FE" w14:textId="47A9B8C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17.</w:t>
      </w:r>
      <w:r w:rsidRPr="0062252E">
        <w:rPr>
          <w:rFonts w:ascii="Times New Roman" w:eastAsia="Times New Roman" w:hAnsi="Times New Roman" w:cs="Times New Roman"/>
          <w:color w:val="auto"/>
          <w:sz w:val="28"/>
          <w:szCs w:val="28"/>
          <w:lang w:val="ro-RO" w:eastAsia="ru-RU"/>
        </w:rPr>
        <w:t xml:space="preserve"> Depozite de deșeuri sau instalații pentru valorificare</w:t>
      </w:r>
      <w:r w:rsidR="00176A61"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deșeurilor nepericuloase prin incinerare ori tratare chimică, astfel cum sunt definite în anexa nr. 2 la Legea </w:t>
      </w:r>
      <w:r w:rsidR="007D1930" w:rsidRPr="0062252E">
        <w:rPr>
          <w:rFonts w:ascii="Times New Roman" w:eastAsia="Times New Roman" w:hAnsi="Times New Roman" w:cs="Times New Roman"/>
          <w:color w:val="auto"/>
          <w:sz w:val="28"/>
          <w:szCs w:val="28"/>
          <w:lang w:val="ro-RO" w:eastAsia="ru-RU"/>
        </w:rPr>
        <w:t xml:space="preserve">nr. 209/2016 </w:t>
      </w:r>
      <w:r w:rsidR="00176A61" w:rsidRPr="0062252E">
        <w:rPr>
          <w:rFonts w:ascii="Times New Roman" w:eastAsia="Times New Roman" w:hAnsi="Times New Roman" w:cs="Times New Roman"/>
          <w:color w:val="auto"/>
          <w:sz w:val="28"/>
          <w:szCs w:val="28"/>
          <w:lang w:val="ro-RO" w:eastAsia="ru-RU"/>
        </w:rPr>
        <w:t>privind deșeurile</w:t>
      </w:r>
      <w:r w:rsidRPr="0062252E">
        <w:rPr>
          <w:rFonts w:ascii="Times New Roman" w:eastAsia="Times New Roman" w:hAnsi="Times New Roman" w:cs="Times New Roman"/>
          <w:color w:val="auto"/>
          <w:sz w:val="28"/>
          <w:szCs w:val="28"/>
          <w:lang w:val="ro-RO" w:eastAsia="ru-RU"/>
        </w:rPr>
        <w:t>”</w:t>
      </w:r>
      <w:r w:rsidR="007D1930" w:rsidRPr="0062252E">
        <w:rPr>
          <w:rFonts w:ascii="Times New Roman" w:eastAsia="Times New Roman" w:hAnsi="Times New Roman" w:cs="Times New Roman"/>
          <w:color w:val="auto"/>
          <w:sz w:val="28"/>
          <w:szCs w:val="28"/>
          <w:lang w:val="ro-RO" w:eastAsia="ru-RU"/>
        </w:rPr>
        <w:t>;</w:t>
      </w:r>
    </w:p>
    <w:p w14:paraId="47158B8C" w14:textId="792F67F3" w:rsidR="00E17451"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AB3E07F" w14:textId="18ABA77A" w:rsidR="00E17451" w:rsidRPr="0062252E" w:rsidRDefault="00E174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20.</w:t>
      </w:r>
      <w:r w:rsidRPr="0062252E">
        <w:rPr>
          <w:rFonts w:ascii="Times New Roman" w:eastAsia="Times New Roman" w:hAnsi="Times New Roman" w:cs="Times New Roman"/>
          <w:color w:val="auto"/>
          <w:sz w:val="28"/>
          <w:szCs w:val="28"/>
          <w:lang w:val="ro-RO" w:eastAsia="ru-RU"/>
        </w:rPr>
        <w:t xml:space="preserve"> Cariere și exploatații miniere de suprafață și subterane”</w:t>
      </w:r>
      <w:r w:rsidR="00B66F5A" w:rsidRPr="0062252E">
        <w:rPr>
          <w:rFonts w:ascii="Times New Roman" w:eastAsia="Times New Roman" w:hAnsi="Times New Roman" w:cs="Times New Roman"/>
          <w:color w:val="auto"/>
          <w:sz w:val="28"/>
          <w:szCs w:val="28"/>
          <w:lang w:val="ro-RO" w:eastAsia="ru-RU"/>
        </w:rPr>
        <w:t>.</w:t>
      </w:r>
    </w:p>
    <w:p w14:paraId="0E3EC2D6"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7164A10" w14:textId="768243B7" w:rsidR="007005DE" w:rsidRPr="0062252E" w:rsidRDefault="0015325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29</w:t>
      </w:r>
      <w:r w:rsidR="007005DE" w:rsidRPr="0062252E">
        <w:rPr>
          <w:rFonts w:ascii="Times New Roman" w:eastAsia="Times New Roman" w:hAnsi="Times New Roman" w:cs="Times New Roman"/>
          <w:bCs/>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w:t>
      </w:r>
      <w:r w:rsidR="00F926FA" w:rsidRPr="0062252E">
        <w:rPr>
          <w:rFonts w:ascii="Times New Roman" w:eastAsia="Times New Roman" w:hAnsi="Times New Roman" w:cs="Times New Roman"/>
          <w:color w:val="auto"/>
          <w:sz w:val="28"/>
          <w:szCs w:val="28"/>
          <w:lang w:val="ro-RO" w:eastAsia="ru-RU"/>
        </w:rPr>
        <w:t>În a</w:t>
      </w:r>
      <w:r w:rsidR="007005DE" w:rsidRPr="0062252E">
        <w:rPr>
          <w:rFonts w:ascii="Times New Roman" w:eastAsia="Times New Roman" w:hAnsi="Times New Roman" w:cs="Times New Roman"/>
          <w:color w:val="auto"/>
          <w:sz w:val="28"/>
          <w:szCs w:val="28"/>
          <w:lang w:val="ro-RO" w:eastAsia="ru-RU"/>
        </w:rPr>
        <w:t>nexa nr. 2:</w:t>
      </w:r>
    </w:p>
    <w:p w14:paraId="2701C358"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2439C8" w14:textId="5821E3F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1:</w:t>
      </w:r>
    </w:p>
    <w:p w14:paraId="2733D54C"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1C96BC5" w14:textId="66E26CC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a), cifrele „100” se substituie cu cifrele „50”;</w:t>
      </w:r>
    </w:p>
    <w:p w14:paraId="1773DA20"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73854AA" w14:textId="1B06251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b) va avea următorul cuprins:</w:t>
      </w:r>
    </w:p>
    <w:p w14:paraId="55C90638"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714A70C" w14:textId="26F90DF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Instalații de creștere intensivă a animalelor de fermă sau </w:t>
      </w:r>
      <w:r w:rsidR="00176A61"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păsărilor de curte, neincluse în anexa nr. 1, cu următoarele capacități:</w:t>
      </w:r>
    </w:p>
    <w:p w14:paraId="0E592E0F" w14:textId="45B5536E"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porcine cu greutatea de peste 30</w:t>
      </w:r>
      <w:r w:rsidR="009D3D1D" w:rsidRPr="0062252E">
        <w:rPr>
          <w:rFonts w:ascii="Times New Roman" w:eastAsia="Times New Roman" w:hAnsi="Times New Roman" w:cs="Times New Roman"/>
          <w:color w:val="auto"/>
          <w:sz w:val="28"/>
          <w:szCs w:val="28"/>
          <w:lang w:val="ro-RO" w:eastAsia="ru-RU"/>
        </w:rPr>
        <w:t xml:space="preserve"> </w:t>
      </w:r>
      <w:r w:rsidR="007005DE" w:rsidRPr="0062252E">
        <w:rPr>
          <w:rFonts w:ascii="Times New Roman" w:eastAsia="Times New Roman" w:hAnsi="Times New Roman" w:cs="Times New Roman"/>
          <w:color w:val="auto"/>
          <w:sz w:val="28"/>
          <w:szCs w:val="28"/>
          <w:lang w:val="ro-RO" w:eastAsia="ru-RU"/>
        </w:rPr>
        <w:t>kg – 50 de capete și mai mult;</w:t>
      </w:r>
    </w:p>
    <w:p w14:paraId="0E48BFDB" w14:textId="584E86C4"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scroafe – 30 de capete și mai mult;</w:t>
      </w:r>
    </w:p>
    <w:p w14:paraId="17F4F633" w14:textId="061FE64B"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porcine cu greutatea de la 7 la 30 kg – 500 de capete și mai mult; </w:t>
      </w:r>
    </w:p>
    <w:p w14:paraId="2B95BA80" w14:textId="10D27E93"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bovine – 50 </w:t>
      </w:r>
      <w:r w:rsidR="009D3D1D" w:rsidRPr="0062252E">
        <w:rPr>
          <w:rFonts w:ascii="Times New Roman" w:eastAsia="Times New Roman" w:hAnsi="Times New Roman" w:cs="Times New Roman"/>
          <w:color w:val="auto"/>
          <w:sz w:val="28"/>
          <w:szCs w:val="28"/>
          <w:lang w:val="ro-RO" w:eastAsia="ru-RU"/>
        </w:rPr>
        <w:t xml:space="preserve">de capete </w:t>
      </w:r>
      <w:r w:rsidR="007005DE" w:rsidRPr="0062252E">
        <w:rPr>
          <w:rFonts w:ascii="Times New Roman" w:eastAsia="Times New Roman" w:hAnsi="Times New Roman" w:cs="Times New Roman"/>
          <w:color w:val="auto"/>
          <w:sz w:val="28"/>
          <w:szCs w:val="28"/>
          <w:lang w:val="ro-RO" w:eastAsia="ru-RU"/>
        </w:rPr>
        <w:t>și mai mult;</w:t>
      </w:r>
    </w:p>
    <w:p w14:paraId="2A208E47" w14:textId="764E9122"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cai – 100 </w:t>
      </w:r>
      <w:r w:rsidR="009D3D1D" w:rsidRPr="0062252E">
        <w:rPr>
          <w:rFonts w:ascii="Times New Roman" w:eastAsia="Times New Roman" w:hAnsi="Times New Roman" w:cs="Times New Roman"/>
          <w:color w:val="auto"/>
          <w:sz w:val="28"/>
          <w:szCs w:val="28"/>
          <w:lang w:val="ro-RO" w:eastAsia="ru-RU"/>
        </w:rPr>
        <w:t xml:space="preserve">de </w:t>
      </w:r>
      <w:r w:rsidR="007005DE" w:rsidRPr="0062252E">
        <w:rPr>
          <w:rFonts w:ascii="Times New Roman" w:eastAsia="Times New Roman" w:hAnsi="Times New Roman" w:cs="Times New Roman"/>
          <w:color w:val="auto"/>
          <w:sz w:val="28"/>
          <w:szCs w:val="28"/>
          <w:lang w:val="ro-RO" w:eastAsia="ru-RU"/>
        </w:rPr>
        <w:t>capete și mai mult;</w:t>
      </w:r>
    </w:p>
    <w:p w14:paraId="3DFF0219" w14:textId="3F22CD59"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ovin</w:t>
      </w:r>
      <w:r w:rsidR="005D37D5" w:rsidRPr="0062252E">
        <w:rPr>
          <w:rFonts w:ascii="Times New Roman" w:eastAsia="Times New Roman" w:hAnsi="Times New Roman" w:cs="Times New Roman"/>
          <w:color w:val="auto"/>
          <w:sz w:val="28"/>
          <w:szCs w:val="28"/>
          <w:lang w:val="ro-RO" w:eastAsia="ru-RU"/>
        </w:rPr>
        <w:t>e</w:t>
      </w:r>
      <w:r w:rsidR="007005DE" w:rsidRPr="0062252E">
        <w:rPr>
          <w:rFonts w:ascii="Times New Roman" w:eastAsia="Times New Roman" w:hAnsi="Times New Roman" w:cs="Times New Roman"/>
          <w:color w:val="auto"/>
          <w:sz w:val="28"/>
          <w:szCs w:val="28"/>
          <w:lang w:val="ro-RO" w:eastAsia="ru-RU"/>
        </w:rPr>
        <w:t>, caprine – 200 de capete și mai mult;</w:t>
      </w:r>
    </w:p>
    <w:p w14:paraId="7B005DC8" w14:textId="352C9CE2"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pentru iepuri, nurci, chinchila și alte animale de blană – 500 de capete (sumativ) și mai mult;</w:t>
      </w:r>
    </w:p>
    <w:p w14:paraId="581AC6A7" w14:textId="7D830659" w:rsidR="007005DE" w:rsidRPr="0062252E" w:rsidRDefault="00176A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w:t>
      </w:r>
      <w:r w:rsidR="007005DE" w:rsidRPr="0062252E">
        <w:rPr>
          <w:rFonts w:ascii="Times New Roman" w:eastAsia="Times New Roman" w:hAnsi="Times New Roman" w:cs="Times New Roman"/>
          <w:color w:val="auto"/>
          <w:sz w:val="28"/>
          <w:szCs w:val="28"/>
          <w:lang w:val="ro-RO" w:eastAsia="ru-RU"/>
        </w:rPr>
        <w:t xml:space="preserve"> pentru păsări (găini, </w:t>
      </w:r>
      <w:proofErr w:type="spellStart"/>
      <w:r w:rsidR="007005DE" w:rsidRPr="0062252E">
        <w:rPr>
          <w:rFonts w:ascii="Times New Roman" w:eastAsia="Times New Roman" w:hAnsi="Times New Roman" w:cs="Times New Roman"/>
          <w:color w:val="auto"/>
          <w:sz w:val="28"/>
          <w:szCs w:val="28"/>
          <w:lang w:val="ro-RO" w:eastAsia="ru-RU"/>
        </w:rPr>
        <w:t>broiler</w:t>
      </w:r>
      <w:proofErr w:type="spellEnd"/>
      <w:r w:rsidR="007005DE" w:rsidRPr="0062252E">
        <w:rPr>
          <w:rFonts w:ascii="Times New Roman" w:eastAsia="Times New Roman" w:hAnsi="Times New Roman" w:cs="Times New Roman"/>
          <w:color w:val="auto"/>
          <w:sz w:val="28"/>
          <w:szCs w:val="28"/>
          <w:lang w:val="ro-RO" w:eastAsia="ru-RU"/>
        </w:rPr>
        <w:t>, rațe, curcani, gâște, prepelițe) – 5000 de capete (sumativ) și mai mult</w:t>
      </w:r>
      <w:r w:rsidR="00F7748E" w:rsidRPr="0062252E">
        <w:rPr>
          <w:rFonts w:ascii="Times New Roman" w:eastAsia="Times New Roman" w:hAnsi="Times New Roman" w:cs="Times New Roman"/>
          <w:color w:val="auto"/>
          <w:sz w:val="28"/>
          <w:szCs w:val="28"/>
          <w:lang w:val="ro-RO" w:eastAsia="ru-RU"/>
        </w:rPr>
        <w:t>”</w:t>
      </w:r>
      <w:r w:rsidR="009D3D1D" w:rsidRPr="0062252E">
        <w:rPr>
          <w:rFonts w:ascii="Times New Roman" w:eastAsia="Times New Roman" w:hAnsi="Times New Roman" w:cs="Times New Roman"/>
          <w:color w:val="auto"/>
          <w:sz w:val="28"/>
          <w:szCs w:val="28"/>
          <w:lang w:val="ro-RO" w:eastAsia="ru-RU"/>
        </w:rPr>
        <w:t>;</w:t>
      </w:r>
    </w:p>
    <w:p w14:paraId="0D42776D"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643DE65" w14:textId="355E092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c), cifrele „10” se substituie cu cifra „5”;</w:t>
      </w:r>
    </w:p>
    <w:p w14:paraId="739264D9"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4B7877B" w14:textId="43AF432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2:</w:t>
      </w:r>
    </w:p>
    <w:p w14:paraId="35B0C53A"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FD55BC4" w14:textId="1E51271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c) liniuța a </w:t>
      </w:r>
      <w:r w:rsidR="0043344C" w:rsidRPr="0062252E">
        <w:rPr>
          <w:rFonts w:ascii="Times New Roman" w:eastAsia="Times New Roman" w:hAnsi="Times New Roman" w:cs="Times New Roman"/>
          <w:color w:val="auto"/>
          <w:sz w:val="28"/>
          <w:szCs w:val="28"/>
          <w:lang w:val="ro-RO" w:eastAsia="ru-RU"/>
        </w:rPr>
        <w:t>trei</w:t>
      </w:r>
      <w:r w:rsidRPr="0062252E">
        <w:rPr>
          <w:rFonts w:ascii="Times New Roman" w:eastAsia="Times New Roman" w:hAnsi="Times New Roman" w:cs="Times New Roman"/>
          <w:color w:val="auto"/>
          <w:sz w:val="28"/>
          <w:szCs w:val="28"/>
          <w:lang w:val="ro-RO" w:eastAsia="ru-RU"/>
        </w:rPr>
        <w:t xml:space="preserve">a, </w:t>
      </w:r>
      <w:r w:rsidR="004661A7" w:rsidRPr="0062252E">
        <w:rPr>
          <w:rFonts w:ascii="Times New Roman" w:eastAsia="Times New Roman" w:hAnsi="Times New Roman" w:cs="Times New Roman"/>
          <w:color w:val="auto"/>
          <w:sz w:val="28"/>
          <w:szCs w:val="28"/>
          <w:lang w:val="ro-RO" w:eastAsia="ru-RU"/>
        </w:rPr>
        <w:t xml:space="preserve">textul </w:t>
      </w:r>
      <w:r w:rsidR="004661A7" w:rsidRPr="0062252E">
        <w:rPr>
          <w:rFonts w:ascii="Times New Roman" w:eastAsia="Times New Roman" w:hAnsi="Times New Roman" w:cs="Times New Roman"/>
          <w:color w:val="auto"/>
          <w:sz w:val="28"/>
          <w:szCs w:val="28"/>
          <w:lang w:val="ro-MD" w:eastAsia="ru-RU"/>
        </w:rPr>
        <w:t>„</w:t>
      </w:r>
      <w:r w:rsidR="004661A7" w:rsidRPr="0062252E">
        <w:rPr>
          <w:rFonts w:ascii="Times New Roman" w:eastAsia="Times New Roman" w:hAnsi="Times New Roman" w:cs="Times New Roman"/>
          <w:color w:val="auto"/>
          <w:sz w:val="28"/>
          <w:szCs w:val="28"/>
          <w:lang w:val="ro-RO" w:eastAsia="ru-RU"/>
        </w:rPr>
        <w:t xml:space="preserve">(5000 de metri cubi pe zi </w:t>
      </w:r>
      <w:proofErr w:type="spellStart"/>
      <w:r w:rsidR="004661A7" w:rsidRPr="0062252E">
        <w:rPr>
          <w:rFonts w:ascii="Times New Roman" w:eastAsia="Times New Roman" w:hAnsi="Times New Roman" w:cs="Times New Roman"/>
          <w:color w:val="auto"/>
          <w:sz w:val="28"/>
          <w:szCs w:val="28"/>
          <w:lang w:val="ro-RO" w:eastAsia="ru-RU"/>
        </w:rPr>
        <w:t>şi</w:t>
      </w:r>
      <w:proofErr w:type="spellEnd"/>
      <w:r w:rsidR="004661A7" w:rsidRPr="0062252E">
        <w:rPr>
          <w:rFonts w:ascii="Times New Roman" w:eastAsia="Times New Roman" w:hAnsi="Times New Roman" w:cs="Times New Roman"/>
          <w:color w:val="auto"/>
          <w:sz w:val="28"/>
          <w:szCs w:val="28"/>
          <w:lang w:val="ro-RO" w:eastAsia="ru-RU"/>
        </w:rPr>
        <w:t xml:space="preserve"> mai mult)” se exclude</w:t>
      </w:r>
      <w:r w:rsidRPr="0062252E">
        <w:rPr>
          <w:rFonts w:ascii="Times New Roman" w:eastAsia="Times New Roman" w:hAnsi="Times New Roman" w:cs="Times New Roman"/>
          <w:color w:val="auto"/>
          <w:sz w:val="28"/>
          <w:szCs w:val="28"/>
          <w:lang w:val="ro-RO" w:eastAsia="ru-RU"/>
        </w:rPr>
        <w:t>;</w:t>
      </w:r>
    </w:p>
    <w:p w14:paraId="2A9F9C76"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72E3F20" w14:textId="0AC3DAA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d), </w:t>
      </w:r>
      <w:r w:rsidR="004661A7" w:rsidRPr="0062252E">
        <w:rPr>
          <w:rFonts w:ascii="Times New Roman" w:eastAsia="Times New Roman" w:hAnsi="Times New Roman" w:cs="Times New Roman"/>
          <w:color w:val="auto"/>
          <w:sz w:val="28"/>
          <w:szCs w:val="28"/>
          <w:lang w:val="ro-RO" w:eastAsia="ru-RU"/>
        </w:rPr>
        <w:t>textul „(</w:t>
      </w:r>
      <w:proofErr w:type="spellStart"/>
      <w:r w:rsidR="004661A7" w:rsidRPr="0062252E">
        <w:rPr>
          <w:rFonts w:ascii="Times New Roman" w:eastAsia="Times New Roman" w:hAnsi="Times New Roman" w:cs="Times New Roman"/>
          <w:color w:val="auto"/>
          <w:sz w:val="28"/>
          <w:szCs w:val="28"/>
          <w:lang w:val="ro-RO" w:eastAsia="ru-RU"/>
        </w:rPr>
        <w:t>p</w:t>
      </w:r>
      <w:r w:rsidR="00396A69" w:rsidRPr="0062252E">
        <w:rPr>
          <w:rFonts w:ascii="Times New Roman" w:eastAsia="Times New Roman" w:hAnsi="Times New Roman" w:cs="Times New Roman"/>
          <w:color w:val="auto"/>
          <w:sz w:val="28"/>
          <w:szCs w:val="28"/>
          <w:lang w:val="ro-RO" w:eastAsia="ru-RU"/>
        </w:rPr>
        <w:t>î</w:t>
      </w:r>
      <w:r w:rsidR="004661A7" w:rsidRPr="0062252E">
        <w:rPr>
          <w:rFonts w:ascii="Times New Roman" w:eastAsia="Times New Roman" w:hAnsi="Times New Roman" w:cs="Times New Roman"/>
          <w:color w:val="auto"/>
          <w:sz w:val="28"/>
          <w:szCs w:val="28"/>
          <w:lang w:val="ro-RO" w:eastAsia="ru-RU"/>
        </w:rPr>
        <w:t>nă</w:t>
      </w:r>
      <w:proofErr w:type="spellEnd"/>
      <w:r w:rsidR="004661A7" w:rsidRPr="0062252E">
        <w:rPr>
          <w:rFonts w:ascii="Times New Roman" w:eastAsia="Times New Roman" w:hAnsi="Times New Roman" w:cs="Times New Roman"/>
          <w:color w:val="auto"/>
          <w:sz w:val="28"/>
          <w:szCs w:val="28"/>
          <w:lang w:val="ro-RO" w:eastAsia="ru-RU"/>
        </w:rPr>
        <w:t xml:space="preserve"> la 500 tone de petrol pe zi sau 500000 metri cubi de gaz pe zi)” se exclude</w:t>
      </w:r>
      <w:r w:rsidRPr="0062252E">
        <w:rPr>
          <w:rFonts w:ascii="Times New Roman" w:eastAsia="Times New Roman" w:hAnsi="Times New Roman" w:cs="Times New Roman"/>
          <w:color w:val="auto"/>
          <w:sz w:val="28"/>
          <w:szCs w:val="28"/>
          <w:lang w:val="ro-RO" w:eastAsia="ru-RU"/>
        </w:rPr>
        <w:t>;</w:t>
      </w:r>
    </w:p>
    <w:p w14:paraId="0D883D2E" w14:textId="3BB37F5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03B8FEE" w14:textId="22D558D7" w:rsidR="00396A69" w:rsidRPr="0062252E" w:rsidRDefault="00396A69" w:rsidP="00396A6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se completează cu litera e) cu următorul cuprins:</w:t>
      </w:r>
    </w:p>
    <w:p w14:paraId="6DBE055F" w14:textId="77777777" w:rsidR="00396A69" w:rsidRPr="0062252E" w:rsidRDefault="00396A69" w:rsidP="00396A6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028EFAA" w14:textId="26AC0CFB" w:rsidR="00396A69" w:rsidRPr="0062252E" w:rsidRDefault="001A11D7" w:rsidP="00396A6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396A69" w:rsidRPr="0062252E">
        <w:rPr>
          <w:rFonts w:ascii="Times New Roman" w:eastAsia="Times New Roman" w:hAnsi="Times New Roman" w:cs="Times New Roman"/>
          <w:color w:val="auto"/>
          <w:sz w:val="28"/>
          <w:szCs w:val="28"/>
          <w:lang w:val="ro-RO" w:eastAsia="ru-RU"/>
        </w:rPr>
        <w:t>e) Extracție de minerale prin dragare marină sau fluvială”;</w:t>
      </w:r>
    </w:p>
    <w:p w14:paraId="593B7C98" w14:textId="77777777" w:rsidR="00396A69" w:rsidRPr="0062252E" w:rsidRDefault="00396A69" w:rsidP="00396A6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4388F0F" w14:textId="1B54167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3:</w:t>
      </w:r>
    </w:p>
    <w:p w14:paraId="03EDF281"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8D50386" w14:textId="529D3B2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a), cifrele „100” se substituie cu cifra „5”;</w:t>
      </w:r>
    </w:p>
    <w:p w14:paraId="74F22CD0"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F4F3B0" w14:textId="16A7124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b), </w:t>
      </w:r>
      <w:r w:rsidR="00F926FA"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color w:val="auto"/>
          <w:sz w:val="28"/>
          <w:szCs w:val="28"/>
          <w:lang w:val="ro-RO" w:eastAsia="ru-RU"/>
        </w:rPr>
        <w:t>„</w:t>
      </w:r>
      <w:r w:rsidR="00F926FA" w:rsidRPr="0062252E">
        <w:rPr>
          <w:rFonts w:ascii="Times New Roman" w:eastAsia="Times New Roman" w:hAnsi="Times New Roman" w:cs="Times New Roman"/>
          <w:color w:val="auto"/>
          <w:sz w:val="28"/>
          <w:szCs w:val="28"/>
          <w:lang w:val="ro-RO" w:eastAsia="ru-RU"/>
        </w:rPr>
        <w:t xml:space="preserve"> , </w:t>
      </w:r>
      <w:r w:rsidRPr="0062252E">
        <w:rPr>
          <w:rFonts w:ascii="Times New Roman" w:eastAsia="Times New Roman" w:hAnsi="Times New Roman" w:cs="Times New Roman"/>
          <w:color w:val="auto"/>
          <w:sz w:val="28"/>
          <w:szCs w:val="28"/>
          <w:lang w:val="ro-RO" w:eastAsia="ru-RU"/>
        </w:rPr>
        <w:t>dar amplasate pe teritoriile ariilor naturale protejate de stat” se exclude;</w:t>
      </w:r>
    </w:p>
    <w:p w14:paraId="1AD280CA"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6356FC4" w14:textId="2274113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43344C" w:rsidRPr="0062252E">
        <w:rPr>
          <w:rFonts w:ascii="Times New Roman" w:eastAsia="Times New Roman" w:hAnsi="Times New Roman" w:cs="Times New Roman"/>
          <w:color w:val="auto"/>
          <w:sz w:val="28"/>
          <w:szCs w:val="28"/>
          <w:lang w:val="ro-RO" w:eastAsia="ru-RU"/>
        </w:rPr>
        <w:t xml:space="preserve">literele </w:t>
      </w:r>
      <w:r w:rsidRPr="0062252E">
        <w:rPr>
          <w:rFonts w:ascii="Times New Roman" w:eastAsia="Times New Roman" w:hAnsi="Times New Roman" w:cs="Times New Roman"/>
          <w:color w:val="auto"/>
          <w:sz w:val="28"/>
          <w:szCs w:val="28"/>
          <w:lang w:val="ro-RO" w:eastAsia="ru-RU"/>
        </w:rPr>
        <w:t>c)</w:t>
      </w:r>
      <w:r w:rsidR="0043344C" w:rsidRPr="0062252E">
        <w:rPr>
          <w:rFonts w:ascii="Times New Roman" w:eastAsia="Times New Roman" w:hAnsi="Times New Roman" w:cs="Times New Roman"/>
          <w:color w:val="auto"/>
          <w:sz w:val="28"/>
          <w:szCs w:val="28"/>
          <w:lang w:val="ro-RO" w:eastAsia="ru-RU"/>
        </w:rPr>
        <w:t xml:space="preserve"> și d)</w:t>
      </w:r>
      <w:r w:rsidRPr="0062252E">
        <w:rPr>
          <w:rFonts w:ascii="Times New Roman" w:eastAsia="Times New Roman" w:hAnsi="Times New Roman" w:cs="Times New Roman"/>
          <w:color w:val="auto"/>
          <w:sz w:val="28"/>
          <w:szCs w:val="28"/>
          <w:lang w:val="ro-RO" w:eastAsia="ru-RU"/>
        </w:rPr>
        <w:t>, textul „</w:t>
      </w:r>
      <w:r w:rsidR="0043344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10000 metri cubi și mai mult</w:t>
      </w:r>
      <w:r w:rsidR="0043344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se exclude;</w:t>
      </w:r>
    </w:p>
    <w:p w14:paraId="62ED17C3" w14:textId="77777777" w:rsidR="00F7748E" w:rsidRPr="0062252E" w:rsidRDefault="00F7748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4F2AEF1" w14:textId="27BDC49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e), textul „</w:t>
      </w:r>
      <w:r w:rsidR="0043344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10000 tone și mai mult</w:t>
      </w:r>
      <w:r w:rsidR="0043344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se exclude;</w:t>
      </w:r>
    </w:p>
    <w:p w14:paraId="7D60DB16"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C938966" w14:textId="02473303" w:rsidR="007005DE" w:rsidRPr="0062252E" w:rsidRDefault="007D19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punctul 4</w:t>
      </w:r>
      <w:r w:rsidRPr="0062252E">
        <w:rPr>
          <w:rFonts w:ascii="Times New Roman" w:eastAsia="Times New Roman" w:hAnsi="Times New Roman" w:cs="Times New Roman"/>
          <w:color w:val="auto"/>
          <w:sz w:val="28"/>
          <w:szCs w:val="28"/>
          <w:lang w:val="ro-RO" w:eastAsia="ru-RU"/>
        </w:rPr>
        <w:t xml:space="preserve"> </w:t>
      </w:r>
      <w:r w:rsidR="007005DE" w:rsidRPr="0062252E">
        <w:rPr>
          <w:rFonts w:ascii="Times New Roman" w:eastAsia="Times New Roman" w:hAnsi="Times New Roman" w:cs="Times New Roman"/>
          <w:color w:val="auto"/>
          <w:sz w:val="28"/>
          <w:szCs w:val="28"/>
          <w:lang w:val="ro-RO" w:eastAsia="ru-RU"/>
        </w:rPr>
        <w:t>literele a)</w:t>
      </w:r>
      <w:r w:rsidR="0043344C"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d), textul „</w:t>
      </w:r>
      <w:r w:rsidR="00636D31"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2,5 tone pe zi și mai mult</w:t>
      </w:r>
      <w:r w:rsidR="00636D31"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se exclude;</w:t>
      </w:r>
    </w:p>
    <w:p w14:paraId="720F6C5F"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B3C6CA9" w14:textId="5D9966D9" w:rsidR="001A11D7" w:rsidRPr="0062252E" w:rsidRDefault="00636D3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5</w:t>
      </w:r>
      <w:r w:rsidR="001A11D7" w:rsidRPr="0062252E">
        <w:rPr>
          <w:rFonts w:ascii="Times New Roman" w:eastAsia="Times New Roman" w:hAnsi="Times New Roman" w:cs="Times New Roman"/>
          <w:color w:val="auto"/>
          <w:sz w:val="28"/>
          <w:szCs w:val="28"/>
          <w:lang w:val="ro-RO" w:eastAsia="ru-RU"/>
        </w:rPr>
        <w:t>:</w:t>
      </w:r>
    </w:p>
    <w:p w14:paraId="4A12244E" w14:textId="05F2C53D" w:rsidR="001B0D3A" w:rsidRPr="0062252E" w:rsidRDefault="001B0D3A"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D856CAE" w14:textId="48131CC2" w:rsidR="001B0D3A" w:rsidRPr="0062252E" w:rsidRDefault="001B0D3A"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litera c) se </w:t>
      </w:r>
      <w:r w:rsidR="00230485" w:rsidRPr="0062252E">
        <w:rPr>
          <w:rFonts w:ascii="Times New Roman" w:eastAsia="Times New Roman" w:hAnsi="Times New Roman" w:cs="Times New Roman"/>
          <w:color w:val="auto"/>
          <w:sz w:val="28"/>
          <w:szCs w:val="28"/>
          <w:lang w:val="ro-RO" w:eastAsia="ru-RU"/>
        </w:rPr>
        <w:t>abrogă</w:t>
      </w:r>
      <w:r w:rsidRPr="0062252E">
        <w:rPr>
          <w:rFonts w:ascii="Times New Roman" w:eastAsia="Times New Roman" w:hAnsi="Times New Roman" w:cs="Times New Roman"/>
          <w:color w:val="auto"/>
          <w:sz w:val="28"/>
          <w:szCs w:val="28"/>
          <w:lang w:val="ro-RO" w:eastAsia="ru-RU"/>
        </w:rPr>
        <w:t>;</w:t>
      </w:r>
    </w:p>
    <w:p w14:paraId="5BF824D2" w14:textId="77777777" w:rsidR="001A11D7" w:rsidRPr="0062252E" w:rsidRDefault="001A11D7"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7AAE89E" w14:textId="01F2A5AD" w:rsidR="007005DE" w:rsidRPr="0062252E" w:rsidRDefault="001B0D3A"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litera f), cifra „5” se substituie cu cifra „3”;</w:t>
      </w:r>
    </w:p>
    <w:p w14:paraId="20AAB0A9"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2AAD130" w14:textId="2146F9D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6:</w:t>
      </w:r>
    </w:p>
    <w:p w14:paraId="3AEB4109"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E27E579" w14:textId="5480D47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a), cifra „5” se substituie cu cifra „3”;</w:t>
      </w:r>
    </w:p>
    <w:p w14:paraId="6D62B117"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B9B0DED" w14:textId="227B84A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b), </w:t>
      </w:r>
      <w:r w:rsidR="00636D31"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color w:val="auto"/>
          <w:sz w:val="28"/>
          <w:szCs w:val="28"/>
          <w:lang w:val="ro-RO" w:eastAsia="ru-RU"/>
        </w:rPr>
        <w:t>„5</w:t>
      </w:r>
      <w:r w:rsidR="00636D31" w:rsidRPr="0062252E">
        <w:rPr>
          <w:rFonts w:ascii="Times New Roman" w:eastAsia="Times New Roman" w:hAnsi="Times New Roman" w:cs="Times New Roman"/>
          <w:color w:val="auto"/>
          <w:sz w:val="28"/>
          <w:szCs w:val="28"/>
          <w:lang w:val="ro-RO" w:eastAsia="ru-RU"/>
        </w:rPr>
        <w:t xml:space="preserve"> tone</w:t>
      </w:r>
      <w:r w:rsidRPr="0062252E">
        <w:rPr>
          <w:rFonts w:ascii="Times New Roman" w:eastAsia="Times New Roman" w:hAnsi="Times New Roman" w:cs="Times New Roman"/>
          <w:color w:val="auto"/>
          <w:sz w:val="28"/>
          <w:szCs w:val="28"/>
          <w:lang w:val="ro-RO" w:eastAsia="ru-RU"/>
        </w:rPr>
        <w:t xml:space="preserve">” se substituie cu </w:t>
      </w:r>
      <w:r w:rsidR="00636D31" w:rsidRPr="0062252E">
        <w:rPr>
          <w:rFonts w:ascii="Times New Roman" w:eastAsia="Times New Roman" w:hAnsi="Times New Roman" w:cs="Times New Roman"/>
          <w:color w:val="auto"/>
          <w:sz w:val="28"/>
          <w:szCs w:val="28"/>
          <w:lang w:val="ro-RO" w:eastAsia="ru-RU"/>
        </w:rPr>
        <w:t xml:space="preserve">cuvintele </w:t>
      </w:r>
      <w:r w:rsidRPr="0062252E">
        <w:rPr>
          <w:rFonts w:ascii="Times New Roman" w:eastAsia="Times New Roman" w:hAnsi="Times New Roman" w:cs="Times New Roman"/>
          <w:color w:val="auto"/>
          <w:sz w:val="28"/>
          <w:szCs w:val="28"/>
          <w:lang w:val="ro-RO" w:eastAsia="ru-RU"/>
        </w:rPr>
        <w:t>„</w:t>
      </w:r>
      <w:r w:rsidR="00636D31" w:rsidRPr="0062252E">
        <w:rPr>
          <w:rFonts w:ascii="Times New Roman" w:eastAsia="Times New Roman" w:hAnsi="Times New Roman" w:cs="Times New Roman"/>
          <w:color w:val="auto"/>
          <w:sz w:val="28"/>
          <w:szCs w:val="28"/>
          <w:lang w:val="ro-RO" w:eastAsia="ru-RU"/>
        </w:rPr>
        <w:t>o tonă</w:t>
      </w:r>
      <w:r w:rsidRPr="0062252E">
        <w:rPr>
          <w:rFonts w:ascii="Times New Roman" w:eastAsia="Times New Roman" w:hAnsi="Times New Roman" w:cs="Times New Roman"/>
          <w:color w:val="auto"/>
          <w:sz w:val="28"/>
          <w:szCs w:val="28"/>
          <w:lang w:val="ro-RO" w:eastAsia="ru-RU"/>
        </w:rPr>
        <w:t>”;</w:t>
      </w:r>
    </w:p>
    <w:p w14:paraId="61052803"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672150F" w14:textId="1AE82FB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7:</w:t>
      </w:r>
    </w:p>
    <w:p w14:paraId="587BA260"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19EEA18" w14:textId="4367BA3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a), cifrele „1000” se substituie cu cifra „5”;</w:t>
      </w:r>
    </w:p>
    <w:p w14:paraId="7D60DC6C"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887681F" w14:textId="592C32E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b), cifrele „20” se substituie cu cifrele „2,5”</w:t>
      </w:r>
      <w:r w:rsidR="00636D3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636D31" w:rsidRPr="0062252E">
        <w:rPr>
          <w:rFonts w:ascii="Times New Roman" w:eastAsia="Times New Roman" w:hAnsi="Times New Roman" w:cs="Times New Roman"/>
          <w:color w:val="auto"/>
          <w:sz w:val="28"/>
          <w:szCs w:val="28"/>
          <w:lang w:val="ro-RO" w:eastAsia="ru-RU"/>
        </w:rPr>
        <w:t xml:space="preserve">iar </w:t>
      </w:r>
      <w:r w:rsidRPr="0062252E">
        <w:rPr>
          <w:rFonts w:ascii="Times New Roman" w:eastAsia="Times New Roman" w:hAnsi="Times New Roman" w:cs="Times New Roman"/>
          <w:color w:val="auto"/>
          <w:sz w:val="28"/>
          <w:szCs w:val="28"/>
          <w:lang w:val="ro-RO" w:eastAsia="ru-RU"/>
        </w:rPr>
        <w:t xml:space="preserve">cifrele „15” </w:t>
      </w:r>
      <w:r w:rsidR="00636D3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cifra „5”;</w:t>
      </w:r>
    </w:p>
    <w:p w14:paraId="15FE8537"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DB23917" w14:textId="6E9760E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c), cifra </w:t>
      </w:r>
      <w:r w:rsidR="00F926F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5” se substituie cu cifrele </w:t>
      </w:r>
      <w:r w:rsidR="00EA05F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2,5”;</w:t>
      </w:r>
    </w:p>
    <w:p w14:paraId="3875D135"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944FA4D" w14:textId="5CE4DF1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d), textul „</w:t>
      </w:r>
      <w:r w:rsidR="00636D3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5 decalitri pe an și mai mult</w:t>
      </w:r>
      <w:r w:rsidR="00636D3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se exclude;</w:t>
      </w:r>
    </w:p>
    <w:p w14:paraId="0B2B76C4"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64338BC" w14:textId="26170FF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e), cifra „5” se substituie cu cifrele „2,5”;</w:t>
      </w:r>
    </w:p>
    <w:p w14:paraId="5DCB534F"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BE45931" w14:textId="725434F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f), cifrele „15” se substituie cu cifra „5”;</w:t>
      </w:r>
    </w:p>
    <w:p w14:paraId="238070E0"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23E7EED" w14:textId="5410BB4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g), cifra „5” se substituie cu cifrele „2,5”;</w:t>
      </w:r>
    </w:p>
    <w:p w14:paraId="20EDEEA3"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980092" w14:textId="7E4C1CE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h), cifra „5” se substituie cu cifrele „2,5”</w:t>
      </w:r>
      <w:r w:rsidR="00EA05FD" w:rsidRPr="0062252E">
        <w:rPr>
          <w:rFonts w:ascii="Times New Roman" w:eastAsia="Times New Roman" w:hAnsi="Times New Roman" w:cs="Times New Roman"/>
          <w:color w:val="auto"/>
          <w:sz w:val="28"/>
          <w:szCs w:val="28"/>
          <w:lang w:val="ro-RO" w:eastAsia="ru-RU"/>
        </w:rPr>
        <w:t>;</w:t>
      </w:r>
    </w:p>
    <w:p w14:paraId="48FEF96E"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C5ABCE7" w14:textId="208FFCF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8:</w:t>
      </w:r>
    </w:p>
    <w:p w14:paraId="4EE8EF77"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00DB7EB" w14:textId="27A95FE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a), </w:t>
      </w:r>
      <w:r w:rsidR="00D654B0" w:rsidRPr="0062252E">
        <w:rPr>
          <w:rFonts w:ascii="Times New Roman" w:eastAsia="Times New Roman" w:hAnsi="Times New Roman" w:cs="Times New Roman"/>
          <w:color w:val="auto"/>
          <w:sz w:val="28"/>
          <w:szCs w:val="28"/>
          <w:lang w:val="ro-RO" w:eastAsia="ru-RU"/>
        </w:rPr>
        <w:t xml:space="preserve">cifrele </w:t>
      </w:r>
      <w:r w:rsidRPr="0062252E">
        <w:rPr>
          <w:rFonts w:ascii="Times New Roman" w:eastAsia="Times New Roman" w:hAnsi="Times New Roman" w:cs="Times New Roman"/>
          <w:color w:val="auto"/>
          <w:sz w:val="28"/>
          <w:szCs w:val="28"/>
          <w:lang w:val="ro-RO" w:eastAsia="ru-RU"/>
        </w:rPr>
        <w:t xml:space="preserve">„50” se substituie cu </w:t>
      </w:r>
      <w:r w:rsidR="00D654B0" w:rsidRPr="0062252E">
        <w:rPr>
          <w:rFonts w:ascii="Times New Roman" w:eastAsia="Times New Roman" w:hAnsi="Times New Roman" w:cs="Times New Roman"/>
          <w:color w:val="auto"/>
          <w:sz w:val="28"/>
          <w:szCs w:val="28"/>
          <w:lang w:val="ro-RO" w:eastAsia="ru-RU"/>
        </w:rPr>
        <w:t xml:space="preserve">cifrele </w:t>
      </w:r>
      <w:r w:rsidRPr="0062252E">
        <w:rPr>
          <w:rFonts w:ascii="Times New Roman" w:eastAsia="Times New Roman" w:hAnsi="Times New Roman" w:cs="Times New Roman"/>
          <w:color w:val="auto"/>
          <w:sz w:val="28"/>
          <w:szCs w:val="28"/>
          <w:lang w:val="ro-RO" w:eastAsia="ru-RU"/>
        </w:rPr>
        <w:t>„20”;</w:t>
      </w:r>
    </w:p>
    <w:p w14:paraId="44EF2988"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9558F96" w14:textId="295FE39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b), textul „1 tonă” se substituie cu textul „500 kg”;</w:t>
      </w:r>
    </w:p>
    <w:p w14:paraId="5EAC1670"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2721F79" w14:textId="4153682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c), textul „1 tonă” se substituie cu textul „500 kg”;</w:t>
      </w:r>
    </w:p>
    <w:p w14:paraId="37CEEE31"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F2E1E59" w14:textId="6286105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punctul 9, textul „1 tonă” se substituie cu textul „500 kg”;</w:t>
      </w:r>
    </w:p>
    <w:p w14:paraId="4C2E78BB"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74F41C8" w14:textId="377B20B2" w:rsidR="007005DE" w:rsidRPr="0062252E" w:rsidRDefault="00442B7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punctul 10:</w:t>
      </w:r>
    </w:p>
    <w:p w14:paraId="131E4FFD"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69B7365" w14:textId="0DBA191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b) va avea următorul cuprins:</w:t>
      </w:r>
    </w:p>
    <w:p w14:paraId="376138E2"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4A6A615" w14:textId="2043198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Proiecte de dezvoltare urbană (cu excepția clădirilor rezidențiale</w:t>
      </w:r>
      <w:r w:rsidR="00A04B56" w:rsidRPr="0062252E">
        <w:rPr>
          <w:rFonts w:ascii="Times New Roman" w:eastAsia="Times New Roman" w:hAnsi="Times New Roman" w:cs="Times New Roman"/>
          <w:color w:val="auto"/>
          <w:sz w:val="28"/>
          <w:szCs w:val="28"/>
          <w:lang w:val="ro-RO" w:eastAsia="ru-RU"/>
        </w:rPr>
        <w:t xml:space="preserve"> a</w:t>
      </w:r>
      <w:r w:rsidRPr="0062252E">
        <w:rPr>
          <w:rFonts w:ascii="Times New Roman" w:eastAsia="Times New Roman" w:hAnsi="Times New Roman" w:cs="Times New Roman"/>
          <w:color w:val="auto"/>
          <w:sz w:val="28"/>
          <w:szCs w:val="28"/>
          <w:lang w:val="ro-RO" w:eastAsia="ru-RU"/>
        </w:rPr>
        <w:t xml:space="preserve"> </w:t>
      </w:r>
      <w:r w:rsidR="00A04B56" w:rsidRPr="0062252E">
        <w:rPr>
          <w:rFonts w:ascii="Times New Roman" w:eastAsia="Times New Roman" w:hAnsi="Times New Roman" w:cs="Times New Roman"/>
          <w:color w:val="auto"/>
          <w:sz w:val="28"/>
          <w:szCs w:val="28"/>
          <w:lang w:val="ro-RO" w:eastAsia="ru-RU"/>
        </w:rPr>
        <w:t xml:space="preserve">căror </w:t>
      </w:r>
      <w:r w:rsidRPr="0062252E">
        <w:rPr>
          <w:rFonts w:ascii="Times New Roman" w:eastAsia="Times New Roman" w:hAnsi="Times New Roman" w:cs="Times New Roman"/>
          <w:color w:val="auto"/>
          <w:sz w:val="28"/>
          <w:szCs w:val="28"/>
          <w:lang w:val="ro-RO" w:eastAsia="ru-RU"/>
        </w:rPr>
        <w:t>constru</w:t>
      </w:r>
      <w:r w:rsidR="00A04B56" w:rsidRPr="0062252E">
        <w:rPr>
          <w:rFonts w:ascii="Times New Roman" w:eastAsia="Times New Roman" w:hAnsi="Times New Roman" w:cs="Times New Roman"/>
          <w:color w:val="auto"/>
          <w:sz w:val="28"/>
          <w:szCs w:val="28"/>
          <w:lang w:val="ro-RO" w:eastAsia="ru-RU"/>
        </w:rPr>
        <w:t xml:space="preserve">ire </w:t>
      </w:r>
      <w:r w:rsidRPr="0062252E">
        <w:rPr>
          <w:rFonts w:ascii="Times New Roman" w:eastAsia="Times New Roman" w:hAnsi="Times New Roman" w:cs="Times New Roman"/>
          <w:color w:val="auto"/>
          <w:sz w:val="28"/>
          <w:szCs w:val="28"/>
          <w:lang w:val="ro-RO" w:eastAsia="ru-RU"/>
        </w:rPr>
        <w:t xml:space="preserve">este prevăzută în planurile urbanistice generale), inclusiv construirea de centre comerciale sau de divertisment, parcuri de autobuze sau troleibuze, parcări sau ansambluri de garaje, complexe sportive și de fitness (cu o suprafață în dezvoltare de peste </w:t>
      </w:r>
      <w:r w:rsidR="00442B78" w:rsidRPr="0062252E">
        <w:rPr>
          <w:rFonts w:ascii="Times New Roman" w:eastAsia="Times New Roman" w:hAnsi="Times New Roman" w:cs="Times New Roman"/>
          <w:color w:val="auto"/>
          <w:sz w:val="28"/>
          <w:szCs w:val="28"/>
          <w:lang w:val="ro-RO" w:eastAsia="ru-RU"/>
        </w:rPr>
        <w:t xml:space="preserve">un </w:t>
      </w:r>
      <w:r w:rsidRPr="0062252E">
        <w:rPr>
          <w:rFonts w:ascii="Times New Roman" w:eastAsia="Times New Roman" w:hAnsi="Times New Roman" w:cs="Times New Roman"/>
          <w:color w:val="auto"/>
          <w:sz w:val="28"/>
          <w:szCs w:val="28"/>
          <w:lang w:val="ro-RO" w:eastAsia="ru-RU"/>
        </w:rPr>
        <w:t>hectar împreună cu suprafaț</w:t>
      </w:r>
      <w:r w:rsidR="00442B7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cu piste asfaltate, trotuare, alei pietonale, piste pentru biciclete)</w:t>
      </w:r>
      <w:r w:rsidR="00EA05FD" w:rsidRPr="0062252E">
        <w:rPr>
          <w:rFonts w:ascii="Times New Roman" w:eastAsia="Times New Roman" w:hAnsi="Times New Roman" w:cs="Times New Roman"/>
          <w:color w:val="auto"/>
          <w:sz w:val="28"/>
          <w:szCs w:val="28"/>
          <w:lang w:val="ro-RO" w:eastAsia="ru-RU"/>
        </w:rPr>
        <w:t>”</w:t>
      </w:r>
      <w:r w:rsidR="007D1930" w:rsidRPr="0062252E">
        <w:rPr>
          <w:rFonts w:ascii="Times New Roman" w:eastAsia="Times New Roman" w:hAnsi="Times New Roman" w:cs="Times New Roman"/>
          <w:color w:val="auto"/>
          <w:sz w:val="28"/>
          <w:szCs w:val="28"/>
          <w:lang w:val="ro-RO" w:eastAsia="ru-RU"/>
        </w:rPr>
        <w:t>;</w:t>
      </w:r>
    </w:p>
    <w:p w14:paraId="64139D53"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83E5CE7" w14:textId="34BD7F4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g), textul „1 milion” se substituie cu cifrele „10000”;</w:t>
      </w:r>
    </w:p>
    <w:p w14:paraId="5751D443"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B7EEBA0" w14:textId="7996C16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j),  cifra „5” se substituie cu cifra „3”;</w:t>
      </w:r>
    </w:p>
    <w:p w14:paraId="2785C5E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F222D93" w14:textId="3E20F596" w:rsidR="007005DE" w:rsidRPr="0062252E" w:rsidRDefault="00DD793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punctul </w:t>
      </w:r>
      <w:r w:rsidR="007005DE" w:rsidRPr="0062252E">
        <w:rPr>
          <w:rFonts w:ascii="Times New Roman" w:eastAsia="Times New Roman" w:hAnsi="Times New Roman" w:cs="Times New Roman"/>
          <w:color w:val="auto"/>
          <w:sz w:val="28"/>
          <w:szCs w:val="28"/>
          <w:lang w:val="ro-RO" w:eastAsia="ru-RU"/>
        </w:rPr>
        <w:t>se completează cu literele n) și o) cu următorul cuprins:</w:t>
      </w:r>
    </w:p>
    <w:p w14:paraId="02D112A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3B08B7" w14:textId="493671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„n)  Rețele de apeduct cu instalații de pompare și tratare</w:t>
      </w:r>
    </w:p>
    <w:p w14:paraId="4CCA23AE" w14:textId="3A95BC5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o) Lucrări pentru combaterea eroziunii pluviale și restabilirea terenurilor (de la </w:t>
      </w:r>
      <w:smartTag w:uri="urn:schemas-microsoft-com:office:smarttags" w:element="metricconverter">
        <w:smartTagPr>
          <w:attr w:name="ProductID" w:val="1,5 ha"/>
        </w:smartTagPr>
        <w:r w:rsidRPr="0062252E">
          <w:rPr>
            <w:rFonts w:ascii="Times New Roman" w:eastAsia="Times New Roman" w:hAnsi="Times New Roman" w:cs="Times New Roman"/>
            <w:color w:val="auto"/>
            <w:sz w:val="28"/>
            <w:szCs w:val="28"/>
            <w:lang w:val="ro-RO" w:eastAsia="ru-RU"/>
          </w:rPr>
          <w:t>1,5 ha</w:t>
        </w:r>
      </w:smartTag>
      <w:r w:rsidRPr="0062252E">
        <w:rPr>
          <w:rFonts w:ascii="Times New Roman" w:eastAsia="Times New Roman" w:hAnsi="Times New Roman" w:cs="Times New Roman"/>
          <w:color w:val="auto"/>
          <w:sz w:val="28"/>
          <w:szCs w:val="28"/>
          <w:lang w:val="ro-RO" w:eastAsia="ru-RU"/>
        </w:rPr>
        <w:t>)”;</w:t>
      </w:r>
    </w:p>
    <w:p w14:paraId="1D660B3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1C7A3D4" w14:textId="7999C77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11:</w:t>
      </w:r>
    </w:p>
    <w:p w14:paraId="1B85D7E8"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2E4B8C8" w14:textId="01C9F39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b), textul „</w:t>
      </w:r>
      <w:r w:rsidR="00DD7938" w:rsidRPr="0062252E">
        <w:rPr>
          <w:rFonts w:ascii="Times New Roman" w:eastAsia="Times New Roman" w:hAnsi="Times New Roman" w:cs="Times New Roman"/>
          <w:color w:val="auto"/>
          <w:sz w:val="28"/>
          <w:szCs w:val="28"/>
          <w:lang w:val="ro-RO" w:eastAsia="ru-RU"/>
        </w:rPr>
        <w:t xml:space="preserve"> , </w:t>
      </w:r>
      <w:r w:rsidRPr="0062252E">
        <w:rPr>
          <w:rFonts w:ascii="Times New Roman" w:eastAsia="Times New Roman" w:hAnsi="Times New Roman" w:cs="Times New Roman"/>
          <w:color w:val="auto"/>
          <w:sz w:val="28"/>
          <w:szCs w:val="28"/>
          <w:lang w:val="ro-RO" w:eastAsia="ru-RU"/>
        </w:rPr>
        <w:t>cu o capacitate de la 50 la 100 tone pe zi” se exclude;</w:t>
      </w:r>
    </w:p>
    <w:p w14:paraId="57B9CEC2"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B91B668" w14:textId="0A53799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c), cifrele „50000” se substituie cu cifrele „1000”;</w:t>
      </w:r>
    </w:p>
    <w:p w14:paraId="3F6C52D9"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00FBE40" w14:textId="138DCD3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e) va avea următorul cuprins:</w:t>
      </w:r>
    </w:p>
    <w:p w14:paraId="4205CCF5"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7026A81" w14:textId="48AF52E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Amplasamente de depozitare (inclusiv temporară) a fierului vechi, a vehiculelor scoase din uz, inclusiv a deșeurilor provenite de la vehicule scoase din uz, a deșeurilor de baterii și acumulatori, de echipamente electrice și electronice, de uleiuri uzate”</w:t>
      </w:r>
      <w:r w:rsidR="007D1930" w:rsidRPr="0062252E">
        <w:rPr>
          <w:rFonts w:ascii="Times New Roman" w:eastAsia="Times New Roman" w:hAnsi="Times New Roman" w:cs="Times New Roman"/>
          <w:color w:val="auto"/>
          <w:sz w:val="28"/>
          <w:szCs w:val="28"/>
          <w:lang w:val="ro-RO" w:eastAsia="ru-RU"/>
        </w:rPr>
        <w:t>;</w:t>
      </w:r>
    </w:p>
    <w:p w14:paraId="2AC7CD7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BC94C1" w14:textId="18D7C80D" w:rsidR="007005DE" w:rsidRPr="0062252E" w:rsidRDefault="00DD793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punctul </w:t>
      </w:r>
      <w:r w:rsidR="007005DE" w:rsidRPr="0062252E">
        <w:rPr>
          <w:rFonts w:ascii="Times New Roman" w:eastAsia="Times New Roman" w:hAnsi="Times New Roman" w:cs="Times New Roman"/>
          <w:color w:val="auto"/>
          <w:sz w:val="28"/>
          <w:szCs w:val="28"/>
          <w:lang w:val="ro-RO" w:eastAsia="ru-RU"/>
        </w:rPr>
        <w:t>se completează cu litera k) cu următorul cuprins:</w:t>
      </w:r>
    </w:p>
    <w:p w14:paraId="059A2700"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7A38B4E" w14:textId="0B70D5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„k) </w:t>
      </w:r>
      <w:r w:rsidR="00DD7938" w:rsidRPr="0062252E">
        <w:rPr>
          <w:rFonts w:ascii="Times New Roman" w:eastAsia="Times New Roman" w:hAnsi="Times New Roman" w:cs="Times New Roman"/>
          <w:color w:val="auto"/>
          <w:sz w:val="28"/>
          <w:szCs w:val="28"/>
          <w:lang w:val="ro-RO" w:eastAsia="ru-RU"/>
        </w:rPr>
        <w:t>Î</w:t>
      </w:r>
      <w:r w:rsidRPr="0062252E">
        <w:rPr>
          <w:rFonts w:ascii="Times New Roman" w:eastAsia="Times New Roman" w:hAnsi="Times New Roman" w:cs="Times New Roman"/>
          <w:color w:val="auto"/>
          <w:sz w:val="28"/>
          <w:szCs w:val="28"/>
          <w:lang w:val="ro-RO" w:eastAsia="ru-RU"/>
        </w:rPr>
        <w:t xml:space="preserve">mpădurirea inițială a suprafețelor care depășesc 20 ha sau </w:t>
      </w:r>
      <w:r w:rsidR="001E050C" w:rsidRPr="0062252E">
        <w:rPr>
          <w:rFonts w:ascii="Times New Roman" w:eastAsia="Times New Roman" w:hAnsi="Times New Roman" w:cs="Times New Roman"/>
          <w:color w:val="auto"/>
          <w:sz w:val="28"/>
          <w:szCs w:val="28"/>
          <w:lang w:val="ro-RO" w:eastAsia="ru-RU"/>
        </w:rPr>
        <w:t xml:space="preserve">împădurirea </w:t>
      </w:r>
      <w:r w:rsidRPr="0062252E">
        <w:rPr>
          <w:rFonts w:ascii="Times New Roman" w:eastAsia="Times New Roman" w:hAnsi="Times New Roman" w:cs="Times New Roman"/>
          <w:color w:val="auto"/>
          <w:sz w:val="28"/>
          <w:szCs w:val="28"/>
          <w:lang w:val="ro-RO" w:eastAsia="ru-RU"/>
        </w:rPr>
        <w:t>în fondul ariilor natural</w:t>
      </w:r>
      <w:r w:rsidR="00F926FA"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protejate de stat </w:t>
      </w:r>
      <w:r w:rsidR="001E050C" w:rsidRPr="0062252E">
        <w:rPr>
          <w:rFonts w:ascii="Times New Roman" w:eastAsia="Times New Roman" w:hAnsi="Times New Roman" w:cs="Times New Roman"/>
          <w:color w:val="auto"/>
          <w:sz w:val="28"/>
          <w:szCs w:val="28"/>
          <w:lang w:val="ro-RO" w:eastAsia="ru-RU"/>
        </w:rPr>
        <w:t xml:space="preserve">ori </w:t>
      </w:r>
      <w:r w:rsidRPr="0062252E">
        <w:rPr>
          <w:rFonts w:ascii="Times New Roman" w:eastAsia="Times New Roman" w:hAnsi="Times New Roman" w:cs="Times New Roman"/>
          <w:color w:val="auto"/>
          <w:sz w:val="28"/>
          <w:szCs w:val="28"/>
          <w:lang w:val="ro-RO" w:eastAsia="ru-RU"/>
        </w:rPr>
        <w:t>în zonele de protecție ale acestuia cu suprafața de 5 ha și mai mult”</w:t>
      </w:r>
      <w:r w:rsidR="00BD2366" w:rsidRPr="0062252E">
        <w:rPr>
          <w:rFonts w:ascii="Times New Roman" w:eastAsia="Times New Roman" w:hAnsi="Times New Roman" w:cs="Times New Roman"/>
          <w:color w:val="auto"/>
          <w:sz w:val="28"/>
          <w:szCs w:val="28"/>
          <w:lang w:val="ro-RO" w:eastAsia="ru-RU"/>
        </w:rPr>
        <w:t>;</w:t>
      </w:r>
    </w:p>
    <w:p w14:paraId="5BF6E83F"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823E4FC" w14:textId="3BECD46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12:</w:t>
      </w:r>
    </w:p>
    <w:p w14:paraId="079DF1B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414737C" w14:textId="781BB70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d), cifrele „300” se substituie cu cifrele „50”;</w:t>
      </w:r>
    </w:p>
    <w:p w14:paraId="5A4A2744"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F9F3104" w14:textId="0083775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litera e), cifrele „10” se substituie cu cifra „3”;</w:t>
      </w:r>
    </w:p>
    <w:p w14:paraId="4E84DBE1"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9283F8B" w14:textId="616CF7C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punctul 13 va avea următorul cuprins: </w:t>
      </w:r>
    </w:p>
    <w:p w14:paraId="2C6BA25B"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81A9035" w14:textId="02ACFB1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13.</w:t>
      </w:r>
      <w:r w:rsidRPr="0062252E">
        <w:rPr>
          <w:rFonts w:ascii="Times New Roman" w:eastAsia="Times New Roman" w:hAnsi="Times New Roman" w:cs="Times New Roman"/>
          <w:color w:val="auto"/>
          <w:sz w:val="28"/>
          <w:szCs w:val="28"/>
          <w:lang w:val="ro-RO" w:eastAsia="ru-RU"/>
        </w:rPr>
        <w:t xml:space="preserve"> Orice modificare sau extensie a activităților planificate menționate în anexa nr. 1 sau în prezenta anexă, deja autorizate, executate sau în curs de executare, care pot avea un impact negativ semnificativ asupra mediului (modificare sau extindere care nu este inclusă în anexa nr. 1)”</w:t>
      </w:r>
      <w:r w:rsidR="0018015F" w:rsidRPr="0062252E">
        <w:rPr>
          <w:rFonts w:ascii="Times New Roman" w:eastAsia="Times New Roman" w:hAnsi="Times New Roman" w:cs="Times New Roman"/>
          <w:color w:val="auto"/>
          <w:sz w:val="28"/>
          <w:szCs w:val="28"/>
          <w:lang w:val="ro-RO" w:eastAsia="ru-RU"/>
        </w:rPr>
        <w:t>;</w:t>
      </w:r>
    </w:p>
    <w:p w14:paraId="340059AF"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1B43DB" w14:textId="4128E8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anexa se completează cu punctul 14 cu următorul cuprins:</w:t>
      </w:r>
    </w:p>
    <w:p w14:paraId="02C40B14"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706F31C" w14:textId="5B7633A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bCs/>
          <w:vanish/>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p>
    <w:p w14:paraId="10A96F1D" w14:textId="090CBE4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14.</w:t>
      </w:r>
      <w:r w:rsidRPr="0062252E">
        <w:rPr>
          <w:rFonts w:ascii="Times New Roman" w:eastAsia="Times New Roman" w:hAnsi="Times New Roman" w:cs="Times New Roman"/>
          <w:color w:val="auto"/>
          <w:sz w:val="28"/>
          <w:szCs w:val="28"/>
          <w:lang w:val="ro-RO" w:eastAsia="ru-RU"/>
        </w:rPr>
        <w:t xml:space="preserve"> Activități planificate prevăzute în anexa nr. 1 care sunt întreprinse exclusiv sau în principal pentru perfectarea și testarea noilor metode și produse și care nu sunt utilizate pentru o perioadă mai </w:t>
      </w:r>
      <w:r w:rsidR="00214169" w:rsidRPr="0062252E">
        <w:rPr>
          <w:rFonts w:ascii="Times New Roman" w:eastAsia="Times New Roman" w:hAnsi="Times New Roman" w:cs="Times New Roman"/>
          <w:color w:val="auto"/>
          <w:sz w:val="28"/>
          <w:szCs w:val="28"/>
          <w:lang w:val="ro-RO" w:eastAsia="ru-RU"/>
        </w:rPr>
        <w:t xml:space="preserve">mare </w:t>
      </w:r>
      <w:r w:rsidRPr="0062252E">
        <w:rPr>
          <w:rFonts w:ascii="Times New Roman" w:eastAsia="Times New Roman" w:hAnsi="Times New Roman" w:cs="Times New Roman"/>
          <w:color w:val="auto"/>
          <w:sz w:val="28"/>
          <w:szCs w:val="28"/>
          <w:lang w:val="ro-RO" w:eastAsia="ru-RU"/>
        </w:rPr>
        <w:t>de doi ani”</w:t>
      </w:r>
      <w:r w:rsidR="007D1930" w:rsidRPr="0062252E">
        <w:rPr>
          <w:rFonts w:ascii="Times New Roman" w:eastAsia="Times New Roman" w:hAnsi="Times New Roman" w:cs="Times New Roman"/>
          <w:color w:val="auto"/>
          <w:sz w:val="28"/>
          <w:szCs w:val="28"/>
          <w:lang w:val="ro-RO" w:eastAsia="ru-RU"/>
        </w:rPr>
        <w:t>.</w:t>
      </w:r>
    </w:p>
    <w:p w14:paraId="4EE2A06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F185B44" w14:textId="2C936E3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w:t>
      </w:r>
      <w:r w:rsidR="00153252" w:rsidRPr="0062252E">
        <w:rPr>
          <w:rFonts w:ascii="Times New Roman" w:eastAsia="Times New Roman" w:hAnsi="Times New Roman" w:cs="Times New Roman"/>
          <w:color w:val="auto"/>
          <w:sz w:val="28"/>
          <w:szCs w:val="28"/>
          <w:lang w:val="ro-RO" w:eastAsia="ru-RU"/>
        </w:rPr>
        <w:t>0</w:t>
      </w:r>
      <w:r w:rsidRPr="0062252E">
        <w:rPr>
          <w:rFonts w:ascii="Times New Roman" w:eastAsia="Times New Roman" w:hAnsi="Times New Roman" w:cs="Times New Roman"/>
          <w:color w:val="auto"/>
          <w:sz w:val="28"/>
          <w:szCs w:val="28"/>
          <w:lang w:val="ro-RO" w:eastAsia="ru-RU"/>
        </w:rPr>
        <w:t>. În anexa nr. 3:</w:t>
      </w:r>
    </w:p>
    <w:p w14:paraId="4169309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4720E3A" w14:textId="6AEDDA9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denumirea anexei va avea următorul cuprins:</w:t>
      </w:r>
    </w:p>
    <w:p w14:paraId="41E8DCFA"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698AEB2" w14:textId="5DD3535D" w:rsidR="007005DE" w:rsidRPr="0062252E" w:rsidRDefault="007005DE" w:rsidP="00AF3B2F">
      <w:pPr>
        <w:tabs>
          <w:tab w:val="left" w:pos="6386"/>
        </w:tabs>
        <w:spacing w:after="0" w:line="240" w:lineRule="auto"/>
        <w:ind w:firstLine="709"/>
        <w:jc w:val="center"/>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Cererea privind emiterea acordului de mediu</w:t>
      </w:r>
      <w:r w:rsidRPr="0062252E">
        <w:rPr>
          <w:rFonts w:ascii="Times New Roman" w:eastAsia="Times New Roman" w:hAnsi="Times New Roman" w:cs="Times New Roman"/>
          <w:color w:val="auto"/>
          <w:sz w:val="28"/>
          <w:szCs w:val="28"/>
          <w:lang w:val="ro-RO" w:eastAsia="ru-RU"/>
        </w:rPr>
        <w:t>”;</w:t>
      </w:r>
    </w:p>
    <w:p w14:paraId="0F3209E1"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A72C499" w14:textId="13FE70A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în </w:t>
      </w:r>
      <w:r w:rsidR="00214169" w:rsidRPr="0062252E">
        <w:rPr>
          <w:rFonts w:ascii="Times New Roman" w:eastAsia="Times New Roman" w:hAnsi="Times New Roman" w:cs="Times New Roman"/>
          <w:color w:val="auto"/>
          <w:sz w:val="28"/>
          <w:szCs w:val="28"/>
          <w:lang w:val="ro-RO" w:eastAsia="ru-RU"/>
        </w:rPr>
        <w:t>partea introductivă</w:t>
      </w:r>
      <w:r w:rsidRPr="0062252E">
        <w:rPr>
          <w:rFonts w:ascii="Times New Roman" w:eastAsia="Times New Roman" w:hAnsi="Times New Roman" w:cs="Times New Roman"/>
          <w:color w:val="auto"/>
          <w:sz w:val="28"/>
          <w:szCs w:val="28"/>
          <w:lang w:val="ro-RO" w:eastAsia="ru-RU"/>
        </w:rPr>
        <w:t>, cuvintele „activitatea planificată” se substituie cu cuvintele „emiterea acordului de mediu”;</w:t>
      </w:r>
    </w:p>
    <w:p w14:paraId="78AA3F33"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ECE491" w14:textId="0B4D6A5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6 va avea următorul cuprins:</w:t>
      </w:r>
    </w:p>
    <w:p w14:paraId="33F5D89C"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09775A" w14:textId="1E29084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6.</w:t>
      </w:r>
      <w:r w:rsidRPr="0062252E">
        <w:rPr>
          <w:rFonts w:ascii="Times New Roman" w:eastAsia="Times New Roman" w:hAnsi="Times New Roman" w:cs="Times New Roman"/>
          <w:color w:val="auto"/>
          <w:sz w:val="28"/>
          <w:szCs w:val="28"/>
          <w:lang w:val="ro-RO" w:eastAsia="ru-RU"/>
        </w:rPr>
        <w:t xml:space="preserve"> Descrierea activității planificate (un rezumat al proiectului, caracteristic</w:t>
      </w:r>
      <w:r w:rsidR="00BE0A23" w:rsidRPr="0062252E">
        <w:rPr>
          <w:rFonts w:ascii="Times New Roman" w:eastAsia="Times New Roman" w:hAnsi="Times New Roman" w:cs="Times New Roman"/>
          <w:color w:val="auto"/>
          <w:sz w:val="28"/>
          <w:szCs w:val="28"/>
          <w:lang w:val="ro-RO" w:eastAsia="ru-RU"/>
        </w:rPr>
        <w:t>ile</w:t>
      </w:r>
      <w:r w:rsidRPr="0062252E">
        <w:rPr>
          <w:rFonts w:ascii="Times New Roman" w:eastAsia="Times New Roman" w:hAnsi="Times New Roman" w:cs="Times New Roman"/>
          <w:color w:val="auto"/>
          <w:sz w:val="28"/>
          <w:szCs w:val="28"/>
          <w:lang w:val="ro-RO" w:eastAsia="ru-RU"/>
        </w:rPr>
        <w:t xml:space="preserve"> tehnice/fizice a</w:t>
      </w:r>
      <w:r w:rsidR="00BE0A23"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întregii activități planificate, natura, scara, tehnologiile, relația cu alte activități existente sau planificate, descrierea lucrărilor de demolare)”</w:t>
      </w:r>
      <w:r w:rsidR="00BE0A23" w:rsidRPr="0062252E">
        <w:rPr>
          <w:rFonts w:ascii="Times New Roman" w:eastAsia="Times New Roman" w:hAnsi="Times New Roman" w:cs="Times New Roman"/>
          <w:color w:val="auto"/>
          <w:sz w:val="28"/>
          <w:szCs w:val="28"/>
          <w:lang w:val="ro-RO" w:eastAsia="ru-RU"/>
        </w:rPr>
        <w:t>;</w:t>
      </w:r>
    </w:p>
    <w:p w14:paraId="53696D81"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C348804" w14:textId="505DEAC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7 va avea următorul cuprins:</w:t>
      </w:r>
    </w:p>
    <w:p w14:paraId="3E05BE92"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652F6DE" w14:textId="6627734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b/>
          <w:bCs/>
          <w:color w:val="auto"/>
          <w:sz w:val="28"/>
          <w:szCs w:val="28"/>
          <w:lang w:val="ro-RO" w:eastAsia="ru-RU"/>
        </w:rPr>
        <w:t>7.</w:t>
      </w:r>
      <w:r w:rsidRPr="0062252E">
        <w:rPr>
          <w:rFonts w:ascii="Times New Roman" w:eastAsia="Times New Roman" w:hAnsi="Times New Roman" w:cs="Times New Roman"/>
          <w:color w:val="auto"/>
          <w:sz w:val="28"/>
          <w:szCs w:val="28"/>
          <w:lang w:val="ro-RO" w:eastAsia="ru-RU"/>
        </w:rPr>
        <w:t xml:space="preserve"> Descrierea amplasării activității planificate</w:t>
      </w:r>
      <w:r w:rsidR="00335D5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acordând o atenție specială sensibilității ecologice a zonelor geografice susceptibile de a fi afectate (descrierea și justificarea alegerii locației, amplasarea în raport cu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r w:rsidR="00BE0A23" w:rsidRPr="0062252E">
        <w:rPr>
          <w:rFonts w:ascii="Times New Roman" w:eastAsia="Times New Roman" w:hAnsi="Times New Roman" w:cs="Times New Roman"/>
          <w:color w:val="auto"/>
          <w:sz w:val="28"/>
          <w:szCs w:val="28"/>
          <w:lang w:val="ro-RO" w:eastAsia="ru-RU"/>
        </w:rPr>
        <w:t>;</w:t>
      </w:r>
    </w:p>
    <w:p w14:paraId="4C407891"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7D56E67" w14:textId="43E1DE7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punctele 9</w:t>
      </w:r>
      <w:r w:rsidR="006A3B3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11 vor avea următorul cuprins:</w:t>
      </w:r>
    </w:p>
    <w:p w14:paraId="108F670F"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1F93165" w14:textId="127D8BA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9.</w:t>
      </w:r>
      <w:r w:rsidRPr="0062252E">
        <w:rPr>
          <w:rFonts w:ascii="Times New Roman" w:eastAsia="Times New Roman" w:hAnsi="Times New Roman" w:cs="Times New Roman"/>
          <w:color w:val="auto"/>
          <w:sz w:val="28"/>
          <w:szCs w:val="28"/>
          <w:lang w:val="ro-RO" w:eastAsia="ru-RU"/>
        </w:rPr>
        <w:t xml:space="preserve"> Încadrarea în planurile de urbanism/amenajare a teritoriului aprobate/adoptate și/sau alte documente de politici și planificare</w:t>
      </w:r>
    </w:p>
    <w:p w14:paraId="0FE8D094" w14:textId="32C79E2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10.</w:t>
      </w:r>
      <w:r w:rsidRPr="0062252E">
        <w:rPr>
          <w:rFonts w:ascii="Times New Roman" w:eastAsia="Times New Roman" w:hAnsi="Times New Roman" w:cs="Times New Roman"/>
          <w:color w:val="auto"/>
          <w:sz w:val="28"/>
          <w:szCs w:val="28"/>
          <w:lang w:val="ro-RO" w:eastAsia="ru-RU"/>
        </w:rPr>
        <w:t xml:space="preserve"> </w:t>
      </w:r>
      <w:r w:rsidR="00335D55" w:rsidRPr="0062252E">
        <w:rPr>
          <w:rFonts w:ascii="Times New Roman" w:eastAsia="Times New Roman" w:hAnsi="Times New Roman" w:cs="Times New Roman"/>
          <w:color w:val="auto"/>
          <w:sz w:val="28"/>
          <w:szCs w:val="28"/>
          <w:lang w:val="ro-RO" w:eastAsia="ru-RU"/>
        </w:rPr>
        <w:t>D</w:t>
      </w:r>
      <w:r w:rsidRPr="0062252E">
        <w:rPr>
          <w:rFonts w:ascii="Times New Roman" w:eastAsia="Times New Roman" w:hAnsi="Times New Roman" w:cs="Times New Roman"/>
          <w:color w:val="auto"/>
          <w:sz w:val="28"/>
          <w:szCs w:val="28"/>
          <w:lang w:val="ro-RO" w:eastAsia="ru-RU"/>
        </w:rPr>
        <w:t>escrierea aspectelor de mediu susceptibile de a fi afectate în mod semnificativ de activitatea planificată</w:t>
      </w:r>
    </w:p>
    <w:p w14:paraId="71966BEB" w14:textId="42F41EB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11.</w:t>
      </w:r>
      <w:r w:rsidRPr="0062252E">
        <w:rPr>
          <w:rFonts w:ascii="Times New Roman" w:eastAsia="Times New Roman" w:hAnsi="Times New Roman" w:cs="Times New Roman"/>
          <w:color w:val="auto"/>
          <w:sz w:val="28"/>
          <w:szCs w:val="28"/>
          <w:lang w:val="ro-RO" w:eastAsia="ru-RU"/>
        </w:rPr>
        <w:t xml:space="preserve"> </w:t>
      </w:r>
      <w:r w:rsidR="00335D55" w:rsidRPr="0062252E">
        <w:rPr>
          <w:rFonts w:ascii="Times New Roman" w:eastAsia="Times New Roman" w:hAnsi="Times New Roman" w:cs="Times New Roman"/>
          <w:color w:val="auto"/>
          <w:sz w:val="28"/>
          <w:szCs w:val="28"/>
          <w:lang w:val="ro-RO" w:eastAsia="ru-RU"/>
        </w:rPr>
        <w:t>D</w:t>
      </w:r>
      <w:r w:rsidRPr="0062252E">
        <w:rPr>
          <w:rFonts w:ascii="Times New Roman" w:eastAsia="Times New Roman" w:hAnsi="Times New Roman" w:cs="Times New Roman"/>
          <w:color w:val="auto"/>
          <w:sz w:val="28"/>
          <w:szCs w:val="28"/>
          <w:lang w:val="ro-RO" w:eastAsia="ru-RU"/>
        </w:rPr>
        <w:t>escrierea  potențialului impact semnificativ  asupra mediului al activității planificate, în limita informațiilor disponibile privind acest impact, care rezultă din:</w:t>
      </w:r>
    </w:p>
    <w:p w14:paraId="32B71261" w14:textId="2A4B098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reziduurile și emisiile preconizate, precum și eliminarea deșeurilor, dacă este cazul;</w:t>
      </w:r>
    </w:p>
    <w:p w14:paraId="3448DE64" w14:textId="4989CB1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utilizarea resurselor naturale, în special a solului, a terenurilor, a apei și a biodiversității”</w:t>
      </w:r>
      <w:r w:rsidR="00BE0A23" w:rsidRPr="0062252E">
        <w:rPr>
          <w:rFonts w:ascii="Times New Roman" w:eastAsia="Times New Roman" w:hAnsi="Times New Roman" w:cs="Times New Roman"/>
          <w:color w:val="auto"/>
          <w:sz w:val="28"/>
          <w:szCs w:val="28"/>
          <w:lang w:val="ro-RO" w:eastAsia="ru-RU"/>
        </w:rPr>
        <w:t>;</w:t>
      </w:r>
    </w:p>
    <w:p w14:paraId="0B28218C"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A888348" w14:textId="320C0A6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13 va avea următorul cuprins:</w:t>
      </w:r>
    </w:p>
    <w:p w14:paraId="12F8057C"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2216303" w14:textId="39C1AC1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13.</w:t>
      </w:r>
      <w:r w:rsidRPr="0062252E">
        <w:rPr>
          <w:rFonts w:ascii="Times New Roman" w:eastAsia="Times New Roman" w:hAnsi="Times New Roman" w:cs="Times New Roman"/>
          <w:color w:val="auto"/>
          <w:sz w:val="28"/>
          <w:szCs w:val="28"/>
          <w:lang w:val="ro-RO" w:eastAsia="ru-RU"/>
        </w:rPr>
        <w:t xml:space="preserve"> Criteriile prevăzute în anexa nr. 4 se iau în considerare, dacă este cazul, </w:t>
      </w:r>
      <w:r w:rsidR="00C92455" w:rsidRPr="0062252E">
        <w:rPr>
          <w:rFonts w:ascii="Times New Roman" w:eastAsia="Times New Roman" w:hAnsi="Times New Roman" w:cs="Times New Roman"/>
          <w:color w:val="auto"/>
          <w:sz w:val="28"/>
          <w:szCs w:val="28"/>
          <w:lang w:val="ro-RO" w:eastAsia="ru-RU"/>
        </w:rPr>
        <w:t xml:space="preserve">la etapa </w:t>
      </w:r>
      <w:r w:rsidR="00EA4276" w:rsidRPr="0062252E">
        <w:rPr>
          <w:rFonts w:ascii="Times New Roman" w:eastAsia="Times New Roman" w:hAnsi="Times New Roman" w:cs="Times New Roman"/>
          <w:color w:val="auto"/>
          <w:sz w:val="28"/>
          <w:szCs w:val="28"/>
          <w:lang w:val="ro-RO" w:eastAsia="ru-RU"/>
        </w:rPr>
        <w:t xml:space="preserve">compilării </w:t>
      </w:r>
      <w:r w:rsidRPr="0062252E">
        <w:rPr>
          <w:rFonts w:ascii="Times New Roman" w:eastAsia="Times New Roman" w:hAnsi="Times New Roman" w:cs="Times New Roman"/>
          <w:color w:val="auto"/>
          <w:sz w:val="28"/>
          <w:szCs w:val="28"/>
          <w:lang w:val="ro-RO" w:eastAsia="ru-RU"/>
        </w:rPr>
        <w:t>informațiilor în conformitate cu punctele 1</w:t>
      </w:r>
      <w:r w:rsidR="00BE0A2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12”</w:t>
      </w:r>
      <w:r w:rsidR="00BE0A23" w:rsidRPr="0062252E">
        <w:rPr>
          <w:rFonts w:ascii="Times New Roman" w:eastAsia="Times New Roman" w:hAnsi="Times New Roman" w:cs="Times New Roman"/>
          <w:color w:val="auto"/>
          <w:sz w:val="28"/>
          <w:szCs w:val="28"/>
          <w:lang w:val="ro-RO" w:eastAsia="ru-RU"/>
        </w:rPr>
        <w:t>.</w:t>
      </w:r>
    </w:p>
    <w:p w14:paraId="70E05A6D"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5E01540" w14:textId="03473D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w:t>
      </w:r>
      <w:r w:rsidR="00153252"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lang w:val="ro-RO" w:eastAsia="ru-RU"/>
        </w:rPr>
        <w:t>. În anexa nr. 4:</w:t>
      </w:r>
    </w:p>
    <w:p w14:paraId="678778C0"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09C03B4" w14:textId="22DB31AD" w:rsidR="007005DE" w:rsidRPr="0062252E" w:rsidRDefault="00BD236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d</w:t>
      </w:r>
      <w:r w:rsidR="007005DE" w:rsidRPr="0062252E">
        <w:rPr>
          <w:rFonts w:ascii="Times New Roman" w:eastAsia="Times New Roman" w:hAnsi="Times New Roman" w:cs="Times New Roman"/>
          <w:color w:val="auto"/>
          <w:sz w:val="28"/>
          <w:szCs w:val="28"/>
          <w:lang w:val="ro-RO" w:eastAsia="ru-RU"/>
        </w:rPr>
        <w:t>enumirea</w:t>
      </w:r>
      <w:r w:rsidRPr="0062252E">
        <w:rPr>
          <w:rFonts w:ascii="Times New Roman" w:eastAsia="Times New Roman" w:hAnsi="Times New Roman" w:cs="Times New Roman"/>
          <w:color w:val="auto"/>
          <w:sz w:val="28"/>
          <w:szCs w:val="28"/>
          <w:lang w:val="ro-RO" w:eastAsia="ru-RU"/>
        </w:rPr>
        <w:t xml:space="preserve"> anexei</w:t>
      </w:r>
      <w:r w:rsidR="007005DE" w:rsidRPr="0062252E">
        <w:rPr>
          <w:rFonts w:ascii="Times New Roman" w:eastAsia="Times New Roman" w:hAnsi="Times New Roman" w:cs="Times New Roman"/>
          <w:color w:val="auto"/>
          <w:sz w:val="28"/>
          <w:szCs w:val="28"/>
          <w:lang w:val="ro-RO" w:eastAsia="ru-RU"/>
        </w:rPr>
        <w:t xml:space="preserve"> se completează cu textul „</w:t>
      </w:r>
      <w:r w:rsidR="007005DE" w:rsidRPr="0062252E">
        <w:rPr>
          <w:rFonts w:ascii="Times New Roman" w:eastAsia="Times New Roman" w:hAnsi="Times New Roman" w:cs="Times New Roman"/>
          <w:b/>
          <w:bCs/>
          <w:color w:val="auto"/>
          <w:sz w:val="28"/>
          <w:szCs w:val="28"/>
          <w:lang w:val="ro-RO" w:eastAsia="ru-RU"/>
        </w:rPr>
        <w:t>pentru activitățile planificate specificate în anexa nr. 2</w:t>
      </w:r>
      <w:r w:rsidR="007005DE" w:rsidRPr="0062252E">
        <w:rPr>
          <w:rFonts w:ascii="Times New Roman" w:eastAsia="Times New Roman" w:hAnsi="Times New Roman" w:cs="Times New Roman"/>
          <w:color w:val="auto"/>
          <w:sz w:val="28"/>
          <w:szCs w:val="28"/>
          <w:lang w:val="ro-RO" w:eastAsia="ru-RU"/>
        </w:rPr>
        <w:t>”;</w:t>
      </w:r>
    </w:p>
    <w:p w14:paraId="7CE6510D"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EEB47CD" w14:textId="4E0D7604" w:rsidR="0044397F"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1</w:t>
      </w:r>
      <w:r w:rsidR="0044397F" w:rsidRPr="0062252E">
        <w:rPr>
          <w:rFonts w:ascii="Times New Roman" w:eastAsia="Times New Roman" w:hAnsi="Times New Roman" w:cs="Times New Roman"/>
          <w:color w:val="auto"/>
          <w:sz w:val="28"/>
          <w:szCs w:val="28"/>
          <w:lang w:val="ro-RO" w:eastAsia="ru-RU"/>
        </w:rPr>
        <w:t>:</w:t>
      </w:r>
    </w:p>
    <w:p w14:paraId="583F9CC4" w14:textId="77777777" w:rsidR="0044397F" w:rsidRPr="0062252E" w:rsidRDefault="0044397F"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C46E6DC" w14:textId="75754BD2" w:rsidR="007005DE" w:rsidRPr="0062252E" w:rsidRDefault="0044397F"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subpunctul 1):</w:t>
      </w:r>
    </w:p>
    <w:p w14:paraId="316AAD0D"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71350EC" w14:textId="4C6282D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a) se completează cu textul „și concepția întregii activități planificate”;</w:t>
      </w:r>
    </w:p>
    <w:p w14:paraId="7A4384FE" w14:textId="77777777" w:rsidR="00EA05FD" w:rsidRPr="0062252E" w:rsidRDefault="00EA05F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B14671E" w14:textId="73899DC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b) va avea următorul cuprins:</w:t>
      </w:r>
    </w:p>
    <w:p w14:paraId="0177D084"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8C4CDA2" w14:textId="2FEAA55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cumularea cu alte activități existente și/sau aprobate</w:t>
      </w:r>
      <w:r w:rsidR="00765113"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2941ECA9"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1116A57" w14:textId="57D68DD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c) se completează cu textul „</w:t>
      </w:r>
      <w:r w:rsidR="00BD2366" w:rsidRPr="0062252E">
        <w:rPr>
          <w:rFonts w:ascii="Times New Roman" w:eastAsia="Times New Roman" w:hAnsi="Times New Roman" w:cs="Times New Roman"/>
          <w:color w:val="auto"/>
          <w:sz w:val="28"/>
          <w:szCs w:val="28"/>
          <w:lang w:val="ro-RO" w:eastAsia="ru-RU"/>
        </w:rPr>
        <w:t xml:space="preserve"> , </w:t>
      </w:r>
      <w:r w:rsidRPr="0062252E">
        <w:rPr>
          <w:rFonts w:ascii="Times New Roman" w:eastAsia="Times New Roman" w:hAnsi="Times New Roman" w:cs="Times New Roman"/>
          <w:color w:val="auto"/>
          <w:sz w:val="28"/>
          <w:szCs w:val="28"/>
          <w:lang w:val="ro-RO" w:eastAsia="ru-RU"/>
        </w:rPr>
        <w:t>în special a solului, a terenurilor, a apei și a biodiversității”;</w:t>
      </w:r>
    </w:p>
    <w:p w14:paraId="36BA6DD3"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4293EB6" w14:textId="6B6B75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f) va avea următorul cuprins:</w:t>
      </w:r>
    </w:p>
    <w:p w14:paraId="148338E6"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D577AF4" w14:textId="1A19D9E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 riscul producerii de accidente majore legate în special de tehnologiile și substanțele utilizate și/sau dezastre relevante pentru activitatea planificată,  inclusiv cele cauzate de schimbările climatice, conform cunoștințelor științifice</w:t>
      </w:r>
      <w:r w:rsidR="00A160F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666283B0"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0148F68" w14:textId="6A725698" w:rsidR="007005DE" w:rsidRPr="0062252E" w:rsidRDefault="0044397F"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subpunctul </w:t>
      </w:r>
      <w:r w:rsidR="007005DE" w:rsidRPr="0062252E">
        <w:rPr>
          <w:rFonts w:ascii="Times New Roman" w:eastAsia="Times New Roman" w:hAnsi="Times New Roman" w:cs="Times New Roman"/>
          <w:color w:val="auto"/>
          <w:sz w:val="28"/>
          <w:szCs w:val="28"/>
          <w:lang w:val="ro-RO" w:eastAsia="ru-RU"/>
        </w:rPr>
        <w:t>se completează cu litera g) cu următorul cuprins:</w:t>
      </w:r>
    </w:p>
    <w:p w14:paraId="43DC6437"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CE8A25" w14:textId="3A13F12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„g) riscurile potențiale pentru sănătate</w:t>
      </w:r>
      <w:r w:rsidR="00BD2366"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umană (de exemplu, din cauza contaminării apei sau a poluării atmosferice)</w:t>
      </w:r>
      <w:r w:rsidR="0044397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6951D36F"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1968B54" w14:textId="55F494E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subpunctul 2)</w:t>
      </w:r>
      <w:r w:rsidR="00DC743E" w:rsidRPr="0062252E">
        <w:rPr>
          <w:rFonts w:ascii="Times New Roman" w:eastAsia="Times New Roman" w:hAnsi="Times New Roman" w:cs="Times New Roman"/>
          <w:color w:val="auto"/>
          <w:sz w:val="28"/>
          <w:szCs w:val="28"/>
          <w:lang w:val="ro-RO" w:eastAsia="ru-RU"/>
        </w:rPr>
        <w:t xml:space="preserve"> </w:t>
      </w:r>
      <w:bookmarkStart w:id="8" w:name="_Hlk111818368"/>
      <w:r w:rsidR="00DC743E" w:rsidRPr="0062252E">
        <w:rPr>
          <w:rFonts w:ascii="Times New Roman" w:eastAsia="Times New Roman" w:hAnsi="Times New Roman" w:cs="Times New Roman"/>
          <w:color w:val="auto"/>
          <w:sz w:val="28"/>
          <w:szCs w:val="28"/>
          <w:lang w:val="ro-RO" w:eastAsia="ru-RU"/>
        </w:rPr>
        <w:t>va avea următorul cuprins:</w:t>
      </w:r>
    </w:p>
    <w:p w14:paraId="6693DD0C"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76BDFD8" w14:textId="5D994F5D" w:rsidR="007005DE" w:rsidRPr="0062252E" w:rsidRDefault="00DC743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factorii ce caracterizează locul </w:t>
      </w:r>
      <w:proofErr w:type="spellStart"/>
      <w:r w:rsidRPr="0062252E">
        <w:rPr>
          <w:rFonts w:ascii="Times New Roman" w:eastAsia="Times New Roman" w:hAnsi="Times New Roman" w:cs="Times New Roman"/>
          <w:color w:val="auto"/>
          <w:sz w:val="28"/>
          <w:szCs w:val="28"/>
          <w:lang w:val="ro-RO" w:eastAsia="ru-RU"/>
        </w:rPr>
        <w:t>activităţii</w:t>
      </w:r>
      <w:proofErr w:type="spellEnd"/>
      <w:r w:rsidRPr="0062252E">
        <w:rPr>
          <w:rFonts w:ascii="Times New Roman" w:eastAsia="Times New Roman" w:hAnsi="Times New Roman" w:cs="Times New Roman"/>
          <w:color w:val="auto"/>
          <w:sz w:val="28"/>
          <w:szCs w:val="28"/>
          <w:lang w:val="ro-RO" w:eastAsia="ru-RU"/>
        </w:rPr>
        <w:t xml:space="preserve"> planificate </w:t>
      </w:r>
      <w:proofErr w:type="spellStart"/>
      <w:r w:rsidRPr="0062252E">
        <w:rPr>
          <w:rFonts w:ascii="Times New Roman" w:eastAsia="Times New Roman" w:hAnsi="Times New Roman" w:cs="Times New Roman"/>
          <w:color w:val="auto"/>
          <w:sz w:val="28"/>
          <w:szCs w:val="28"/>
          <w:lang w:val="ro-RO" w:eastAsia="ru-RU"/>
        </w:rPr>
        <w:t>şi</w:t>
      </w:r>
      <w:proofErr w:type="spellEnd"/>
      <w:r w:rsidRPr="0062252E">
        <w:rPr>
          <w:rFonts w:ascii="Times New Roman" w:eastAsia="Times New Roman" w:hAnsi="Times New Roman" w:cs="Times New Roman"/>
          <w:color w:val="auto"/>
          <w:sz w:val="28"/>
          <w:szCs w:val="28"/>
          <w:lang w:val="ro-RO" w:eastAsia="ru-RU"/>
        </w:rPr>
        <w:t xml:space="preserve"> </w:t>
      </w:r>
      <w:proofErr w:type="spellStart"/>
      <w:r w:rsidRPr="0062252E">
        <w:rPr>
          <w:rFonts w:ascii="Times New Roman" w:eastAsia="Times New Roman" w:hAnsi="Times New Roman" w:cs="Times New Roman"/>
          <w:color w:val="auto"/>
          <w:sz w:val="28"/>
          <w:szCs w:val="28"/>
          <w:lang w:val="ro-RO" w:eastAsia="ru-RU"/>
        </w:rPr>
        <w:t>particularităţile</w:t>
      </w:r>
      <w:proofErr w:type="spellEnd"/>
      <w:r w:rsidRPr="0062252E">
        <w:rPr>
          <w:rFonts w:ascii="Times New Roman" w:eastAsia="Times New Roman" w:hAnsi="Times New Roman" w:cs="Times New Roman"/>
          <w:color w:val="auto"/>
          <w:sz w:val="28"/>
          <w:szCs w:val="28"/>
          <w:lang w:val="ro-RO" w:eastAsia="ru-RU"/>
        </w:rPr>
        <w:t xml:space="preserve"> geografice, urbanistice ale acestuia</w:t>
      </w:r>
      <w:bookmarkEnd w:id="8"/>
      <w:r w:rsidR="0044397F" w:rsidRPr="0062252E">
        <w:rPr>
          <w:rFonts w:ascii="Times New Roman" w:eastAsia="Times New Roman" w:hAnsi="Times New Roman" w:cs="Times New Roman"/>
          <w:color w:val="auto"/>
          <w:sz w:val="28"/>
          <w:szCs w:val="28"/>
          <w:lang w:val="ro-RO" w:eastAsia="ru-RU"/>
        </w:rPr>
        <w:t xml:space="preserve">. </w:t>
      </w:r>
      <w:r w:rsidR="007005DE" w:rsidRPr="0062252E">
        <w:rPr>
          <w:rFonts w:ascii="Times New Roman" w:eastAsia="Times New Roman" w:hAnsi="Times New Roman" w:cs="Times New Roman"/>
          <w:color w:val="auto"/>
          <w:sz w:val="28"/>
          <w:szCs w:val="28"/>
          <w:lang w:val="ro-RO" w:eastAsia="ru-RU"/>
        </w:rPr>
        <w:t>Sensibilitatea ecologică a zonelor geografice susceptibile de a fi afectate de activitatea planificată trebuie luată în considerare în special în ceea ce privește</w:t>
      </w:r>
      <w:r w:rsidRPr="0062252E">
        <w:rPr>
          <w:rFonts w:ascii="Times New Roman" w:eastAsia="Times New Roman" w:hAnsi="Times New Roman" w:cs="Times New Roman"/>
          <w:color w:val="auto"/>
          <w:sz w:val="28"/>
          <w:szCs w:val="28"/>
          <w:lang w:val="ro-RO" w:eastAsia="ru-RU"/>
        </w:rPr>
        <w:t>:</w:t>
      </w:r>
    </w:p>
    <w:p w14:paraId="5A3F0AF4" w14:textId="0D5361A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utilizarea actuală și aprobată a terenurilor;</w:t>
      </w:r>
    </w:p>
    <w:p w14:paraId="3F942668" w14:textId="52D741C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bogăția, disponibilitatea, calitatea și capacitatea de regenerare relativ</w:t>
      </w:r>
      <w:r w:rsidR="00EA7DFC"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a</w:t>
      </w:r>
      <w:r w:rsidR="00726558"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resurselor naturale (inclusiv solul, terenurile, apa și biodiversitatea) din zonă și din subteranul acesteia;</w:t>
      </w:r>
    </w:p>
    <w:p w14:paraId="31922F9C" w14:textId="611B183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bookmarkStart w:id="9" w:name="_Hlk111818520"/>
      <w:r w:rsidRPr="0062252E">
        <w:rPr>
          <w:rFonts w:ascii="Times New Roman" w:eastAsia="Times New Roman" w:hAnsi="Times New Roman" w:cs="Times New Roman"/>
          <w:color w:val="auto"/>
          <w:sz w:val="28"/>
          <w:szCs w:val="28"/>
          <w:lang w:val="ro-RO" w:eastAsia="ru-RU"/>
        </w:rPr>
        <w:t xml:space="preserve">c) </w:t>
      </w:r>
      <w:r w:rsidR="00DC743E" w:rsidRPr="0062252E">
        <w:rPr>
          <w:rFonts w:ascii="Times New Roman" w:eastAsia="Times New Roman" w:hAnsi="Times New Roman" w:cs="Times New Roman"/>
          <w:color w:val="auto"/>
          <w:sz w:val="28"/>
          <w:szCs w:val="28"/>
          <w:lang w:val="ro-RO" w:eastAsia="ru-RU"/>
        </w:rPr>
        <w:t>capacitatea de absorbție a mediului natural, acordând o atenție specială zonelor forestiere, umede, costiere, riverane, gurilor râurilor, rezervațiilor și parcurilor naționale</w:t>
      </w:r>
      <w:bookmarkEnd w:id="9"/>
      <w:r w:rsidRPr="0062252E">
        <w:rPr>
          <w:rFonts w:ascii="Times New Roman" w:eastAsia="Times New Roman" w:hAnsi="Times New Roman" w:cs="Times New Roman"/>
          <w:color w:val="auto"/>
          <w:sz w:val="28"/>
          <w:szCs w:val="28"/>
          <w:lang w:val="ro-RO" w:eastAsia="ru-RU"/>
        </w:rPr>
        <w:t xml:space="preserve">, </w:t>
      </w:r>
      <w:bookmarkStart w:id="10" w:name="_Hlk111818562"/>
      <w:r w:rsidRPr="0062252E">
        <w:rPr>
          <w:rFonts w:ascii="Times New Roman" w:eastAsia="Times New Roman" w:hAnsi="Times New Roman" w:cs="Times New Roman"/>
          <w:color w:val="auto"/>
          <w:sz w:val="28"/>
          <w:szCs w:val="28"/>
          <w:lang w:val="ro-RO" w:eastAsia="ru-RU"/>
        </w:rPr>
        <w:t>zonel</w:t>
      </w:r>
      <w:r w:rsidR="00F42C0F"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cu o densitate mare a populației, peisaje</w:t>
      </w:r>
      <w:r w:rsidR="00F42C0F"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și situri</w:t>
      </w:r>
      <w:r w:rsidR="00F42C0F"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importante din punct de vedere istoric, cultural sau arheologic,</w:t>
      </w:r>
      <w:bookmarkEnd w:id="10"/>
      <w:r w:rsidRPr="0062252E">
        <w:rPr>
          <w:rFonts w:ascii="Times New Roman" w:eastAsia="Times New Roman" w:hAnsi="Times New Roman" w:cs="Times New Roman"/>
          <w:color w:val="auto"/>
          <w:sz w:val="28"/>
          <w:szCs w:val="28"/>
          <w:lang w:val="ro-RO" w:eastAsia="ru-RU"/>
        </w:rPr>
        <w:t xml:space="preserve"> </w:t>
      </w:r>
      <w:r w:rsidR="00FE13AD" w:rsidRPr="0062252E">
        <w:rPr>
          <w:rFonts w:ascii="Times New Roman" w:eastAsia="Times New Roman" w:hAnsi="Times New Roman" w:cs="Times New Roman"/>
          <w:color w:val="auto"/>
          <w:sz w:val="28"/>
          <w:szCs w:val="28"/>
          <w:lang w:val="ro-RO" w:eastAsia="ru-RU"/>
        </w:rPr>
        <w:t xml:space="preserve">zonelor </w:t>
      </w:r>
      <w:r w:rsidRPr="0062252E">
        <w:rPr>
          <w:rFonts w:ascii="Times New Roman" w:eastAsia="Times New Roman" w:hAnsi="Times New Roman" w:cs="Times New Roman"/>
          <w:color w:val="auto"/>
          <w:sz w:val="28"/>
          <w:szCs w:val="28"/>
          <w:lang w:val="ro-RO" w:eastAsia="ru-RU"/>
        </w:rPr>
        <w:t xml:space="preserve">în care au existat deja cazuri de nerespectare a standardelor de calitate a mediului prevăzute </w:t>
      </w:r>
      <w:r w:rsidR="00FE13AD"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lastRenderedPageBreak/>
        <w:t>legislația națională și relevante pentru activitatea planificată sau în care se consideră că există astfel de cazuri, situri</w:t>
      </w:r>
      <w:r w:rsidR="00FE13AD"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w:t>
      </w:r>
      <w:proofErr w:type="spellStart"/>
      <w:r w:rsidRPr="0062252E">
        <w:rPr>
          <w:rFonts w:ascii="Times New Roman" w:eastAsia="Times New Roman" w:hAnsi="Times New Roman" w:cs="Times New Roman"/>
          <w:color w:val="auto"/>
          <w:sz w:val="28"/>
          <w:szCs w:val="28"/>
          <w:lang w:val="ro-RO" w:eastAsia="ru-RU"/>
        </w:rPr>
        <w:t>Emerald</w:t>
      </w:r>
      <w:proofErr w:type="spellEnd"/>
      <w:r w:rsidR="00DC743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6A1F0F0D"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A76F5AA" w14:textId="77777777" w:rsidR="00FE13AD"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punctul 2</w:t>
      </w:r>
      <w:r w:rsidR="00FE13AD" w:rsidRPr="0062252E">
        <w:rPr>
          <w:rFonts w:ascii="Times New Roman" w:eastAsia="Times New Roman" w:hAnsi="Times New Roman" w:cs="Times New Roman"/>
          <w:color w:val="auto"/>
          <w:sz w:val="28"/>
          <w:szCs w:val="28"/>
          <w:lang w:val="ro-RO" w:eastAsia="ru-RU"/>
        </w:rPr>
        <w:t>:</w:t>
      </w:r>
    </w:p>
    <w:p w14:paraId="5801C7BF" w14:textId="77777777" w:rsidR="00FE13AD" w:rsidRPr="0062252E" w:rsidRDefault="00FE13A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056F829" w14:textId="69B40C9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subpunctul 1) va avea următorul cuprins:</w:t>
      </w:r>
    </w:p>
    <w:p w14:paraId="53207629"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37B11C9" w14:textId="35A740D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importanța și extinderea spațială a impactului (de exemplu, zona geografică și dimensiunea populației care pot fi afectat</w:t>
      </w:r>
      <w:r w:rsidR="0027795F"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w:t>
      </w:r>
      <w:r w:rsidR="00A160F5" w:rsidRPr="0062252E">
        <w:rPr>
          <w:rFonts w:ascii="Times New Roman" w:eastAsia="Times New Roman" w:hAnsi="Times New Roman" w:cs="Times New Roman"/>
          <w:color w:val="auto"/>
          <w:sz w:val="28"/>
          <w:szCs w:val="28"/>
          <w:lang w:val="ro-RO" w:eastAsia="ru-RU"/>
        </w:rPr>
        <w:t>”</w:t>
      </w:r>
    </w:p>
    <w:p w14:paraId="2C2F2084"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3664482" w14:textId="3B54582C" w:rsidR="007005DE" w:rsidRPr="0062252E" w:rsidRDefault="00FE13A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se completează cu</w:t>
      </w:r>
      <w:r w:rsidR="007005DE" w:rsidRPr="0062252E">
        <w:rPr>
          <w:rFonts w:ascii="Times New Roman" w:eastAsia="Times New Roman" w:hAnsi="Times New Roman" w:cs="Times New Roman"/>
          <w:color w:val="auto"/>
          <w:sz w:val="28"/>
          <w:szCs w:val="28"/>
          <w:lang w:val="ro-RO" w:eastAsia="ru-RU"/>
        </w:rPr>
        <w:t xml:space="preserve"> subpunctul 1</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 cu următorul cuprins:</w:t>
      </w:r>
    </w:p>
    <w:p w14:paraId="7F979ECC"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5EE5B4" w14:textId="54424BB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w:t>
      </w:r>
      <w:r w:rsidRPr="0062252E" w:rsidDel="00D82314">
        <w:rPr>
          <w:rFonts w:ascii="Times New Roman" w:eastAsia="Times New Roman" w:hAnsi="Times New Roman" w:cs="Times New Roman"/>
          <w:color w:val="auto"/>
          <w:sz w:val="28"/>
          <w:szCs w:val="28"/>
          <w:vertAlign w:val="superscript"/>
          <w:lang w:val="ro-RO" w:eastAsia="ru-RU"/>
        </w:rPr>
        <w:t xml:space="preserve"> </w:t>
      </w:r>
      <w:r w:rsidRPr="0062252E">
        <w:rPr>
          <w:rFonts w:ascii="Times New Roman" w:eastAsia="Times New Roman" w:hAnsi="Times New Roman" w:cs="Times New Roman"/>
          <w:color w:val="auto"/>
          <w:sz w:val="28"/>
          <w:szCs w:val="28"/>
          <w:lang w:val="ro-RO" w:eastAsia="ru-RU"/>
        </w:rPr>
        <w:t>natura impactului</w:t>
      </w:r>
      <w:r w:rsidR="00FE13A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24B18991"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49EDFE4" w14:textId="7F2C24E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subpunctul 3), cuvântul „amploarea” se substituie cu cuvântul „intensitatea”;</w:t>
      </w:r>
    </w:p>
    <w:p w14:paraId="5B90E55F"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3864F5A" w14:textId="77777777" w:rsidR="00A160F5"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subpunctul 5) va avea următorul cuprins:</w:t>
      </w:r>
    </w:p>
    <w:p w14:paraId="7DFFFBD3" w14:textId="103B06F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b/>
      </w:r>
    </w:p>
    <w:p w14:paraId="606CD13A" w14:textId="0E5EDB7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debutul, durata, frecvența și reversibilitatea preconizate ale impactului;”</w:t>
      </w:r>
    </w:p>
    <w:p w14:paraId="41978802"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A37669" w14:textId="2CE40E20" w:rsidR="007005DE" w:rsidRPr="0062252E" w:rsidRDefault="00FE13A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punctul se completează cu </w:t>
      </w:r>
      <w:r w:rsidR="007005DE" w:rsidRPr="0062252E">
        <w:rPr>
          <w:rFonts w:ascii="Times New Roman" w:eastAsia="Times New Roman" w:hAnsi="Times New Roman" w:cs="Times New Roman"/>
          <w:color w:val="auto"/>
          <w:sz w:val="28"/>
          <w:szCs w:val="28"/>
          <w:lang w:val="ro-RO" w:eastAsia="ru-RU"/>
        </w:rPr>
        <w:t>subpunctele  6) și 7) cu următorul cuprins:</w:t>
      </w:r>
    </w:p>
    <w:p w14:paraId="535548F0"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F0279E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cumularea impactului cu impactul altor proiecte existente și/sau aprobate;</w:t>
      </w:r>
    </w:p>
    <w:p w14:paraId="3D0B7201" w14:textId="134652D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posibilitatea de reducere efectivă a impactului.”</w:t>
      </w:r>
    </w:p>
    <w:p w14:paraId="0BE5F887" w14:textId="74233A16" w:rsidR="00972E8D" w:rsidRPr="0062252E" w:rsidRDefault="00972E8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6784519" w14:textId="3CE0BE33" w:rsidR="00972E8D" w:rsidRPr="0062252E" w:rsidRDefault="00972E8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w:t>
      </w:r>
      <w:r w:rsidR="00153252" w:rsidRPr="0062252E">
        <w:rPr>
          <w:rFonts w:ascii="Times New Roman" w:eastAsia="Times New Roman" w:hAnsi="Times New Roman" w:cs="Times New Roman"/>
          <w:color w:val="auto"/>
          <w:sz w:val="28"/>
          <w:szCs w:val="28"/>
          <w:lang w:val="ro-RO" w:eastAsia="ru-RU"/>
        </w:rPr>
        <w:t>2</w:t>
      </w:r>
      <w:r w:rsidRPr="0062252E">
        <w:rPr>
          <w:rFonts w:ascii="Times New Roman" w:eastAsia="Times New Roman" w:hAnsi="Times New Roman" w:cs="Times New Roman"/>
          <w:color w:val="auto"/>
          <w:sz w:val="28"/>
          <w:szCs w:val="28"/>
          <w:lang w:val="ro-RO" w:eastAsia="ru-RU"/>
        </w:rPr>
        <w:t>. În anexa nr. 5 punctul 1, subpunctul 5) va avea următorul cuprins:</w:t>
      </w:r>
    </w:p>
    <w:p w14:paraId="4DCF7ABD" w14:textId="50E8E81A" w:rsidR="00972E8D" w:rsidRPr="0062252E" w:rsidRDefault="00972E8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52FAC5" w14:textId="12C7CA49" w:rsidR="00C31196" w:rsidRPr="0062252E" w:rsidRDefault="00C31196" w:rsidP="00C31196">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5) Raportul privind EIM</w:t>
      </w:r>
    </w:p>
    <w:p w14:paraId="5B6AFD8E" w14:textId="4A3B2DF5" w:rsidR="00C31196" w:rsidRPr="0062252E" w:rsidRDefault="00C31196" w:rsidP="00C31196">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roofErr w:type="spellStart"/>
      <w:r w:rsidRPr="0062252E">
        <w:rPr>
          <w:rFonts w:ascii="Times New Roman" w:eastAsia="Times New Roman" w:hAnsi="Times New Roman" w:cs="Times New Roman"/>
          <w:color w:val="auto"/>
          <w:sz w:val="28"/>
          <w:szCs w:val="28"/>
          <w:lang w:val="ro-RO" w:eastAsia="ru-RU"/>
        </w:rPr>
        <w:t>Prezenţa</w:t>
      </w:r>
      <w:proofErr w:type="spellEnd"/>
      <w:r w:rsidRPr="0062252E">
        <w:rPr>
          <w:rFonts w:ascii="Times New Roman" w:eastAsia="Times New Roman" w:hAnsi="Times New Roman" w:cs="Times New Roman"/>
          <w:color w:val="auto"/>
          <w:sz w:val="28"/>
          <w:szCs w:val="28"/>
          <w:lang w:val="ro-RO" w:eastAsia="ru-RU"/>
        </w:rPr>
        <w:t xml:space="preserve"> raportului privind EIM (de exemplu, raportul este prezentat împreună cu notificarea)</w:t>
      </w:r>
    </w:p>
    <w:p w14:paraId="121D1274" w14:textId="690EC681" w:rsidR="00972E8D" w:rsidRPr="0062252E" w:rsidRDefault="00C31196" w:rsidP="00C31196">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Dacă raportul nu este prezentat sau este prezentat </w:t>
      </w:r>
      <w:proofErr w:type="spellStart"/>
      <w:r w:rsidRPr="0062252E">
        <w:rPr>
          <w:rFonts w:ascii="Times New Roman" w:eastAsia="Times New Roman" w:hAnsi="Times New Roman" w:cs="Times New Roman"/>
          <w:color w:val="auto"/>
          <w:sz w:val="28"/>
          <w:szCs w:val="28"/>
          <w:lang w:val="ro-RO" w:eastAsia="ru-RU"/>
        </w:rPr>
        <w:t>parţial</w:t>
      </w:r>
      <w:proofErr w:type="spellEnd"/>
      <w:r w:rsidRPr="0062252E">
        <w:rPr>
          <w:rFonts w:ascii="Times New Roman" w:eastAsia="Times New Roman" w:hAnsi="Times New Roman" w:cs="Times New Roman"/>
          <w:color w:val="auto"/>
          <w:sz w:val="28"/>
          <w:szCs w:val="28"/>
          <w:lang w:val="ro-RO" w:eastAsia="ru-RU"/>
        </w:rPr>
        <w:t xml:space="preserve">, descrierea raportului suplimentar care va fi înaintat </w:t>
      </w:r>
      <w:proofErr w:type="spellStart"/>
      <w:r w:rsidRPr="0062252E">
        <w:rPr>
          <w:rFonts w:ascii="Times New Roman" w:eastAsia="Times New Roman" w:hAnsi="Times New Roman" w:cs="Times New Roman"/>
          <w:color w:val="auto"/>
          <w:sz w:val="28"/>
          <w:szCs w:val="28"/>
          <w:lang w:val="ro-RO" w:eastAsia="ru-RU"/>
        </w:rPr>
        <w:t>şi</w:t>
      </w:r>
      <w:proofErr w:type="spellEnd"/>
      <w:r w:rsidRPr="0062252E">
        <w:rPr>
          <w:rFonts w:ascii="Times New Roman" w:eastAsia="Times New Roman" w:hAnsi="Times New Roman" w:cs="Times New Roman"/>
          <w:color w:val="auto"/>
          <w:sz w:val="28"/>
          <w:szCs w:val="28"/>
          <w:lang w:val="ro-RO" w:eastAsia="ru-RU"/>
        </w:rPr>
        <w:t xml:space="preserve"> data aproximativă când acesta va fi disponibil”.</w:t>
      </w:r>
    </w:p>
    <w:p w14:paraId="1529ABC7"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B215718" w14:textId="750A923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w:t>
      </w:r>
      <w:r w:rsidR="00153252" w:rsidRPr="0062252E">
        <w:rPr>
          <w:rFonts w:ascii="Times New Roman" w:eastAsia="Times New Roman" w:hAnsi="Times New Roman" w:cs="Times New Roman"/>
          <w:color w:val="auto"/>
          <w:sz w:val="28"/>
          <w:szCs w:val="28"/>
          <w:lang w:val="ro-RO" w:eastAsia="ru-RU"/>
        </w:rPr>
        <w:t>3</w:t>
      </w:r>
      <w:r w:rsidRPr="0062252E">
        <w:rPr>
          <w:rFonts w:ascii="Times New Roman" w:eastAsia="Times New Roman" w:hAnsi="Times New Roman" w:cs="Times New Roman"/>
          <w:color w:val="auto"/>
          <w:sz w:val="28"/>
          <w:szCs w:val="28"/>
          <w:lang w:val="ro-RO" w:eastAsia="ru-RU"/>
        </w:rPr>
        <w:t>.  În anexa nr. 6:</w:t>
      </w:r>
    </w:p>
    <w:p w14:paraId="2C91064A"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171F8A" w14:textId="733E69F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denumirea anexei va avea următorul cuprins:</w:t>
      </w:r>
    </w:p>
    <w:p w14:paraId="3C73BD90"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A1323BB" w14:textId="1BE0F322" w:rsidR="00096D32" w:rsidRPr="0062252E" w:rsidRDefault="007005DE" w:rsidP="00096D32">
      <w:pPr>
        <w:tabs>
          <w:tab w:val="left" w:pos="6386"/>
        </w:tabs>
        <w:spacing w:after="0" w:line="240" w:lineRule="auto"/>
        <w:ind w:firstLine="709"/>
        <w:jc w:val="center"/>
        <w:rPr>
          <w:rFonts w:ascii="Times New Roman" w:eastAsia="Times New Roman" w:hAnsi="Times New Roman" w:cs="Times New Roman"/>
          <w:b/>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Structura informației privind mediul potențial afectat furnizat</w:t>
      </w:r>
      <w:r w:rsidR="00096D32" w:rsidRPr="0062252E">
        <w:rPr>
          <w:rFonts w:ascii="Times New Roman" w:eastAsia="Times New Roman" w:hAnsi="Times New Roman" w:cs="Times New Roman"/>
          <w:b/>
          <w:bCs/>
          <w:color w:val="auto"/>
          <w:sz w:val="28"/>
          <w:szCs w:val="28"/>
          <w:lang w:val="ro-RO" w:eastAsia="ru-RU"/>
        </w:rPr>
        <w:t>e</w:t>
      </w:r>
      <w:r w:rsidRPr="0062252E">
        <w:rPr>
          <w:rFonts w:ascii="Times New Roman" w:eastAsia="Times New Roman" w:hAnsi="Times New Roman" w:cs="Times New Roman"/>
          <w:b/>
          <w:bCs/>
          <w:color w:val="auto"/>
          <w:sz w:val="28"/>
          <w:szCs w:val="28"/>
          <w:lang w:val="ro-RO" w:eastAsia="ru-RU"/>
        </w:rPr>
        <w:t xml:space="preserve"> </w:t>
      </w:r>
    </w:p>
    <w:p w14:paraId="1721D9A9" w14:textId="1FDC1D05" w:rsidR="007005DE" w:rsidRPr="0062252E" w:rsidRDefault="007005DE" w:rsidP="00AF3B2F">
      <w:pPr>
        <w:tabs>
          <w:tab w:val="left" w:pos="6386"/>
        </w:tabs>
        <w:spacing w:after="0" w:line="240" w:lineRule="auto"/>
        <w:ind w:firstLine="709"/>
        <w:jc w:val="center"/>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de către Republica Moldova ca parte afectată părții de origine</w:t>
      </w:r>
      <w:r w:rsidRPr="0062252E">
        <w:rPr>
          <w:rFonts w:ascii="Times New Roman" w:eastAsia="Times New Roman" w:hAnsi="Times New Roman" w:cs="Times New Roman"/>
          <w:color w:val="auto"/>
          <w:sz w:val="28"/>
          <w:szCs w:val="28"/>
          <w:lang w:val="ro-RO" w:eastAsia="ru-RU"/>
        </w:rPr>
        <w:t>”;</w:t>
      </w:r>
    </w:p>
    <w:p w14:paraId="67AB7CA5"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8A7EAC9" w14:textId="0DD0469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punctul 2 se abrogă.</w:t>
      </w:r>
    </w:p>
    <w:p w14:paraId="0A3113B5"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36F8D50" w14:textId="15220E5C" w:rsidR="00CC7538"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3</w:t>
      </w:r>
      <w:r w:rsidR="00153252" w:rsidRPr="0062252E">
        <w:rPr>
          <w:rFonts w:ascii="Times New Roman" w:eastAsia="Times New Roman" w:hAnsi="Times New Roman" w:cs="Times New Roman"/>
          <w:color w:val="auto"/>
          <w:sz w:val="28"/>
          <w:szCs w:val="28"/>
          <w:lang w:val="ro-RO" w:eastAsia="ru-RU"/>
        </w:rPr>
        <w:t>4</w:t>
      </w: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 xml:space="preserve"> </w:t>
      </w:r>
      <w:r w:rsidR="00CC753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nexa nr. 7</w:t>
      </w:r>
      <w:r w:rsidR="00CC7538" w:rsidRPr="0062252E">
        <w:rPr>
          <w:rFonts w:ascii="Times New Roman" w:eastAsia="Times New Roman" w:hAnsi="Times New Roman" w:cs="Times New Roman"/>
          <w:color w:val="auto"/>
          <w:sz w:val="28"/>
          <w:szCs w:val="28"/>
          <w:lang w:val="ro-RO" w:eastAsia="ru-RU"/>
        </w:rPr>
        <w:t>:</w:t>
      </w:r>
    </w:p>
    <w:p w14:paraId="6615ECB9" w14:textId="77777777" w:rsidR="00D66729"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1379343" w14:textId="15E0D212" w:rsidR="00D66729"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în denumire</w:t>
      </w:r>
      <w:r w:rsidR="0076742F" w:rsidRPr="0062252E">
        <w:rPr>
          <w:rFonts w:ascii="Times New Roman" w:eastAsia="Times New Roman" w:hAnsi="Times New Roman" w:cs="Times New Roman"/>
          <w:color w:val="auto"/>
          <w:sz w:val="28"/>
          <w:szCs w:val="28"/>
          <w:lang w:val="ro-RO" w:eastAsia="ru-RU"/>
        </w:rPr>
        <w:t>a anexei</w:t>
      </w:r>
      <w:r w:rsidRPr="0062252E">
        <w:rPr>
          <w:rFonts w:ascii="Times New Roman" w:eastAsia="Times New Roman" w:hAnsi="Times New Roman" w:cs="Times New Roman"/>
          <w:color w:val="auto"/>
          <w:sz w:val="28"/>
          <w:szCs w:val="28"/>
          <w:lang w:val="ro-RO" w:eastAsia="ru-RU"/>
        </w:rPr>
        <w:t>, cuvântul „</w:t>
      </w:r>
      <w:r w:rsidRPr="0062252E">
        <w:rPr>
          <w:rFonts w:ascii="Times New Roman" w:eastAsia="Times New Roman" w:hAnsi="Times New Roman" w:cs="Times New Roman"/>
          <w:b/>
          <w:bCs/>
          <w:color w:val="auto"/>
          <w:sz w:val="28"/>
          <w:szCs w:val="28"/>
          <w:lang w:val="ro-RO" w:eastAsia="ru-RU"/>
        </w:rPr>
        <w:t>raportului</w:t>
      </w:r>
      <w:r w:rsidRPr="0062252E">
        <w:rPr>
          <w:rFonts w:ascii="Times New Roman" w:eastAsia="Times New Roman" w:hAnsi="Times New Roman" w:cs="Times New Roman"/>
          <w:color w:val="auto"/>
          <w:sz w:val="28"/>
          <w:szCs w:val="28"/>
          <w:lang w:val="ro-RO" w:eastAsia="ru-RU"/>
        </w:rPr>
        <w:t>” se substituie cu cuvântul „</w:t>
      </w:r>
      <w:r w:rsidRPr="0062252E">
        <w:rPr>
          <w:rFonts w:ascii="Times New Roman" w:eastAsia="Times New Roman" w:hAnsi="Times New Roman" w:cs="Times New Roman"/>
          <w:b/>
          <w:bCs/>
          <w:color w:val="auto"/>
          <w:sz w:val="28"/>
          <w:szCs w:val="28"/>
          <w:lang w:val="ro-RO" w:eastAsia="ru-RU"/>
        </w:rPr>
        <w:t>procesului-verbal</w:t>
      </w:r>
      <w:r w:rsidRPr="0062252E">
        <w:rPr>
          <w:rFonts w:ascii="Times New Roman" w:eastAsia="Times New Roman" w:hAnsi="Times New Roman" w:cs="Times New Roman"/>
          <w:color w:val="auto"/>
          <w:sz w:val="28"/>
          <w:szCs w:val="28"/>
          <w:lang w:val="ro-RO" w:eastAsia="ru-RU"/>
        </w:rPr>
        <w:t>”;</w:t>
      </w:r>
    </w:p>
    <w:p w14:paraId="05D2D31B" w14:textId="51172D74" w:rsidR="00D66729"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p>
    <w:p w14:paraId="46EFFE3A" w14:textId="4ECF1B9F" w:rsidR="00D66729"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în partea introductivă, cuvântul „Raportul” </w:t>
      </w:r>
      <w:bookmarkStart w:id="11" w:name="_Hlk109734666"/>
      <w:r w:rsidRPr="0062252E">
        <w:rPr>
          <w:rFonts w:ascii="Times New Roman" w:eastAsia="Times New Roman" w:hAnsi="Times New Roman" w:cs="Times New Roman"/>
          <w:color w:val="auto"/>
          <w:sz w:val="28"/>
          <w:szCs w:val="28"/>
          <w:lang w:val="ro-RO" w:eastAsia="ru-RU"/>
        </w:rPr>
        <w:t xml:space="preserve">se substituie cu cuvântul </w:t>
      </w:r>
      <w:bookmarkEnd w:id="11"/>
      <w:r w:rsidRPr="0062252E">
        <w:rPr>
          <w:rFonts w:ascii="Times New Roman" w:eastAsia="Times New Roman" w:hAnsi="Times New Roman" w:cs="Times New Roman"/>
          <w:color w:val="auto"/>
          <w:sz w:val="28"/>
          <w:szCs w:val="28"/>
          <w:lang w:val="ro-RO" w:eastAsia="ru-RU"/>
        </w:rPr>
        <w:t>„Procesul-verbal”;</w:t>
      </w:r>
    </w:p>
    <w:p w14:paraId="7A638238" w14:textId="77777777" w:rsidR="00D66729"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E4318BC" w14:textId="0E1D5919" w:rsidR="00CC7538"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9108EF" w:rsidRPr="0062252E">
        <w:rPr>
          <w:rFonts w:ascii="Times New Roman" w:eastAsia="Times New Roman" w:hAnsi="Times New Roman" w:cs="Times New Roman"/>
          <w:color w:val="auto"/>
          <w:sz w:val="28"/>
          <w:szCs w:val="28"/>
          <w:lang w:val="ro-RO" w:eastAsia="ru-RU"/>
        </w:rPr>
        <w:t>punctul</w:t>
      </w:r>
      <w:r w:rsidRPr="0062252E">
        <w:rPr>
          <w:rFonts w:ascii="Times New Roman" w:eastAsia="Times New Roman" w:hAnsi="Times New Roman" w:cs="Times New Roman"/>
          <w:color w:val="auto"/>
          <w:sz w:val="28"/>
          <w:szCs w:val="28"/>
          <w:lang w:val="ro-RO" w:eastAsia="ru-RU"/>
        </w:rPr>
        <w:t xml:space="preserve"> 3, cuvântul </w:t>
      </w:r>
      <w:r w:rsidR="009108EF" w:rsidRPr="0062252E">
        <w:rPr>
          <w:rFonts w:ascii="Times New Roman" w:eastAsia="Times New Roman" w:hAnsi="Times New Roman" w:cs="Times New Roman"/>
          <w:color w:val="auto"/>
          <w:sz w:val="28"/>
          <w:szCs w:val="28"/>
          <w:lang w:val="ro-RO" w:eastAsia="ru-RU"/>
        </w:rPr>
        <w:t>„T</w:t>
      </w:r>
      <w:r w:rsidRPr="0062252E">
        <w:rPr>
          <w:rFonts w:ascii="Times New Roman" w:eastAsia="Times New Roman" w:hAnsi="Times New Roman" w:cs="Times New Roman"/>
          <w:color w:val="auto"/>
          <w:sz w:val="28"/>
          <w:szCs w:val="28"/>
          <w:lang w:val="ro-RO" w:eastAsia="ru-RU"/>
        </w:rPr>
        <w:t xml:space="preserve">itularul” se substituie cu cuvintele </w:t>
      </w:r>
      <w:r w:rsidR="009108EF"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xperții implicați la elaborarea”;</w:t>
      </w:r>
    </w:p>
    <w:p w14:paraId="6F485B21" w14:textId="77777777" w:rsidR="00D66729" w:rsidRPr="0062252E" w:rsidRDefault="00D66729" w:rsidP="00D66729">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ECDEF44" w14:textId="328CE592" w:rsidR="00CC7538" w:rsidRPr="0062252E" w:rsidRDefault="00CC753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punctul 5, textul „(</w:t>
      </w:r>
      <w:proofErr w:type="spellStart"/>
      <w:r w:rsidRPr="0062252E">
        <w:rPr>
          <w:rFonts w:ascii="Times New Roman" w:eastAsia="Times New Roman" w:hAnsi="Times New Roman" w:cs="Times New Roman"/>
          <w:color w:val="auto"/>
          <w:sz w:val="28"/>
          <w:szCs w:val="28"/>
          <w:lang w:val="ro-RO" w:eastAsia="ru-RU"/>
        </w:rPr>
        <w:t>obiecţiilor</w:t>
      </w:r>
      <w:proofErr w:type="spellEnd"/>
      <w:r w:rsidRPr="0062252E">
        <w:rPr>
          <w:rFonts w:ascii="Times New Roman" w:eastAsia="Times New Roman" w:hAnsi="Times New Roman" w:cs="Times New Roman"/>
          <w:color w:val="auto"/>
          <w:sz w:val="28"/>
          <w:szCs w:val="28"/>
          <w:lang w:val="ro-RO" w:eastAsia="ru-RU"/>
        </w:rPr>
        <w:t>)” se exclude;</w:t>
      </w:r>
    </w:p>
    <w:p w14:paraId="624FD7F2" w14:textId="64F5741D" w:rsidR="00D66729" w:rsidRPr="0062252E" w:rsidRDefault="00D66729"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77478EB" w14:textId="683CCBE5" w:rsidR="00D66729" w:rsidRPr="0062252E" w:rsidRDefault="00D66729"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p</w:t>
      </w:r>
      <w:r w:rsidR="009108EF" w:rsidRPr="0062252E">
        <w:rPr>
          <w:rFonts w:ascii="Times New Roman" w:eastAsia="Times New Roman" w:hAnsi="Times New Roman" w:cs="Times New Roman"/>
          <w:color w:val="auto"/>
          <w:sz w:val="28"/>
          <w:szCs w:val="28"/>
          <w:lang w:val="ro-RO" w:eastAsia="ru-RU"/>
        </w:rPr>
        <w:t>unctul</w:t>
      </w:r>
      <w:r w:rsidRPr="0062252E">
        <w:rPr>
          <w:rFonts w:ascii="Times New Roman" w:eastAsia="Times New Roman" w:hAnsi="Times New Roman" w:cs="Times New Roman"/>
          <w:color w:val="auto"/>
          <w:sz w:val="28"/>
          <w:szCs w:val="28"/>
          <w:lang w:val="ro-RO" w:eastAsia="ru-RU"/>
        </w:rPr>
        <w:t xml:space="preserve"> 8, textul </w:t>
      </w:r>
      <w:r w:rsidR="009108EF" w:rsidRPr="0062252E">
        <w:rPr>
          <w:rFonts w:ascii="Times New Roman" w:eastAsia="Times New Roman" w:hAnsi="Times New Roman" w:cs="Times New Roman"/>
          <w:color w:val="auto"/>
          <w:sz w:val="28"/>
          <w:szCs w:val="28"/>
          <w:lang w:val="ro-RO" w:eastAsia="ru-RU"/>
        </w:rPr>
        <w:t>„P</w:t>
      </w:r>
      <w:r w:rsidRPr="0062252E">
        <w:rPr>
          <w:rFonts w:ascii="Times New Roman" w:eastAsia="Times New Roman" w:hAnsi="Times New Roman" w:cs="Times New Roman"/>
          <w:color w:val="auto"/>
          <w:sz w:val="28"/>
          <w:szCs w:val="28"/>
          <w:lang w:val="ro-RO" w:eastAsia="ru-RU"/>
        </w:rPr>
        <w:t>rocesul</w:t>
      </w:r>
      <w:r w:rsidR="009108E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verbal al consultărilor publice, inclusiv</w:t>
      </w:r>
      <w:r w:rsidR="009108EF" w:rsidRPr="0062252E">
        <w:rPr>
          <w:rFonts w:ascii="Times New Roman" w:eastAsia="Times New Roman" w:hAnsi="Times New Roman" w:cs="Times New Roman"/>
          <w:color w:val="auto"/>
          <w:sz w:val="28"/>
          <w:szCs w:val="28"/>
          <w:lang w:val="ro-RO" w:eastAsia="ru-RU"/>
        </w:rPr>
        <w:t xml:space="preserve"> lista</w:t>
      </w:r>
      <w:r w:rsidRPr="0062252E">
        <w:rPr>
          <w:rFonts w:ascii="Times New Roman" w:eastAsia="Times New Roman" w:hAnsi="Times New Roman" w:cs="Times New Roman"/>
          <w:color w:val="auto"/>
          <w:sz w:val="28"/>
          <w:szCs w:val="28"/>
          <w:lang w:val="ro-RO" w:eastAsia="ru-RU"/>
        </w:rPr>
        <w:t xml:space="preserve">” </w:t>
      </w:r>
      <w:r w:rsidR="009108EF" w:rsidRPr="0062252E">
        <w:rPr>
          <w:rFonts w:ascii="Times New Roman" w:eastAsia="Times New Roman" w:hAnsi="Times New Roman" w:cs="Times New Roman"/>
          <w:color w:val="auto"/>
          <w:sz w:val="28"/>
          <w:szCs w:val="28"/>
          <w:lang w:val="ro-RO" w:eastAsia="ru-RU"/>
        </w:rPr>
        <w:t>se substituie cu cuvântul „Lista”</w:t>
      </w:r>
      <w:r w:rsidRPr="0062252E">
        <w:rPr>
          <w:rFonts w:ascii="Times New Roman" w:eastAsia="Times New Roman" w:hAnsi="Times New Roman" w:cs="Times New Roman"/>
          <w:color w:val="auto"/>
          <w:sz w:val="28"/>
          <w:szCs w:val="28"/>
          <w:lang w:val="ro-RO" w:eastAsia="ru-RU"/>
        </w:rPr>
        <w:t>;</w:t>
      </w:r>
    </w:p>
    <w:p w14:paraId="387E15E1" w14:textId="77777777" w:rsidR="00CC7538" w:rsidRPr="0062252E" w:rsidRDefault="00CC753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CE6D1F3" w14:textId="588563F5" w:rsidR="007005DE" w:rsidRPr="0062252E" w:rsidRDefault="00CC753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punctul 10, </w:t>
      </w:r>
      <w:r w:rsidR="007005DE" w:rsidRPr="0062252E">
        <w:rPr>
          <w:rFonts w:ascii="Times New Roman" w:eastAsia="Times New Roman" w:hAnsi="Times New Roman" w:cs="Times New Roman"/>
          <w:color w:val="auto"/>
          <w:sz w:val="28"/>
          <w:szCs w:val="28"/>
          <w:lang w:val="ro-RO" w:eastAsia="ru-RU"/>
        </w:rPr>
        <w:t>cuvintele „luate în considerație” se substituie</w:t>
      </w:r>
      <w:r w:rsidR="00096D32" w:rsidRPr="0062252E">
        <w:rPr>
          <w:rFonts w:ascii="Times New Roman" w:eastAsia="Times New Roman" w:hAnsi="Times New Roman" w:cs="Times New Roman"/>
          <w:color w:val="auto"/>
          <w:sz w:val="28"/>
          <w:szCs w:val="28"/>
          <w:lang w:val="ro-RO" w:eastAsia="ru-RU"/>
        </w:rPr>
        <w:t>, în ambele cazuri,</w:t>
      </w:r>
      <w:r w:rsidR="007005DE" w:rsidRPr="0062252E">
        <w:rPr>
          <w:rFonts w:ascii="Times New Roman" w:eastAsia="Times New Roman" w:hAnsi="Times New Roman" w:cs="Times New Roman"/>
          <w:color w:val="auto"/>
          <w:sz w:val="28"/>
          <w:szCs w:val="28"/>
          <w:lang w:val="ro-RO" w:eastAsia="ru-RU"/>
        </w:rPr>
        <w:t xml:space="preserve"> cu cuvântul „acceptate”.</w:t>
      </w:r>
    </w:p>
    <w:p w14:paraId="2F094B10"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2E112235" w14:textId="32617AB5" w:rsidR="007005DE" w:rsidRPr="0062252E" w:rsidRDefault="00153252"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35</w:t>
      </w:r>
      <w:r w:rsidR="007005DE" w:rsidRPr="0062252E">
        <w:rPr>
          <w:rFonts w:ascii="Times New Roman" w:eastAsia="Times New Roman" w:hAnsi="Times New Roman" w:cs="Times New Roman"/>
          <w:color w:val="auto"/>
          <w:sz w:val="28"/>
          <w:szCs w:val="28"/>
          <w:lang w:val="ro-RO" w:eastAsia="ru-RU"/>
        </w:rPr>
        <w:t xml:space="preserve">. </w:t>
      </w:r>
      <w:r w:rsidR="003B297A" w:rsidRPr="0062252E">
        <w:rPr>
          <w:rFonts w:ascii="Times New Roman" w:eastAsia="Times New Roman" w:hAnsi="Times New Roman" w:cs="Times New Roman"/>
          <w:color w:val="auto"/>
          <w:sz w:val="28"/>
          <w:szCs w:val="28"/>
          <w:lang w:val="ro-RO" w:eastAsia="ru-RU"/>
        </w:rPr>
        <w:t xml:space="preserve">Legea se </w:t>
      </w:r>
      <w:r w:rsidR="007005DE" w:rsidRPr="0062252E">
        <w:rPr>
          <w:rFonts w:ascii="Times New Roman" w:eastAsia="Times New Roman" w:hAnsi="Times New Roman" w:cs="Times New Roman"/>
          <w:color w:val="auto"/>
          <w:sz w:val="28"/>
          <w:szCs w:val="28"/>
          <w:lang w:val="ro-RO" w:eastAsia="ru-RU"/>
        </w:rPr>
        <w:t>completează cu anexa nr. 8 cu următorul cuprins:</w:t>
      </w:r>
    </w:p>
    <w:p w14:paraId="1EA54FF4"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25A174E" w14:textId="77777777" w:rsidR="007005DE" w:rsidRPr="0062252E" w:rsidRDefault="007005DE" w:rsidP="00AF3B2F">
      <w:pPr>
        <w:tabs>
          <w:tab w:val="left" w:pos="4536"/>
        </w:tabs>
        <w:spacing w:after="0" w:line="240" w:lineRule="auto"/>
        <w:ind w:firstLine="709"/>
        <w:jc w:val="right"/>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„Anexa nr. 8</w:t>
      </w:r>
    </w:p>
    <w:p w14:paraId="1DC2DFD1" w14:textId="77777777" w:rsidR="003B297A" w:rsidRPr="0062252E" w:rsidRDefault="003B297A" w:rsidP="00F53D8A">
      <w:pPr>
        <w:tabs>
          <w:tab w:val="left" w:pos="6386"/>
        </w:tabs>
        <w:spacing w:after="0" w:line="240" w:lineRule="auto"/>
        <w:ind w:firstLine="709"/>
        <w:jc w:val="center"/>
        <w:rPr>
          <w:rFonts w:ascii="Times New Roman" w:eastAsia="Times New Roman" w:hAnsi="Times New Roman" w:cs="Times New Roman"/>
          <w:b/>
          <w:bCs/>
          <w:color w:val="auto"/>
          <w:sz w:val="28"/>
          <w:szCs w:val="28"/>
          <w:lang w:val="ro-RO" w:eastAsia="ru-RU"/>
        </w:rPr>
      </w:pPr>
    </w:p>
    <w:p w14:paraId="02D90FC4" w14:textId="1866CDFC" w:rsidR="007005DE" w:rsidRPr="0062252E" w:rsidRDefault="007005DE" w:rsidP="00F53D8A">
      <w:pPr>
        <w:tabs>
          <w:tab w:val="left" w:pos="6386"/>
        </w:tabs>
        <w:spacing w:after="0" w:line="240" w:lineRule="auto"/>
        <w:ind w:firstLine="709"/>
        <w:jc w:val="center"/>
        <w:rPr>
          <w:rFonts w:ascii="Times New Roman" w:eastAsia="Times New Roman" w:hAnsi="Times New Roman" w:cs="Times New Roman"/>
          <w:b/>
          <w:bCs/>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Structura studiului de evaluare a biodiversității</w:t>
      </w:r>
    </w:p>
    <w:p w14:paraId="3AF8EBD4" w14:textId="77777777" w:rsidR="003B297A" w:rsidRPr="0062252E" w:rsidRDefault="003B297A" w:rsidP="00F53D8A">
      <w:pPr>
        <w:tabs>
          <w:tab w:val="left" w:pos="6386"/>
        </w:tabs>
        <w:spacing w:after="0" w:line="240" w:lineRule="auto"/>
        <w:ind w:firstLine="709"/>
        <w:jc w:val="center"/>
        <w:rPr>
          <w:rFonts w:ascii="Times New Roman" w:eastAsia="Times New Roman" w:hAnsi="Times New Roman" w:cs="Times New Roman"/>
          <w:b/>
          <w:bCs/>
          <w:color w:val="auto"/>
          <w:sz w:val="28"/>
          <w:szCs w:val="28"/>
          <w:lang w:val="ro-RO" w:eastAsia="ru-RU"/>
        </w:rPr>
      </w:pPr>
    </w:p>
    <w:p w14:paraId="5C3E7365" w14:textId="139F3B2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Studiul </w:t>
      </w:r>
      <w:r w:rsidR="00F00F85"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evaluare</w:t>
      </w:r>
      <w:r w:rsidR="00F00F85"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a biodiversității conține următoarele informații:</w:t>
      </w:r>
    </w:p>
    <w:p w14:paraId="62DDD57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activitatea planificată: </w:t>
      </w:r>
    </w:p>
    <w:p w14:paraId="7352222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descrierea activității planificate și obiectivele acesteia;</w:t>
      </w:r>
    </w:p>
    <w:p w14:paraId="30F5CED2" w14:textId="2255D97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localizarea activității planificate</w:t>
      </w:r>
      <w:r w:rsidR="0027795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precizarea coordonatelor geografice;</w:t>
      </w:r>
    </w:p>
    <w:p w14:paraId="610C2A3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modificările fizice ce decurg din activitatea planificată și care pot avea loc pe durata diferitelor etape de implementare a activității planificate;</w:t>
      </w:r>
    </w:p>
    <w:p w14:paraId="2ABCC80A"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resursele naturale necesare implementării activității planificate;</w:t>
      </w:r>
    </w:p>
    <w:p w14:paraId="275300B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e) resursele naturale ce urmează a fi exploatate din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pentru a fi utilizate la implementarea activității planificate;</w:t>
      </w:r>
    </w:p>
    <w:p w14:paraId="364F91EC" w14:textId="7795330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emisii</w:t>
      </w:r>
      <w:r w:rsidR="00A2220B"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și deșeuri</w:t>
      </w:r>
      <w:r w:rsidR="00A2220B"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generate de activitatea planificată (în apă, în aer, pe suprafața unde sunt depozitate deșeurile) și modalitatea de eliminare a acestora;</w:t>
      </w:r>
    </w:p>
    <w:p w14:paraId="259DE6F9" w14:textId="2062700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g) cerințele legate de utilizarea terenului, necesare pentru implementarea activității planificate (suprafețele de teren ce vor fi ocupate temporar/permanent de către activitatea planificată, de exemplu drumurile de acces, tehnologice, ampriza drumului, șanțuri și pereți de sprijin, efecte de drenaj etc.);</w:t>
      </w:r>
    </w:p>
    <w:p w14:paraId="35B2A8F0" w14:textId="3D18F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h) serviciile suplimentare solicitate de implementarea activității planificate</w:t>
      </w:r>
      <w:r w:rsidR="00A2220B"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(dezafectarea/reamplasarea de conducte, linii de înaltă tensiune etc., mijloacele de </w:t>
      </w:r>
      <w:r w:rsidRPr="0062252E">
        <w:rPr>
          <w:rFonts w:ascii="Times New Roman" w:eastAsia="Times New Roman" w:hAnsi="Times New Roman" w:cs="Times New Roman"/>
          <w:color w:val="auto"/>
          <w:sz w:val="28"/>
          <w:szCs w:val="28"/>
          <w:lang w:val="ro-RO" w:eastAsia="ru-RU"/>
        </w:rPr>
        <w:lastRenderedPageBreak/>
        <w:t xml:space="preserve">construcție necesare), respectiv modalitatea în care accesarea acestor servicii suplimentare poate afecta integritatea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2207C7CC" w14:textId="288751A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i) durata construcției, funcționării, dezafectării activității planificate și eșalonarea perioadei de implementare a activității planificate;</w:t>
      </w:r>
    </w:p>
    <w:p w14:paraId="1F8890F6"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j) activități care sunt preconizate a fi generate ca rezultat al implementării activității planificate;</w:t>
      </w:r>
    </w:p>
    <w:p w14:paraId="552DFB84"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k) descrierea proceselor tehnologice ale activității planificate; </w:t>
      </w:r>
    </w:p>
    <w:p w14:paraId="6016E21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care ar putea fi afectate prin implementarea activității planificate:</w:t>
      </w:r>
    </w:p>
    <w:p w14:paraId="68ECCF8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date privind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(suprafața, tipuri de ecosisteme, tipuri de habitate și speciile care pot fi afectate prin implementarea proiectului etc.);</w:t>
      </w:r>
    </w:p>
    <w:p w14:paraId="5FE2E801"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date despre prezența, localizarea, populația și ecologia speciilor și/sau habitatelor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prezente pe suprafața și în imediata vecinătate a activității planificate;</w:t>
      </w:r>
    </w:p>
    <w:p w14:paraId="1EEB4668" w14:textId="6A54E38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descrierea funcțiilor ecologice ale speciilor și habitatelor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afectate (suprafața, locația, speciile caracteristice) și a relației acestora cu ariile naturale protejate de interes comunitar învecinate și distribuția a</w:t>
      </w:r>
      <w:r w:rsidR="00214F57" w:rsidRPr="0062252E">
        <w:rPr>
          <w:rFonts w:ascii="Times New Roman" w:eastAsia="Times New Roman" w:hAnsi="Times New Roman" w:cs="Times New Roman"/>
          <w:color w:val="auto"/>
          <w:sz w:val="28"/>
          <w:szCs w:val="28"/>
          <w:lang w:val="ro-RO" w:eastAsia="ru-RU"/>
        </w:rPr>
        <w:t xml:space="preserve"> ariilor respective</w:t>
      </w:r>
      <w:r w:rsidRPr="0062252E">
        <w:rPr>
          <w:rFonts w:ascii="Times New Roman" w:eastAsia="Times New Roman" w:hAnsi="Times New Roman" w:cs="Times New Roman"/>
          <w:color w:val="auto"/>
          <w:sz w:val="28"/>
          <w:szCs w:val="28"/>
          <w:lang w:val="ro-RO" w:eastAsia="ru-RU"/>
        </w:rPr>
        <w:t>;</w:t>
      </w:r>
    </w:p>
    <w:p w14:paraId="42F8C7AB" w14:textId="55A902F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 statutul de conservare al speciilor și habitatelor prezente în siturile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5D10B45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e) date privind structura și dinamica populațiilor de specii afectate (evoluția numerică a populației în cadrul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procentul estimativ al populației unei specii afectate de implementarea activității planificate, suprafața habitatului este suficient de mare pentru a asigura menținerea speciei pe termen lung);</w:t>
      </w:r>
    </w:p>
    <w:p w14:paraId="64E2BFBF" w14:textId="1B1B84B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f) relațiile structurale și funcționale care creează și mențin integritatea rețelei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69E2FC4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g) obiectivele de conservare 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acolo unde au fost stabilite prin planuri de management;</w:t>
      </w:r>
    </w:p>
    <w:p w14:paraId="43F5B764"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h) descrierea stării actuale de protecție 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inclusiv evoluții/schimbări care se pot produce în viitor;</w:t>
      </w:r>
    </w:p>
    <w:p w14:paraId="4489519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i) alte informații relevante privind protecția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630CEF84"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analiza potențialului impact semnificativ cumulativ al activității planificate, separat și/sau în combinație cu alte activități existente, propuse sau aprobate, în special dacă acestea: </w:t>
      </w:r>
    </w:p>
    <w:p w14:paraId="024D81FC" w14:textId="4FE47B0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pot deteriora starea habitatelor naturale în general sau a habitatelor speciilor de plante și animale pentru a căror protecție a fost desemnat situl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72804AA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b) pot avea un impact semnificativ asupra speciilor pentru a căror protecție a fost desemnat situl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3EBCEC0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pot deteriora integritatea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și legăturile dintre acestea;</w:t>
      </w:r>
    </w:p>
    <w:p w14:paraId="70B75641" w14:textId="516B248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4)</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după caz, informații privind îndeplinirea condițiilor prevăzute </w:t>
      </w:r>
      <w:r w:rsidR="003B297A"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Legea nr. 94/2007 cu privire la rețeaua ecologică, în conformitate cu art. 10</w:t>
      </w:r>
      <w:r w:rsidRPr="0062252E">
        <w:rPr>
          <w:rFonts w:ascii="Times New Roman" w:eastAsia="Times New Roman" w:hAnsi="Times New Roman" w:cs="Times New Roman"/>
          <w:color w:val="auto"/>
          <w:sz w:val="28"/>
          <w:szCs w:val="28"/>
          <w:vertAlign w:val="superscript"/>
          <w:lang w:val="ro-RO" w:eastAsia="ru-RU"/>
        </w:rPr>
        <w:t>11</w:t>
      </w:r>
      <w:r w:rsidRPr="0062252E">
        <w:rPr>
          <w:rFonts w:ascii="Times New Roman" w:eastAsia="Times New Roman" w:hAnsi="Times New Roman" w:cs="Times New Roman"/>
          <w:color w:val="auto"/>
          <w:sz w:val="28"/>
          <w:szCs w:val="28"/>
          <w:lang w:val="ro-RO" w:eastAsia="ru-RU"/>
        </w:rPr>
        <w:t xml:space="preserve"> alin. (2)</w:t>
      </w:r>
      <w:r w:rsidR="006B2CA2" w:rsidRPr="0062252E">
        <w:rPr>
          <w:rFonts w:ascii="Times New Roman" w:eastAsia="Times New Roman" w:hAnsi="Times New Roman" w:cs="Times New Roman"/>
          <w:color w:val="auto"/>
          <w:sz w:val="28"/>
          <w:szCs w:val="28"/>
          <w:lang w:val="ro-RO" w:eastAsia="ru-RU"/>
        </w:rPr>
        <w:t xml:space="preserve"> din prezenta lege</w:t>
      </w:r>
      <w:r w:rsidRPr="0062252E">
        <w:rPr>
          <w:rFonts w:ascii="Times New Roman" w:eastAsia="Times New Roman" w:hAnsi="Times New Roman" w:cs="Times New Roman"/>
          <w:color w:val="auto"/>
          <w:sz w:val="28"/>
          <w:szCs w:val="28"/>
          <w:lang w:val="ro-RO" w:eastAsia="ru-RU"/>
        </w:rPr>
        <w:t>.”</w:t>
      </w:r>
    </w:p>
    <w:p w14:paraId="4474DEAB"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528F250E" w14:textId="1666690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lastRenderedPageBreak/>
        <w:t>Art. III.</w:t>
      </w:r>
      <w:r w:rsidRPr="0062252E">
        <w:rPr>
          <w:rFonts w:ascii="Times New Roman" w:eastAsia="Times New Roman" w:hAnsi="Times New Roman" w:cs="Times New Roman"/>
          <w:bCs/>
          <w:color w:val="auto"/>
          <w:sz w:val="28"/>
          <w:szCs w:val="28"/>
          <w:lang w:val="ro-RO" w:eastAsia="ru-RU"/>
        </w:rPr>
        <w:t xml:space="preserve"> – Legea nr. 11/2017 privind evaluarea strategică de mediu (</w:t>
      </w:r>
      <w:r w:rsidRPr="0062252E">
        <w:rPr>
          <w:rFonts w:ascii="Times New Roman" w:eastAsia="Times New Roman" w:hAnsi="Times New Roman" w:cs="Times New Roman"/>
          <w:color w:val="auto"/>
          <w:sz w:val="28"/>
          <w:szCs w:val="28"/>
          <w:lang w:val="ro-RO" w:eastAsia="ru-RU"/>
        </w:rPr>
        <w:t>Monitorul Oficial al Republicii Moldova, 2017, nr. 109</w:t>
      </w:r>
      <w:r w:rsidR="006B2CA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118, art. 155), cu modificările ulterioare, se modifică după cum urmează:</w:t>
      </w:r>
    </w:p>
    <w:p w14:paraId="09EAD9EF"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88D693E" w14:textId="78C428F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b/>
          <w:color w:val="auto"/>
          <w:sz w:val="28"/>
          <w:szCs w:val="28"/>
          <w:lang w:val="ro-RO" w:eastAsia="ru-RU"/>
        </w:rPr>
        <w:t xml:space="preserve"> </w:t>
      </w:r>
      <w:r w:rsidR="006B2CA2" w:rsidRPr="0062252E">
        <w:rPr>
          <w:rFonts w:ascii="Times New Roman" w:eastAsia="Times New Roman" w:hAnsi="Times New Roman" w:cs="Times New Roman"/>
          <w:bCs/>
          <w:color w:val="auto"/>
          <w:sz w:val="28"/>
          <w:szCs w:val="28"/>
          <w:lang w:val="ro-RO" w:eastAsia="ru-RU"/>
        </w:rPr>
        <w:t>În cuprinsul</w:t>
      </w:r>
      <w:r w:rsidRPr="0062252E">
        <w:rPr>
          <w:rFonts w:ascii="Times New Roman" w:eastAsia="Times New Roman" w:hAnsi="Times New Roman" w:cs="Times New Roman"/>
          <w:bCs/>
          <w:color w:val="auto"/>
          <w:sz w:val="28"/>
          <w:szCs w:val="28"/>
          <w:lang w:val="ro-RO" w:eastAsia="ru-RU"/>
        </w:rPr>
        <w:t xml:space="preserve"> legii,</w:t>
      </w:r>
      <w:r w:rsidRPr="0062252E">
        <w:rPr>
          <w:rFonts w:ascii="Times New Roman" w:eastAsia="Times New Roman" w:hAnsi="Times New Roman" w:cs="Times New Roman"/>
          <w:b/>
          <w:color w:val="auto"/>
          <w:sz w:val="28"/>
          <w:szCs w:val="28"/>
          <w:lang w:val="ro-RO" w:eastAsia="ru-RU"/>
        </w:rPr>
        <w:t xml:space="preserve"> </w:t>
      </w:r>
      <w:r w:rsidR="003A130B" w:rsidRPr="0062252E">
        <w:rPr>
          <w:rFonts w:ascii="Times New Roman" w:eastAsia="Times New Roman" w:hAnsi="Times New Roman" w:cs="Times New Roman"/>
          <w:bCs/>
          <w:color w:val="auto"/>
          <w:sz w:val="28"/>
          <w:szCs w:val="28"/>
          <w:lang w:val="ro-RO" w:eastAsia="ru-RU"/>
        </w:rPr>
        <w:t>cu excepția articolului 18,</w:t>
      </w:r>
      <w:r w:rsidR="003A130B"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bCs/>
          <w:color w:val="auto"/>
          <w:sz w:val="28"/>
          <w:szCs w:val="28"/>
          <w:lang w:val="ro-RO" w:eastAsia="ru-RU"/>
        </w:rPr>
        <w:t>cuvintele ,,</w:t>
      </w:r>
      <w:r w:rsidRPr="0062252E">
        <w:rPr>
          <w:rFonts w:ascii="Times New Roman" w:eastAsia="Times New Roman" w:hAnsi="Times New Roman" w:cs="Times New Roman"/>
          <w:bCs/>
          <w:iCs/>
          <w:color w:val="auto"/>
          <w:sz w:val="28"/>
          <w:szCs w:val="28"/>
          <w:lang w:val="ro-RO" w:eastAsia="ru-RU"/>
        </w:rPr>
        <w:t>plan și program</w:t>
      </w:r>
      <w:r w:rsidRPr="0062252E">
        <w:rPr>
          <w:rFonts w:ascii="Times New Roman" w:eastAsia="Times New Roman" w:hAnsi="Times New Roman" w:cs="Times New Roman"/>
          <w:bCs/>
          <w:color w:val="auto"/>
          <w:sz w:val="28"/>
          <w:szCs w:val="28"/>
          <w:lang w:val="ro-RO" w:eastAsia="ru-RU"/>
        </w:rPr>
        <w:t>”</w:t>
      </w:r>
      <w:r w:rsidR="00B65C6D" w:rsidRPr="0062252E">
        <w:rPr>
          <w:rFonts w:ascii="Times New Roman" w:eastAsia="Times New Roman" w:hAnsi="Times New Roman" w:cs="Times New Roman"/>
          <w:bCs/>
          <w:color w:val="auto"/>
          <w:sz w:val="28"/>
          <w:szCs w:val="28"/>
          <w:lang w:val="ro-RO" w:eastAsia="ru-RU"/>
        </w:rPr>
        <w:t xml:space="preserve"> și „plan sau program”</w:t>
      </w:r>
      <w:r w:rsidRPr="0062252E">
        <w:rPr>
          <w:rFonts w:ascii="Times New Roman" w:eastAsia="Times New Roman" w:hAnsi="Times New Roman" w:cs="Times New Roman"/>
          <w:bCs/>
          <w:color w:val="auto"/>
          <w:sz w:val="28"/>
          <w:szCs w:val="28"/>
          <w:lang w:val="ro-RO" w:eastAsia="ru-RU"/>
        </w:rPr>
        <w:t xml:space="preserve">, la orice </w:t>
      </w:r>
      <w:r w:rsidR="006B2CA2" w:rsidRPr="0062252E">
        <w:rPr>
          <w:rFonts w:ascii="Times New Roman" w:eastAsia="Times New Roman" w:hAnsi="Times New Roman" w:cs="Times New Roman"/>
          <w:bCs/>
          <w:color w:val="auto"/>
          <w:sz w:val="28"/>
          <w:szCs w:val="28"/>
          <w:lang w:val="ro-RO" w:eastAsia="ru-RU"/>
        </w:rPr>
        <w:t xml:space="preserve">formă </w:t>
      </w:r>
      <w:r w:rsidRPr="0062252E">
        <w:rPr>
          <w:rFonts w:ascii="Times New Roman" w:eastAsia="Times New Roman" w:hAnsi="Times New Roman" w:cs="Times New Roman"/>
          <w:bCs/>
          <w:color w:val="auto"/>
          <w:sz w:val="28"/>
          <w:szCs w:val="28"/>
          <w:lang w:val="ro-RO" w:eastAsia="ru-RU"/>
        </w:rPr>
        <w:t>gramatical</w:t>
      </w:r>
      <w:r w:rsidR="006B2CA2" w:rsidRPr="0062252E">
        <w:rPr>
          <w:rFonts w:ascii="Times New Roman" w:eastAsia="Times New Roman" w:hAnsi="Times New Roman" w:cs="Times New Roman"/>
          <w:bCs/>
          <w:color w:val="auto"/>
          <w:sz w:val="28"/>
          <w:szCs w:val="28"/>
          <w:lang w:val="ro-RO" w:eastAsia="ru-RU"/>
        </w:rPr>
        <w:t>ă</w:t>
      </w:r>
      <w:r w:rsidRPr="0062252E">
        <w:rPr>
          <w:rFonts w:ascii="Times New Roman" w:eastAsia="Times New Roman" w:hAnsi="Times New Roman" w:cs="Times New Roman"/>
          <w:bCs/>
          <w:color w:val="auto"/>
          <w:sz w:val="28"/>
          <w:szCs w:val="28"/>
          <w:lang w:val="ro-RO" w:eastAsia="ru-RU"/>
        </w:rPr>
        <w:t xml:space="preserve">, se substituie cu cuvintele ,,document de politici și planificare” </w:t>
      </w:r>
      <w:r w:rsidR="00B65C6D" w:rsidRPr="0062252E">
        <w:rPr>
          <w:rFonts w:ascii="Times New Roman" w:eastAsia="Times New Roman" w:hAnsi="Times New Roman" w:cs="Times New Roman"/>
          <w:bCs/>
          <w:color w:val="auto"/>
          <w:sz w:val="28"/>
          <w:szCs w:val="28"/>
          <w:lang w:val="ro-RO" w:eastAsia="ru-RU"/>
        </w:rPr>
        <w:t xml:space="preserve">și, respectiv, „document de politici sau planificare” </w:t>
      </w:r>
      <w:r w:rsidRPr="0062252E">
        <w:rPr>
          <w:rFonts w:ascii="Times New Roman" w:eastAsia="Times New Roman" w:hAnsi="Times New Roman" w:cs="Times New Roman"/>
          <w:bCs/>
          <w:color w:val="auto"/>
          <w:sz w:val="28"/>
          <w:szCs w:val="28"/>
          <w:lang w:val="ro-RO" w:eastAsia="ru-RU"/>
        </w:rPr>
        <w:t>la forma gramaticală corespunzătoare.</w:t>
      </w:r>
    </w:p>
    <w:p w14:paraId="7AFDCDBF"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40B6396" w14:textId="1864C0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2.</w:t>
      </w:r>
      <w:r w:rsidRPr="0062252E">
        <w:rPr>
          <w:rFonts w:ascii="Times New Roman" w:eastAsia="Times New Roman" w:hAnsi="Times New Roman" w:cs="Times New Roman"/>
          <w:color w:val="auto"/>
          <w:sz w:val="28"/>
          <w:szCs w:val="28"/>
          <w:lang w:val="ro-RO" w:eastAsia="ru-RU"/>
        </w:rPr>
        <w:t xml:space="preserve"> </w:t>
      </w:r>
      <w:r w:rsidR="0076742F"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rticolul 1:</w:t>
      </w:r>
    </w:p>
    <w:p w14:paraId="5D8F48F6"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3F85932" w14:textId="5A65673E" w:rsidR="007005DE" w:rsidRPr="0062252E" w:rsidRDefault="0076742F"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alineatul (1), după cuvintele „evaluării strategice de mediu” se introduc</w:t>
      </w:r>
      <w:r w:rsidR="002F0F08" w:rsidRPr="0062252E">
        <w:rPr>
          <w:rFonts w:ascii="Times New Roman" w:eastAsia="Times New Roman" w:hAnsi="Times New Roman" w:cs="Times New Roman"/>
          <w:color w:val="auto"/>
          <w:sz w:val="28"/>
          <w:szCs w:val="28"/>
          <w:lang w:val="ro-RO" w:eastAsia="ru-RU"/>
        </w:rPr>
        <w:t>e</w:t>
      </w:r>
      <w:r w:rsidR="007005DE" w:rsidRPr="0062252E">
        <w:rPr>
          <w:rFonts w:ascii="Times New Roman" w:eastAsia="Times New Roman" w:hAnsi="Times New Roman" w:cs="Times New Roman"/>
          <w:color w:val="auto"/>
          <w:sz w:val="28"/>
          <w:szCs w:val="28"/>
          <w:lang w:val="ro-RO" w:eastAsia="ru-RU"/>
        </w:rPr>
        <w:t xml:space="preserve"> </w:t>
      </w:r>
      <w:r w:rsidR="002F0F08" w:rsidRPr="0062252E">
        <w:rPr>
          <w:rFonts w:ascii="Times New Roman" w:eastAsia="Times New Roman" w:hAnsi="Times New Roman" w:cs="Times New Roman"/>
          <w:color w:val="auto"/>
          <w:sz w:val="28"/>
          <w:szCs w:val="28"/>
          <w:lang w:val="ro-RO" w:eastAsia="ru-RU"/>
        </w:rPr>
        <w:t xml:space="preserve">textul </w:t>
      </w:r>
      <w:r w:rsidR="007005DE" w:rsidRPr="0062252E">
        <w:rPr>
          <w:rFonts w:ascii="Times New Roman" w:eastAsia="Times New Roman" w:hAnsi="Times New Roman" w:cs="Times New Roman"/>
          <w:color w:val="auto"/>
          <w:sz w:val="28"/>
          <w:szCs w:val="28"/>
          <w:lang w:val="ro-RO" w:eastAsia="ru-RU"/>
        </w:rPr>
        <w:t>„</w:t>
      </w:r>
      <w:r w:rsidR="002F0F08" w:rsidRPr="0062252E">
        <w:rPr>
          <w:rFonts w:ascii="Times New Roman" w:eastAsia="Times New Roman" w:hAnsi="Times New Roman" w:cs="Times New Roman"/>
          <w:color w:val="auto"/>
          <w:sz w:val="28"/>
          <w:szCs w:val="28"/>
          <w:lang w:val="ro-RO" w:eastAsia="ru-RU"/>
        </w:rPr>
        <w:t xml:space="preserve"> , </w:t>
      </w:r>
      <w:r w:rsidR="007005DE" w:rsidRPr="0062252E">
        <w:rPr>
          <w:rFonts w:ascii="Times New Roman" w:eastAsia="Times New Roman" w:hAnsi="Times New Roman" w:cs="Times New Roman"/>
          <w:color w:val="auto"/>
          <w:sz w:val="28"/>
          <w:szCs w:val="28"/>
          <w:lang w:val="ro-RO" w:eastAsia="ru-RU"/>
        </w:rPr>
        <w:t xml:space="preserve">inclusiv a procedurii </w:t>
      </w:r>
      <w:r w:rsidR="007922F2" w:rsidRPr="0062252E">
        <w:rPr>
          <w:rFonts w:ascii="Times New Roman" w:eastAsia="Times New Roman" w:hAnsi="Times New Roman" w:cs="Times New Roman"/>
          <w:color w:val="auto"/>
          <w:sz w:val="28"/>
          <w:szCs w:val="28"/>
          <w:lang w:val="ro-RO" w:eastAsia="ru-RU"/>
        </w:rPr>
        <w:t xml:space="preserve">în context </w:t>
      </w:r>
      <w:r w:rsidR="007005DE" w:rsidRPr="0062252E">
        <w:rPr>
          <w:rFonts w:ascii="Times New Roman" w:eastAsia="Times New Roman" w:hAnsi="Times New Roman" w:cs="Times New Roman"/>
          <w:color w:val="auto"/>
          <w:sz w:val="28"/>
          <w:szCs w:val="28"/>
          <w:lang w:val="ro-RO" w:eastAsia="ru-RU"/>
        </w:rPr>
        <w:t>transfrontalier dacă  este cazul</w:t>
      </w:r>
      <w:r w:rsidR="002F0F08"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w:t>
      </w:r>
    </w:p>
    <w:p w14:paraId="241D05E3"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F4B919C" w14:textId="7F36AC0E" w:rsidR="007922F2" w:rsidRPr="0062252E" w:rsidRDefault="007005DE">
      <w:pPr>
        <w:tabs>
          <w:tab w:val="left" w:pos="6386"/>
        </w:tabs>
        <w:spacing w:after="0" w:line="240" w:lineRule="auto"/>
        <w:ind w:firstLine="142"/>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alineatul (2)</w:t>
      </w:r>
      <w:r w:rsidR="007922F2" w:rsidRPr="0062252E">
        <w:t xml:space="preserve"> </w:t>
      </w:r>
      <w:r w:rsidR="007922F2" w:rsidRPr="0062252E">
        <w:rPr>
          <w:rFonts w:ascii="Times New Roman" w:eastAsia="Times New Roman" w:hAnsi="Times New Roman" w:cs="Times New Roman"/>
          <w:color w:val="auto"/>
          <w:sz w:val="28"/>
          <w:szCs w:val="28"/>
          <w:lang w:val="ro-RO" w:eastAsia="ru-RU"/>
        </w:rPr>
        <w:t xml:space="preserve">va avea următorul cuprins: </w:t>
      </w:r>
    </w:p>
    <w:p w14:paraId="117E9C98" w14:textId="77777777" w:rsidR="007922F2" w:rsidRPr="0062252E" w:rsidRDefault="007922F2">
      <w:pPr>
        <w:tabs>
          <w:tab w:val="left" w:pos="6386"/>
        </w:tabs>
        <w:spacing w:after="0" w:line="240" w:lineRule="auto"/>
        <w:ind w:firstLine="142"/>
        <w:jc w:val="both"/>
        <w:rPr>
          <w:rFonts w:ascii="Times New Roman" w:eastAsia="Times New Roman" w:hAnsi="Times New Roman" w:cs="Times New Roman"/>
          <w:color w:val="auto"/>
          <w:sz w:val="28"/>
          <w:szCs w:val="28"/>
          <w:lang w:val="ro-RO" w:eastAsia="ru-RU"/>
        </w:rPr>
      </w:pPr>
    </w:p>
    <w:p w14:paraId="698295A0" w14:textId="491D358B" w:rsidR="007005DE" w:rsidRPr="0062252E" w:rsidRDefault="00D01BB0" w:rsidP="00AF3B2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922F2" w:rsidRPr="0062252E">
        <w:rPr>
          <w:rFonts w:ascii="Times New Roman" w:eastAsia="Times New Roman" w:hAnsi="Times New Roman" w:cs="Times New Roman"/>
          <w:color w:val="auto"/>
          <w:sz w:val="28"/>
          <w:szCs w:val="28"/>
          <w:lang w:val="ro-RO" w:eastAsia="ru-RU"/>
        </w:rPr>
        <w:t>(2) Obiectul evaluării strategice de mediu s</w:t>
      </w:r>
      <w:r w:rsidRPr="0062252E">
        <w:rPr>
          <w:rFonts w:ascii="Times New Roman" w:eastAsia="Times New Roman" w:hAnsi="Times New Roman" w:cs="Times New Roman"/>
          <w:color w:val="auto"/>
          <w:sz w:val="28"/>
          <w:szCs w:val="28"/>
          <w:lang w:val="ro-RO" w:eastAsia="ru-RU"/>
        </w:rPr>
        <w:t>u</w:t>
      </w:r>
      <w:r w:rsidR="007922F2" w:rsidRPr="0062252E">
        <w:rPr>
          <w:rFonts w:ascii="Times New Roman" w:eastAsia="Times New Roman" w:hAnsi="Times New Roman" w:cs="Times New Roman"/>
          <w:color w:val="auto"/>
          <w:sz w:val="28"/>
          <w:szCs w:val="28"/>
          <w:lang w:val="ro-RO" w:eastAsia="ru-RU"/>
        </w:rPr>
        <w:t xml:space="preserve">nt documentele de politici și planificare elaborate la nivel național și local, care pot avea efecte semnificative asupra mediului și sănătății populației în Republica Moldova sau în afara hotarelor </w:t>
      </w:r>
      <w:r w:rsidR="00C379C9" w:rsidRPr="0062252E">
        <w:rPr>
          <w:rFonts w:ascii="Times New Roman" w:eastAsia="Times New Roman" w:hAnsi="Times New Roman" w:cs="Times New Roman"/>
          <w:color w:val="auto"/>
          <w:sz w:val="28"/>
          <w:szCs w:val="28"/>
          <w:lang w:val="ro-RO" w:eastAsia="ru-RU"/>
        </w:rPr>
        <w:t>ei</w:t>
      </w:r>
      <w:r w:rsidR="007922F2"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w:t>
      </w:r>
    </w:p>
    <w:p w14:paraId="40CE4715"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1B2F962" w14:textId="4AC6F9E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t>3.</w:t>
      </w:r>
      <w:r w:rsidRPr="0062252E">
        <w:rPr>
          <w:rFonts w:ascii="Times New Roman" w:eastAsia="Times New Roman" w:hAnsi="Times New Roman" w:cs="Times New Roman"/>
          <w:bCs/>
          <w:color w:val="auto"/>
          <w:sz w:val="28"/>
          <w:szCs w:val="28"/>
          <w:lang w:val="ro-RO" w:eastAsia="ru-RU"/>
        </w:rPr>
        <w:t xml:space="preserve"> La articolul 2:</w:t>
      </w:r>
    </w:p>
    <w:p w14:paraId="4E6E4E63"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5A1611C5" w14:textId="0D6F7A1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noțiunea „</w:t>
      </w:r>
      <w:r w:rsidRPr="0062252E">
        <w:rPr>
          <w:rFonts w:ascii="Times New Roman" w:eastAsia="Times New Roman" w:hAnsi="Times New Roman" w:cs="Times New Roman"/>
          <w:bCs/>
          <w:iCs/>
          <w:color w:val="auto"/>
          <w:sz w:val="28"/>
          <w:szCs w:val="28"/>
          <w:lang w:val="ro-RO" w:eastAsia="ru-RU"/>
        </w:rPr>
        <w:t>autoritate competentă</w:t>
      </w:r>
      <w:r w:rsidRPr="0062252E">
        <w:rPr>
          <w:rFonts w:ascii="Times New Roman" w:eastAsia="Times New Roman" w:hAnsi="Times New Roman" w:cs="Times New Roman"/>
          <w:bCs/>
          <w:color w:val="auto"/>
          <w:sz w:val="28"/>
          <w:szCs w:val="28"/>
          <w:lang w:val="ro-RO" w:eastAsia="ru-RU"/>
        </w:rPr>
        <w:t>” va avea următorul cuprins:</w:t>
      </w:r>
    </w:p>
    <w:p w14:paraId="08AC25F8"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1BB4A55C" w14:textId="009BE44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Cs/>
          <w:i/>
          <w:color w:val="auto"/>
          <w:sz w:val="28"/>
          <w:szCs w:val="28"/>
          <w:lang w:val="ro-RO" w:eastAsia="ru-RU"/>
        </w:rPr>
        <w:t>autoritate competentă</w:t>
      </w:r>
      <w:r w:rsidRPr="0062252E">
        <w:rPr>
          <w:rFonts w:ascii="Times New Roman" w:eastAsia="Times New Roman" w:hAnsi="Times New Roman" w:cs="Times New Roman"/>
          <w:bCs/>
          <w:color w:val="auto"/>
          <w:sz w:val="28"/>
          <w:szCs w:val="28"/>
          <w:lang w:val="ro-RO" w:eastAsia="ru-RU"/>
        </w:rPr>
        <w:t xml:space="preserve"> – organ al administrației publice care îndeplinește atribuțiile prevăzute în prezenta lege și care</w:t>
      </w:r>
      <w:r w:rsidR="00F01E48"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Cs/>
          <w:color w:val="auto"/>
          <w:sz w:val="28"/>
          <w:szCs w:val="28"/>
          <w:lang w:val="ro-RO" w:eastAsia="ru-RU"/>
        </w:rPr>
        <w:t xml:space="preserve"> în funcție de nivelul ierarhic al documentului de politici și planificare</w:t>
      </w:r>
      <w:r w:rsidR="00F01E48"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Cs/>
          <w:color w:val="auto"/>
          <w:sz w:val="28"/>
          <w:szCs w:val="28"/>
          <w:lang w:val="ro-RO" w:eastAsia="ru-RU"/>
        </w:rPr>
        <w:t xml:space="preserve"> este:</w:t>
      </w:r>
    </w:p>
    <w:p w14:paraId="7C38786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Ministerul Mediului – pentru documentele de politici și planificare de nivel național, inclusiv cele sectoriale și intersectoriale, aprobate de Guvern sau de Parlament;</w:t>
      </w:r>
    </w:p>
    <w:p w14:paraId="1D6F5020" w14:textId="77901B0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Agenția de Mediu – pentru documentele de politici și planificare de nivel local, aprobate de administrația publică locală;”</w:t>
      </w:r>
    </w:p>
    <w:p w14:paraId="0D604BAD"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618D4D" w14:textId="0FF7C5E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după noțiunea „autoritate competentă” se introduce</w:t>
      </w:r>
      <w:r w:rsidR="00DB61F9" w:rsidRPr="0062252E">
        <w:rPr>
          <w:rFonts w:ascii="Times New Roman" w:eastAsia="Times New Roman" w:hAnsi="Times New Roman" w:cs="Times New Roman"/>
          <w:color w:val="auto"/>
          <w:sz w:val="28"/>
          <w:szCs w:val="28"/>
          <w:lang w:val="ro-RO" w:eastAsia="ru-RU"/>
        </w:rPr>
        <w:t xml:space="preserve"> o noțiune nouă cu</w:t>
      </w:r>
      <w:r w:rsidRPr="0062252E">
        <w:rPr>
          <w:rFonts w:ascii="Times New Roman" w:eastAsia="Times New Roman" w:hAnsi="Times New Roman" w:cs="Times New Roman"/>
          <w:color w:val="auto"/>
          <w:sz w:val="28"/>
          <w:szCs w:val="28"/>
          <w:lang w:val="ro-RO" w:eastAsia="ru-RU"/>
        </w:rPr>
        <w:t xml:space="preserve"> următo</w:t>
      </w:r>
      <w:r w:rsidR="00DB61F9" w:rsidRPr="0062252E">
        <w:rPr>
          <w:rFonts w:ascii="Times New Roman" w:eastAsia="Times New Roman" w:hAnsi="Times New Roman" w:cs="Times New Roman"/>
          <w:color w:val="auto"/>
          <w:sz w:val="28"/>
          <w:szCs w:val="28"/>
          <w:lang w:val="ro-RO" w:eastAsia="ru-RU"/>
        </w:rPr>
        <w:t>rul cuprins</w:t>
      </w:r>
      <w:r w:rsidRPr="0062252E">
        <w:rPr>
          <w:rFonts w:ascii="Times New Roman" w:eastAsia="Times New Roman" w:hAnsi="Times New Roman" w:cs="Times New Roman"/>
          <w:color w:val="auto"/>
          <w:sz w:val="28"/>
          <w:szCs w:val="28"/>
          <w:lang w:val="ro-RO" w:eastAsia="ru-RU"/>
        </w:rPr>
        <w:t>:</w:t>
      </w:r>
    </w:p>
    <w:p w14:paraId="0E91A11E"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376AD3A" w14:textId="1273A62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autorități publice interesate</w:t>
      </w:r>
      <w:r w:rsidRPr="0062252E">
        <w:rPr>
          <w:rFonts w:ascii="Times New Roman" w:eastAsia="Times New Roman" w:hAnsi="Times New Roman" w:cs="Times New Roman"/>
          <w:color w:val="auto"/>
          <w:sz w:val="28"/>
          <w:szCs w:val="28"/>
          <w:lang w:val="ro-RO" w:eastAsia="ru-RU"/>
        </w:rPr>
        <w:t xml:space="preserve"> – autorități publice centrale și locale care</w:t>
      </w:r>
      <w:r w:rsidR="00F4327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virtutea responsabilităților sau ca urmare a competențelor lor la nivel local, sunt sau pot fi interesate de posibilele efecte asupra mediului, inclusiv asupra sănătății </w:t>
      </w:r>
      <w:r w:rsidR="00945688" w:rsidRPr="0062252E">
        <w:rPr>
          <w:rFonts w:ascii="Times New Roman" w:eastAsia="Times New Roman" w:hAnsi="Times New Roman" w:cs="Times New Roman"/>
          <w:color w:val="auto"/>
          <w:sz w:val="28"/>
          <w:szCs w:val="28"/>
          <w:lang w:val="ro-RO" w:eastAsia="ru-RU"/>
        </w:rPr>
        <w:t>populației</w:t>
      </w:r>
      <w:r w:rsidR="00F4327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generate de implementarea documentului de politici și planificare. </w:t>
      </w:r>
      <w:r w:rsidR="00F43272" w:rsidRPr="0062252E">
        <w:rPr>
          <w:rFonts w:ascii="Times New Roman" w:eastAsia="Times New Roman" w:hAnsi="Times New Roman" w:cs="Times New Roman"/>
          <w:color w:val="auto"/>
          <w:sz w:val="28"/>
          <w:szCs w:val="28"/>
          <w:lang w:val="ro-RO" w:eastAsia="ru-RU"/>
        </w:rPr>
        <w:t xml:space="preserve">Noțiunea </w:t>
      </w:r>
      <w:r w:rsidRPr="0062252E">
        <w:rPr>
          <w:rFonts w:ascii="Times New Roman" w:eastAsia="Times New Roman" w:hAnsi="Times New Roman" w:cs="Times New Roman"/>
          <w:color w:val="auto"/>
          <w:sz w:val="28"/>
          <w:szCs w:val="28"/>
          <w:lang w:val="ro-RO" w:eastAsia="ru-RU"/>
        </w:rPr>
        <w:t>includ</w:t>
      </w:r>
      <w:r w:rsidR="00F43272"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în toate cazurile, autoritățile administrației publice locale pe al </w:t>
      </w:r>
      <w:r w:rsidR="00F43272" w:rsidRPr="0062252E">
        <w:rPr>
          <w:rFonts w:ascii="Times New Roman" w:eastAsia="Times New Roman" w:hAnsi="Times New Roman" w:cs="Times New Roman"/>
          <w:color w:val="auto"/>
          <w:sz w:val="28"/>
          <w:szCs w:val="28"/>
          <w:lang w:val="ro-RO" w:eastAsia="ru-RU"/>
        </w:rPr>
        <w:t xml:space="preserve">căror </w:t>
      </w:r>
      <w:r w:rsidRPr="0062252E">
        <w:rPr>
          <w:rFonts w:ascii="Times New Roman" w:eastAsia="Times New Roman" w:hAnsi="Times New Roman" w:cs="Times New Roman"/>
          <w:color w:val="auto"/>
          <w:sz w:val="28"/>
          <w:szCs w:val="28"/>
          <w:lang w:val="ro-RO" w:eastAsia="ru-RU"/>
        </w:rPr>
        <w:t>teritoriu se pune în aplicare documentul de politici și planificare;”</w:t>
      </w:r>
    </w:p>
    <w:p w14:paraId="061255D1"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AE02CE9" w14:textId="7908552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bookmarkStart w:id="12" w:name="_Hlk111622758"/>
      <w:r w:rsidRPr="0062252E">
        <w:rPr>
          <w:rFonts w:ascii="Times New Roman" w:eastAsia="Times New Roman" w:hAnsi="Times New Roman" w:cs="Times New Roman"/>
          <w:iCs/>
          <w:color w:val="auto"/>
          <w:sz w:val="28"/>
          <w:szCs w:val="28"/>
          <w:lang w:val="ro-RO" w:eastAsia="ru-RU"/>
        </w:rPr>
        <w:t xml:space="preserve">noțiunea </w:t>
      </w: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Cs/>
          <w:color w:val="auto"/>
          <w:sz w:val="28"/>
          <w:szCs w:val="28"/>
          <w:lang w:val="ro-RO" w:eastAsia="ru-RU"/>
        </w:rPr>
        <w:t>aviz de evaluare prealabilă</w:t>
      </w:r>
      <w:r w:rsidRPr="0062252E">
        <w:rPr>
          <w:rFonts w:ascii="Times New Roman" w:eastAsia="Times New Roman" w:hAnsi="Times New Roman" w:cs="Times New Roman"/>
          <w:color w:val="auto"/>
          <w:sz w:val="28"/>
          <w:szCs w:val="28"/>
          <w:lang w:val="ro-RO" w:eastAsia="ru-RU"/>
        </w:rPr>
        <w:t>” se substituie cu noțiunea „decizie privi</w:t>
      </w:r>
      <w:r w:rsidR="004008B8" w:rsidRPr="0062252E">
        <w:rPr>
          <w:rFonts w:ascii="Times New Roman" w:eastAsia="Times New Roman" w:hAnsi="Times New Roman" w:cs="Times New Roman"/>
          <w:color w:val="auto"/>
          <w:sz w:val="28"/>
          <w:szCs w:val="28"/>
          <w:lang w:val="ro-RO" w:eastAsia="ru-RU"/>
        </w:rPr>
        <w:t xml:space="preserve">nd </w:t>
      </w:r>
      <w:r w:rsidRPr="0062252E">
        <w:rPr>
          <w:rFonts w:ascii="Times New Roman" w:eastAsia="Times New Roman" w:hAnsi="Times New Roman" w:cs="Times New Roman"/>
          <w:color w:val="auto"/>
          <w:sz w:val="28"/>
          <w:szCs w:val="28"/>
          <w:lang w:val="ro-RO" w:eastAsia="ru-RU"/>
        </w:rPr>
        <w:t>evaluarea prealabilă” cu următorul cuprins:</w:t>
      </w:r>
    </w:p>
    <w:bookmarkEnd w:id="12"/>
    <w:p w14:paraId="69E4FFB3"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27D23F" w14:textId="3ACA0ED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color w:val="auto"/>
          <w:sz w:val="28"/>
          <w:szCs w:val="28"/>
          <w:lang w:val="ro-RO" w:eastAsia="ru-RU"/>
        </w:rPr>
        <w:t>decizie privi</w:t>
      </w:r>
      <w:r w:rsidR="004008B8" w:rsidRPr="0062252E">
        <w:rPr>
          <w:rFonts w:ascii="Times New Roman" w:eastAsia="Times New Roman" w:hAnsi="Times New Roman" w:cs="Times New Roman"/>
          <w:i/>
          <w:color w:val="auto"/>
          <w:sz w:val="28"/>
          <w:szCs w:val="28"/>
          <w:lang w:val="ro-RO" w:eastAsia="ru-RU"/>
        </w:rPr>
        <w:t xml:space="preserve">nd </w:t>
      </w:r>
      <w:r w:rsidRPr="0062252E">
        <w:rPr>
          <w:rFonts w:ascii="Times New Roman" w:eastAsia="Times New Roman" w:hAnsi="Times New Roman" w:cs="Times New Roman"/>
          <w:i/>
          <w:color w:val="auto"/>
          <w:sz w:val="28"/>
          <w:szCs w:val="28"/>
          <w:lang w:val="ro-RO" w:eastAsia="ru-RU"/>
        </w:rPr>
        <w:t>evaluarea prealabilă</w:t>
      </w:r>
      <w:r w:rsidRPr="0062252E">
        <w:rPr>
          <w:rFonts w:ascii="Times New Roman" w:eastAsia="Times New Roman" w:hAnsi="Times New Roman" w:cs="Times New Roman"/>
          <w:color w:val="auto"/>
          <w:sz w:val="28"/>
          <w:szCs w:val="28"/>
          <w:lang w:val="ro-RO" w:eastAsia="ru-RU"/>
        </w:rPr>
        <w:t xml:space="preserve"> – decizie emisă de autoritatea competentă la etapa evaluării prealabile a documentului de politici și planificare conform art. 5;”</w:t>
      </w:r>
    </w:p>
    <w:p w14:paraId="3DBE1D00"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3B96811" w14:textId="4BCD9DA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noțiunea „aviz de mediu”, cuvintele „un impact negativ” se substituie cu cuvintele „efecte negative”;</w:t>
      </w:r>
    </w:p>
    <w:p w14:paraId="2A260083" w14:textId="77777777" w:rsidR="0099362A" w:rsidRPr="0062252E" w:rsidRDefault="0099362A"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E551DD8" w14:textId="77777777" w:rsidR="0099362A" w:rsidRPr="0062252E" w:rsidRDefault="0099362A" w:rsidP="0099362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după noțiunea „efecte asupra mediului, inclusiv asupra </w:t>
      </w:r>
      <w:proofErr w:type="spellStart"/>
      <w:r w:rsidRPr="0062252E">
        <w:rPr>
          <w:rFonts w:ascii="Times New Roman" w:eastAsia="Times New Roman" w:hAnsi="Times New Roman" w:cs="Times New Roman"/>
          <w:color w:val="auto"/>
          <w:sz w:val="28"/>
          <w:szCs w:val="28"/>
          <w:lang w:val="ro-RO" w:eastAsia="ru-RU"/>
        </w:rPr>
        <w:t>sănătăţii</w:t>
      </w:r>
      <w:proofErr w:type="spellEnd"/>
      <w:r w:rsidRPr="0062252E">
        <w:rPr>
          <w:rFonts w:ascii="Times New Roman" w:eastAsia="Times New Roman" w:hAnsi="Times New Roman" w:cs="Times New Roman"/>
          <w:color w:val="auto"/>
          <w:sz w:val="28"/>
          <w:szCs w:val="28"/>
          <w:lang w:val="ro-RO" w:eastAsia="ru-RU"/>
        </w:rPr>
        <w:t xml:space="preserve"> </w:t>
      </w:r>
      <w:proofErr w:type="spellStart"/>
      <w:r w:rsidRPr="0062252E">
        <w:rPr>
          <w:rFonts w:ascii="Times New Roman" w:eastAsia="Times New Roman" w:hAnsi="Times New Roman" w:cs="Times New Roman"/>
          <w:color w:val="auto"/>
          <w:sz w:val="28"/>
          <w:szCs w:val="28"/>
          <w:lang w:val="ro-RO" w:eastAsia="ru-RU"/>
        </w:rPr>
        <w:t>populaţiei</w:t>
      </w:r>
      <w:proofErr w:type="spellEnd"/>
      <w:r w:rsidRPr="0062252E">
        <w:rPr>
          <w:rFonts w:ascii="Times New Roman" w:eastAsia="Times New Roman" w:hAnsi="Times New Roman" w:cs="Times New Roman"/>
          <w:color w:val="auto"/>
          <w:sz w:val="28"/>
          <w:szCs w:val="28"/>
          <w:lang w:val="ro-RO" w:eastAsia="ru-RU"/>
        </w:rPr>
        <w:t>” se introduce o noțiune nouă cu următorul cuprins:</w:t>
      </w:r>
    </w:p>
    <w:p w14:paraId="7266AE33" w14:textId="77777777" w:rsidR="0099362A" w:rsidRPr="0062252E" w:rsidRDefault="0099362A" w:rsidP="0099362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6B41222" w14:textId="0B527A7E" w:rsidR="00A160F5" w:rsidRPr="0062252E" w:rsidRDefault="0099362A" w:rsidP="0099362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evaluare a biodiversității</w:t>
      </w:r>
      <w:r w:rsidRPr="0062252E">
        <w:rPr>
          <w:rFonts w:ascii="Times New Roman" w:eastAsia="Times New Roman" w:hAnsi="Times New Roman" w:cs="Times New Roman"/>
          <w:color w:val="auto"/>
          <w:sz w:val="28"/>
          <w:szCs w:val="28"/>
          <w:lang w:val="ro-RO" w:eastAsia="ru-RU"/>
        </w:rPr>
        <w:t xml:space="preserve"> – evaluare a impactului implementării unui document de politici și planificare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în conformitate cu Legea nr. 94/2007 cu privire la rețeaua ecologică;”</w:t>
      </w:r>
    </w:p>
    <w:p w14:paraId="7631F901" w14:textId="77777777" w:rsidR="0099362A" w:rsidRPr="0062252E" w:rsidRDefault="0099362A" w:rsidP="0099362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ADA4252" w14:textId="04FEF29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noțiunea „</w:t>
      </w:r>
      <w:r w:rsidRPr="0062252E">
        <w:rPr>
          <w:rFonts w:ascii="Times New Roman" w:eastAsia="Times New Roman" w:hAnsi="Times New Roman" w:cs="Times New Roman"/>
          <w:iCs/>
          <w:color w:val="auto"/>
          <w:sz w:val="28"/>
          <w:szCs w:val="28"/>
          <w:lang w:val="ro-RO" w:eastAsia="ru-RU"/>
        </w:rPr>
        <w:t>evaluare strategică de mediu</w:t>
      </w:r>
      <w:r w:rsidRPr="0062252E">
        <w:rPr>
          <w:rFonts w:ascii="Times New Roman" w:eastAsia="Times New Roman" w:hAnsi="Times New Roman" w:cs="Times New Roman"/>
          <w:color w:val="auto"/>
          <w:sz w:val="28"/>
          <w:szCs w:val="28"/>
          <w:lang w:val="ro-RO" w:eastAsia="ru-RU"/>
        </w:rPr>
        <w:t>” va avea următorul cuprins:</w:t>
      </w:r>
    </w:p>
    <w:p w14:paraId="43AD6FB6"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b/>
          <w:color w:val="auto"/>
          <w:sz w:val="28"/>
          <w:szCs w:val="28"/>
          <w:lang w:val="ro-RO" w:eastAsia="ru-RU"/>
        </w:rPr>
      </w:pPr>
    </w:p>
    <w:p w14:paraId="022F1E15" w14:textId="3C1046D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bookmarkStart w:id="13" w:name="_Hlk111623003"/>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evaluare strategică de mediu</w:t>
      </w:r>
      <w:r w:rsidRPr="0062252E">
        <w:rPr>
          <w:rFonts w:ascii="Times New Roman" w:eastAsia="Times New Roman" w:hAnsi="Times New Roman" w:cs="Times New Roman"/>
          <w:color w:val="auto"/>
          <w:sz w:val="28"/>
          <w:szCs w:val="28"/>
          <w:lang w:val="ro-RO" w:eastAsia="ru-RU"/>
        </w:rPr>
        <w:t xml:space="preserve"> – evaluare a posibilelor efecte asupra mediului, inclusiv asupra sănătății </w:t>
      </w:r>
      <w:r w:rsidR="00945688" w:rsidRPr="0062252E">
        <w:rPr>
          <w:rFonts w:ascii="Times New Roman" w:eastAsia="Times New Roman" w:hAnsi="Times New Roman" w:cs="Times New Roman"/>
          <w:color w:val="auto"/>
          <w:sz w:val="28"/>
          <w:szCs w:val="28"/>
          <w:lang w:val="ro-RO" w:eastAsia="ru-RU"/>
        </w:rPr>
        <w:t>populației</w:t>
      </w:r>
      <w:r w:rsidRPr="0062252E">
        <w:rPr>
          <w:rFonts w:ascii="Times New Roman" w:eastAsia="Times New Roman" w:hAnsi="Times New Roman" w:cs="Times New Roman"/>
          <w:color w:val="auto"/>
          <w:sz w:val="28"/>
          <w:szCs w:val="28"/>
          <w:lang w:val="ro-RO" w:eastAsia="ru-RU"/>
        </w:rPr>
        <w:t>, a</w:t>
      </w:r>
      <w:r w:rsidR="00F34E01"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documentelor de politici și planificare</w:t>
      </w:r>
      <w:bookmarkEnd w:id="13"/>
      <w:r w:rsidRPr="0062252E">
        <w:rPr>
          <w:rFonts w:ascii="Times New Roman" w:eastAsia="Times New Roman" w:hAnsi="Times New Roman" w:cs="Times New Roman"/>
          <w:color w:val="auto"/>
          <w:sz w:val="28"/>
          <w:szCs w:val="28"/>
          <w:lang w:val="ro-RO" w:eastAsia="ru-RU"/>
        </w:rPr>
        <w:t>, c</w:t>
      </w:r>
      <w:r w:rsidR="000B5220" w:rsidRPr="0062252E">
        <w:rPr>
          <w:rFonts w:ascii="Times New Roman" w:eastAsia="Times New Roman" w:hAnsi="Times New Roman" w:cs="Times New Roman"/>
          <w:color w:val="auto"/>
          <w:sz w:val="28"/>
          <w:szCs w:val="28"/>
          <w:lang w:val="ro-RO" w:eastAsia="ru-RU"/>
        </w:rPr>
        <w:t>ar</w:t>
      </w:r>
      <w:r w:rsidRPr="0062252E">
        <w:rPr>
          <w:rFonts w:ascii="Times New Roman" w:eastAsia="Times New Roman" w:hAnsi="Times New Roman" w:cs="Times New Roman"/>
          <w:color w:val="auto"/>
          <w:sz w:val="28"/>
          <w:szCs w:val="28"/>
          <w:lang w:val="ro-RO" w:eastAsia="ru-RU"/>
        </w:rPr>
        <w:t>e implică determinarea domeniului de aplicare a raportului</w:t>
      </w:r>
      <w:r w:rsidR="000B5220"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privind evaluarea strategică</w:t>
      </w:r>
      <w:r w:rsidR="000B5220"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de mediu și elaborarea lui, desfășurarea consultărilor cu autoritățile publice interesate și cu publicul</w:t>
      </w:r>
      <w:r w:rsidR="0099362A"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interesat, precum și efectuarea consultărilor transfrontaliere dacă este cazul și luarea în considerare a concluziilor raportului privind evaluarea strategică de mediu și a rezultatelor participării și consultării publicului în cadrul unui document de politici și planificare;”</w:t>
      </w:r>
    </w:p>
    <w:p w14:paraId="3A110F55"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1D85539" w14:textId="77777777" w:rsidR="00A160F5"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la noțiunea „inițiator”, cuvintele „centrale și locale” se substituie cu cuvintele „centrale sau locale”;</w:t>
      </w:r>
    </w:p>
    <w:p w14:paraId="3BBB8FF7" w14:textId="621D1C6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b/>
      </w:r>
    </w:p>
    <w:p w14:paraId="258ECAA7" w14:textId="7E7D1CC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bookmarkStart w:id="14" w:name="_Hlk111622829"/>
      <w:r w:rsidRPr="0062252E">
        <w:rPr>
          <w:rFonts w:ascii="Times New Roman" w:eastAsia="Times New Roman" w:hAnsi="Times New Roman" w:cs="Times New Roman"/>
          <w:color w:val="auto"/>
          <w:sz w:val="28"/>
          <w:szCs w:val="28"/>
          <w:lang w:val="ro-RO" w:eastAsia="ru-RU"/>
        </w:rPr>
        <w:t>noțiunea „planuri și programe” se substituie cu noțiunea „documente de politici și planificare” cu următorul cuprins:</w:t>
      </w:r>
    </w:p>
    <w:bookmarkEnd w:id="14"/>
    <w:p w14:paraId="20C6D0D2"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2012CED" w14:textId="61C6489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i/>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color w:val="auto"/>
          <w:sz w:val="28"/>
          <w:szCs w:val="28"/>
          <w:lang w:val="ro-RO" w:eastAsia="ru-RU"/>
        </w:rPr>
        <w:t>documente de politici și planificare –</w:t>
      </w:r>
      <w:r w:rsidRPr="0062252E">
        <w:rPr>
          <w:rFonts w:ascii="Times New Roman" w:eastAsia="Times New Roman" w:hAnsi="Times New Roman" w:cs="Times New Roman"/>
          <w:color w:val="auto"/>
          <w:sz w:val="28"/>
          <w:szCs w:val="28"/>
          <w:lang w:val="ro-RO" w:eastAsia="ru-RU"/>
        </w:rPr>
        <w:t xml:space="preserve"> documente de politici publice și documente de planificare care:</w:t>
      </w:r>
    </w:p>
    <w:p w14:paraId="32256C25" w14:textId="4C40582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urmează să fie elaborate conform prevederilor actelor </w:t>
      </w:r>
      <w:r w:rsidR="00C379C9" w:rsidRPr="0062252E">
        <w:rPr>
          <w:rFonts w:ascii="Times New Roman" w:eastAsia="Times New Roman" w:hAnsi="Times New Roman" w:cs="Times New Roman"/>
          <w:color w:val="auto"/>
          <w:sz w:val="28"/>
          <w:szCs w:val="28"/>
          <w:lang w:val="ro-RO" w:eastAsia="ru-RU"/>
        </w:rPr>
        <w:t>normative</w:t>
      </w:r>
      <w:r w:rsidRPr="0062252E">
        <w:rPr>
          <w:rFonts w:ascii="Times New Roman" w:eastAsia="Times New Roman" w:hAnsi="Times New Roman" w:cs="Times New Roman"/>
          <w:color w:val="auto"/>
          <w:sz w:val="28"/>
          <w:szCs w:val="28"/>
          <w:lang w:val="ro-RO" w:eastAsia="ru-RU"/>
        </w:rPr>
        <w:t xml:space="preserve"> sau administrative;</w:t>
      </w:r>
    </w:p>
    <w:p w14:paraId="60B29E95" w14:textId="522361F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urmează să fie elaborate de către o autoritate publică și aprobate de Guvern sau</w:t>
      </w:r>
      <w:r w:rsidR="00F01FC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printr-o procedură legislativă</w:t>
      </w:r>
      <w:r w:rsidR="00F01FC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 către Parlament;</w:t>
      </w:r>
    </w:p>
    <w:p w14:paraId="3F7A9D7C" w14:textId="5B82932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urmează să fie elaborate și aprobate de către o autoritate a administrației publice locale;”</w:t>
      </w:r>
    </w:p>
    <w:p w14:paraId="3FCA8468" w14:textId="77777777" w:rsidR="001D51BF" w:rsidRPr="0062252E" w:rsidRDefault="001D51BF"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6DE7ED" w14:textId="77777777" w:rsidR="001D51BF" w:rsidRPr="0062252E" w:rsidRDefault="001D51BF" w:rsidP="001D51B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după noțiunea „Protocol privind evaluarea strategică de mediu” se introduc două noțiuni noi cu următorul cuprins:</w:t>
      </w:r>
    </w:p>
    <w:p w14:paraId="19673AC7" w14:textId="77777777" w:rsidR="001D51BF" w:rsidRPr="0062252E" w:rsidRDefault="001D51BF" w:rsidP="001D51B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846A94E" w14:textId="77777777" w:rsidR="001D51BF" w:rsidRPr="0062252E" w:rsidRDefault="001D51BF" w:rsidP="001D51B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public</w:t>
      </w:r>
      <w:r w:rsidRPr="0062252E">
        <w:rPr>
          <w:rFonts w:ascii="Times New Roman" w:eastAsia="Times New Roman" w:hAnsi="Times New Roman" w:cs="Times New Roman"/>
          <w:color w:val="auto"/>
          <w:sz w:val="28"/>
          <w:szCs w:val="28"/>
          <w:lang w:val="ro-RO" w:eastAsia="ru-RU"/>
        </w:rPr>
        <w:t xml:space="preserve"> – astfel cum este definit în Legea nr. 86/2014 privind evaluarea impactului asupra mediului;</w:t>
      </w:r>
    </w:p>
    <w:p w14:paraId="39D9D3FA" w14:textId="77777777" w:rsidR="001D51BF" w:rsidRPr="0062252E" w:rsidRDefault="001D51BF" w:rsidP="001D51B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4CE6BD" w14:textId="74EB639E" w:rsidR="00A160F5" w:rsidRPr="0062252E" w:rsidRDefault="001D51BF" w:rsidP="001D51B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
          <w:iCs/>
          <w:color w:val="auto"/>
          <w:sz w:val="28"/>
          <w:szCs w:val="28"/>
          <w:lang w:val="ro-RO" w:eastAsia="ru-RU"/>
        </w:rPr>
        <w:t>public interesat</w:t>
      </w:r>
      <w:r w:rsidRPr="0062252E">
        <w:rPr>
          <w:rFonts w:ascii="Times New Roman" w:eastAsia="Times New Roman" w:hAnsi="Times New Roman" w:cs="Times New Roman"/>
          <w:color w:val="auto"/>
          <w:sz w:val="28"/>
          <w:szCs w:val="28"/>
          <w:lang w:val="ro-RO" w:eastAsia="ru-RU"/>
        </w:rPr>
        <w:t xml:space="preserve"> – public afectat sau care ar putea fi afectat ori care poate fi interesat de posibilele efecte asupra mediului, inclusiv asupra sănătății populației,  generate de implementarea documentului de politici și planificare, precum și   organizațiile neguvernamentale care promovează protecția mediului;”</w:t>
      </w:r>
    </w:p>
    <w:p w14:paraId="05598895" w14:textId="77777777" w:rsidR="00FF2948" w:rsidRPr="0062252E" w:rsidRDefault="00FF2948" w:rsidP="001D51BF">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DF87257" w14:textId="66A2E5E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noțiunea „</w:t>
      </w:r>
      <w:r w:rsidRPr="0062252E">
        <w:rPr>
          <w:rFonts w:ascii="Times New Roman" w:eastAsia="Times New Roman" w:hAnsi="Times New Roman" w:cs="Times New Roman"/>
          <w:iCs/>
          <w:color w:val="auto"/>
          <w:sz w:val="28"/>
          <w:szCs w:val="28"/>
          <w:lang w:val="ro-RO" w:eastAsia="ru-RU"/>
        </w:rPr>
        <w:t>raport privind evaluarea strategică de mediu</w:t>
      </w:r>
      <w:r w:rsidRPr="0062252E">
        <w:rPr>
          <w:rFonts w:ascii="Times New Roman" w:eastAsia="Times New Roman" w:hAnsi="Times New Roman" w:cs="Times New Roman"/>
          <w:color w:val="auto"/>
          <w:sz w:val="28"/>
          <w:szCs w:val="28"/>
          <w:lang w:val="ro-RO" w:eastAsia="ru-RU"/>
        </w:rPr>
        <w:t>” va avea următorul cuprins:</w:t>
      </w:r>
    </w:p>
    <w:p w14:paraId="125A6600" w14:textId="77777777" w:rsidR="00A160F5" w:rsidRPr="0062252E" w:rsidRDefault="00A160F5" w:rsidP="00F53D8A">
      <w:pPr>
        <w:tabs>
          <w:tab w:val="left" w:pos="6386"/>
        </w:tabs>
        <w:spacing w:after="0" w:line="240" w:lineRule="auto"/>
        <w:ind w:firstLine="709"/>
        <w:jc w:val="both"/>
        <w:rPr>
          <w:rFonts w:ascii="Times New Roman" w:eastAsia="Times New Roman" w:hAnsi="Times New Roman" w:cs="Times New Roman"/>
          <w:b/>
          <w:color w:val="auto"/>
          <w:sz w:val="28"/>
          <w:szCs w:val="28"/>
          <w:lang w:val="ro-RO" w:eastAsia="ru-RU"/>
        </w:rPr>
      </w:pPr>
    </w:p>
    <w:p w14:paraId="1F475AB6" w14:textId="268959C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i/>
          <w:iCs/>
          <w:color w:val="auto"/>
          <w:sz w:val="28"/>
          <w:szCs w:val="28"/>
          <w:lang w:val="ro-RO" w:eastAsia="ru-RU"/>
        </w:rPr>
        <w:t>raport privind evaluarea strategică de mediu</w:t>
      </w:r>
      <w:r w:rsidRPr="0062252E">
        <w:rPr>
          <w:rFonts w:ascii="Times New Roman" w:eastAsia="Times New Roman" w:hAnsi="Times New Roman" w:cs="Times New Roman"/>
          <w:color w:val="auto"/>
          <w:sz w:val="28"/>
          <w:szCs w:val="28"/>
          <w:lang w:val="ro-RO" w:eastAsia="ru-RU"/>
        </w:rPr>
        <w:t xml:space="preserve"> – document în care sunt identificate, descrise și evaluate posibilele efecte semnificative asupra mediului, inclusiv asupra sănătății populației</w:t>
      </w:r>
      <w:r w:rsidR="00F01FC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ca urmare a implementării documentului de politici și planificare, precum și alternativele rezonabile, luând în considerare obiectivul și suprafața geografică acoperită de documentul de politici și planificare</w:t>
      </w:r>
      <w:r w:rsidR="00FF294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0F22B74E"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6284F16" w14:textId="351FED6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4.</w:t>
      </w:r>
      <w:r w:rsidRPr="0062252E">
        <w:rPr>
          <w:rFonts w:ascii="Times New Roman" w:eastAsia="Times New Roman" w:hAnsi="Times New Roman" w:cs="Times New Roman"/>
          <w:color w:val="auto"/>
          <w:sz w:val="28"/>
          <w:szCs w:val="28"/>
          <w:lang w:val="ro-RO" w:eastAsia="ru-RU"/>
        </w:rPr>
        <w:t xml:space="preserve"> La articolul 3:</w:t>
      </w:r>
    </w:p>
    <w:p w14:paraId="24E28CF0"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i/>
          <w:color w:val="auto"/>
          <w:sz w:val="28"/>
          <w:szCs w:val="28"/>
          <w:lang w:val="ro-RO" w:eastAsia="ru-RU"/>
        </w:rPr>
      </w:pPr>
    </w:p>
    <w:p w14:paraId="536EA1FC" w14:textId="0EDCB4E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alineatele (1)</w:t>
      </w:r>
      <w:r w:rsidR="0027795F"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(3) vor avea următorul cuprins:</w:t>
      </w:r>
    </w:p>
    <w:p w14:paraId="5B62350C"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64913B7" w14:textId="5BA28D2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„(1) Evaluarea strategică de mediu se efectuează pentru documentele de politici și planificare care pot avea efecte semnificative asupra mediului, inclusiv asupra sănătății populației. Sunt considerate a avea întotdeauna efecte semnificative asupra mediului, inclusiv asupra sănătății populației</w:t>
      </w:r>
      <w:r w:rsidR="00F01FC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prin urmare, fac obiectul unei evaluări strategice de mediu obligatorii următoarele documente de politici și planificare:</w:t>
      </w:r>
    </w:p>
    <w:p w14:paraId="4C864525" w14:textId="4415FF0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i/>
          <w:iCs/>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documentele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elaborate în domeniile: agricultură, silvicultură, piscicultură, energetică, industrie, transporturi, gestionarea deșeurilor, gestionarea resurselor acvatice, comunicații electronice, turism, folosința funciară, planificare urbană și rurală (documentația de urbanism și amenajare a teritoriului, inclusiv planurile urbanistice și de amenajare a teritoriului și programele de urbanism și amenajare a teritoriului la nivel național, regional, raional, local, precum și planurile urbanistice generale și zonale)</w:t>
      </w:r>
      <w:r w:rsidR="00FF294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care stabilesc cadrul pentru aprobarea de dezvoltare a activităților planificate prevăzute în anexele nr. 1 și nr. 2 la Legea nr. 86/2014 privind evaluarea impactului asupra mediului</w:t>
      </w:r>
      <w:r w:rsidR="0027795F" w:rsidRPr="0062252E">
        <w:rPr>
          <w:rFonts w:ascii="Times New Roman" w:eastAsia="Times New Roman" w:hAnsi="Times New Roman" w:cs="Times New Roman"/>
          <w:color w:val="auto"/>
          <w:sz w:val="28"/>
          <w:szCs w:val="28"/>
          <w:lang w:val="ro-RO" w:eastAsia="ru-RU"/>
        </w:rPr>
        <w:t>;</w:t>
      </w:r>
    </w:p>
    <w:p w14:paraId="56178B56" w14:textId="35B524E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r w:rsidRPr="0062252E">
        <w:rPr>
          <w:rFonts w:ascii="Times New Roman" w:eastAsia="Times New Roman" w:hAnsi="Times New Roman" w:cs="Times New Roman"/>
          <w:color w:val="auto"/>
          <w:sz w:val="28"/>
          <w:szCs w:val="28"/>
          <w:lang w:val="ro-RO" w:eastAsia="ru-RU"/>
        </w:rPr>
        <w:t>b) oricare documente de politici și planificare</w:t>
      </w:r>
      <w:r w:rsidRPr="0062252E">
        <w:rPr>
          <w:rFonts w:ascii="Times New Roman" w:eastAsia="Times New Roman" w:hAnsi="Times New Roman" w:cs="Times New Roman"/>
          <w:iCs/>
          <w:color w:val="auto"/>
          <w:sz w:val="28"/>
          <w:szCs w:val="28"/>
          <w:lang w:val="ro-RO" w:eastAsia="ru-RU"/>
        </w:rPr>
        <w:t>, precum și modificările aduse unor astfel de documente, care</w:t>
      </w:r>
      <w:r w:rsidR="0027795F"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iCs/>
          <w:color w:val="auto"/>
          <w:sz w:val="28"/>
          <w:szCs w:val="28"/>
          <w:lang w:val="ro-RO" w:eastAsia="ru-RU"/>
        </w:rPr>
        <w:t xml:space="preserve"> fie individual, fie în combinație</w:t>
      </w:r>
      <w:r w:rsidR="0027795F"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iCs/>
          <w:color w:val="auto"/>
          <w:sz w:val="28"/>
          <w:szCs w:val="28"/>
          <w:lang w:val="ro-RO" w:eastAsia="ru-RU"/>
        </w:rPr>
        <w:t xml:space="preserve"> pot avea un impact semnificativ asupra siturilor </w:t>
      </w:r>
      <w:proofErr w:type="spellStart"/>
      <w:r w:rsidRPr="0062252E">
        <w:rPr>
          <w:rFonts w:ascii="Times New Roman" w:eastAsia="Times New Roman" w:hAnsi="Times New Roman" w:cs="Times New Roman"/>
          <w:iCs/>
          <w:color w:val="auto"/>
          <w:sz w:val="28"/>
          <w:szCs w:val="28"/>
          <w:lang w:val="ro-RO" w:eastAsia="ru-RU"/>
        </w:rPr>
        <w:t>Emerald</w:t>
      </w:r>
      <w:proofErr w:type="spellEnd"/>
      <w:r w:rsidRPr="0062252E">
        <w:rPr>
          <w:rFonts w:ascii="Times New Roman" w:eastAsia="Times New Roman" w:hAnsi="Times New Roman" w:cs="Times New Roman"/>
          <w:iCs/>
          <w:color w:val="auto"/>
          <w:sz w:val="28"/>
          <w:szCs w:val="28"/>
          <w:lang w:val="ro-RO" w:eastAsia="ru-RU"/>
        </w:rPr>
        <w:t xml:space="preserve"> în conformitate cu  Legea nr. 94/2007 cu </w:t>
      </w:r>
      <w:r w:rsidRPr="0062252E">
        <w:rPr>
          <w:rFonts w:ascii="Times New Roman" w:eastAsia="Times New Roman" w:hAnsi="Times New Roman" w:cs="Times New Roman"/>
          <w:iCs/>
          <w:color w:val="auto"/>
          <w:sz w:val="28"/>
          <w:szCs w:val="28"/>
          <w:lang w:val="ro-RO" w:eastAsia="ru-RU"/>
        </w:rPr>
        <w:lastRenderedPageBreak/>
        <w:t>privire la rețeaua ecologică și care nu au o legătură directă cu gestionarea acestor situri sau nu sunt necesare pentru gestionarea respectivă.</w:t>
      </w:r>
    </w:p>
    <w:p w14:paraId="0B2B90A7"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p>
    <w:p w14:paraId="6049357C" w14:textId="03A2454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(2) Documentele de politici și planificare prevăzute la alin. (1) lit. a) care stabilesc utilizarea unor suprafețe mici, la nivel local, precum și cele care prevăd modificări minore ale documentelor de politici și planificare prevăzute la alin. (1) lit. a) sunt exceptate de la obligația de evaluare strategică de mediu doar în cazul în care autoritatea competentă, la etapa evaluării prealabile, determină, pe baza criteriilor stabilite în anexa nr. 1, că acestea nu pot produce efecte semnificative asupra mediului, inclusiv asupra sănătății populației</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prin urmare, nu necesită o evaluare strategică de mediu.</w:t>
      </w:r>
    </w:p>
    <w:p w14:paraId="1737911E"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395CEAE" w14:textId="601BB1B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Documentele de politici și planificare</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altele decât cele prevăzute la alin. (1) lit. a), care stabilesc cadrul pentru punerea în aplicare a oricăror activități planificate pentru care este necesar actul permisiv emis în conformitate cu Legea nr. 160/2011 privind reglementarea prin autorizare a activității de întreprinzător sunt supuse evaluării prealabile în conformitate cu art. 5</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cadrul căreia autoritatea competentă determină</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pe baza criteriilor stabilite în anexa nr. 1, dacă acestea pot produce efecte semnificative asupra mediului, inclusiv asupra sănătății populației</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și</w:t>
      </w:r>
      <w:r w:rsidR="00044A2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prin urmare, necesită o evaluare strategică de mediu.”</w:t>
      </w:r>
    </w:p>
    <w:p w14:paraId="75E01EBF"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526D3FC" w14:textId="5CFAC25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(5) se abrogă.</w:t>
      </w:r>
    </w:p>
    <w:p w14:paraId="1AFE0927"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D9F3E3E" w14:textId="684CE0B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5.</w:t>
      </w:r>
      <w:r w:rsidRPr="0062252E">
        <w:rPr>
          <w:rFonts w:ascii="Times New Roman" w:eastAsia="Times New Roman" w:hAnsi="Times New Roman" w:cs="Times New Roman"/>
          <w:b/>
          <w:color w:val="auto"/>
          <w:sz w:val="28"/>
          <w:szCs w:val="28"/>
          <w:lang w:val="ro-RO" w:eastAsia="ru-RU"/>
        </w:rPr>
        <w:t xml:space="preserve"> </w:t>
      </w:r>
      <w:r w:rsidR="00044A21" w:rsidRPr="0062252E">
        <w:rPr>
          <w:rFonts w:ascii="Times New Roman" w:eastAsia="Times New Roman" w:hAnsi="Times New Roman" w:cs="Times New Roman"/>
          <w:color w:val="auto"/>
          <w:sz w:val="28"/>
          <w:szCs w:val="28"/>
          <w:lang w:val="ro-RO" w:eastAsia="ru-RU"/>
        </w:rPr>
        <w:t xml:space="preserve">Legea se </w:t>
      </w:r>
      <w:r w:rsidRPr="0062252E">
        <w:rPr>
          <w:rFonts w:ascii="Times New Roman" w:eastAsia="Times New Roman" w:hAnsi="Times New Roman" w:cs="Times New Roman"/>
          <w:color w:val="auto"/>
          <w:sz w:val="28"/>
          <w:szCs w:val="28"/>
          <w:lang w:val="ro-RO" w:eastAsia="ru-RU"/>
        </w:rPr>
        <w:t>completează cu articolele 3</w:t>
      </w:r>
      <w:r w:rsidRPr="0062252E">
        <w:rPr>
          <w:rFonts w:ascii="Times New Roman" w:eastAsia="Times New Roman" w:hAnsi="Times New Roman" w:cs="Times New Roman"/>
          <w:color w:val="auto"/>
          <w:sz w:val="28"/>
          <w:szCs w:val="28"/>
          <w:vertAlign w:val="superscript"/>
          <w:lang w:val="ro-RO" w:eastAsia="ru-RU"/>
        </w:rPr>
        <w:t>1</w:t>
      </w:r>
      <w:r w:rsidR="00F01FC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3</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xml:space="preserve"> cu următorul cuprins:</w:t>
      </w:r>
    </w:p>
    <w:p w14:paraId="24AE9E20"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123A63D" w14:textId="1E3C15A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Articolul 3</w:t>
      </w:r>
      <w:r w:rsidRPr="0062252E">
        <w:rPr>
          <w:rFonts w:ascii="Times New Roman" w:eastAsia="Times New Roman" w:hAnsi="Times New Roman" w:cs="Times New Roman"/>
          <w:b/>
          <w:bCs/>
          <w:color w:val="auto"/>
          <w:sz w:val="28"/>
          <w:szCs w:val="28"/>
          <w:vertAlign w:val="superscript"/>
          <w:lang w:val="ro-RO" w:eastAsia="ru-RU"/>
        </w:rPr>
        <w:t>1</w:t>
      </w:r>
      <w:r w:rsidRPr="0062252E">
        <w:rPr>
          <w:rFonts w:ascii="Times New Roman" w:eastAsia="Times New Roman" w:hAnsi="Times New Roman" w:cs="Times New Roman"/>
          <w:b/>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bCs/>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tapele evaluării strategice de mediu</w:t>
      </w:r>
    </w:p>
    <w:p w14:paraId="0217DE7F"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FAD6A91" w14:textId="685694D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Evaluarea prealabilă și evaluarea strategică de mediu se efectuează la etapa inițială a elaborării unui concept al documentului de politici și planificare sau al unei modificări a acestuia în conformitate cu Hotărârea Guvernului nr. 386/2020 cu privire la planificarea, elaborarea, aprobarea, implementarea, monitorizarea și evaluarea documentelor de politici publice.</w:t>
      </w:r>
    </w:p>
    <w:p w14:paraId="01DE8CBC"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ADE38F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Procesul de evaluare strategică de mediu se desfășoară conform următoarelor etape:</w:t>
      </w:r>
    </w:p>
    <w:p w14:paraId="7A3CDC3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determinarea domeniului de aplicare a raportului privind evaluarea strategică de mediu;</w:t>
      </w:r>
    </w:p>
    <w:p w14:paraId="0BD8D41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elaborarea raportului privind evaluarea strategică de mediu;</w:t>
      </w:r>
    </w:p>
    <w:p w14:paraId="184D537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analiza calității raportului privind evaluarea strategică de mediu;</w:t>
      </w:r>
    </w:p>
    <w:p w14:paraId="6988DA2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analiza integrării aspectelor de mediu în proiectul documentului de politici și planificare;</w:t>
      </w:r>
    </w:p>
    <w:p w14:paraId="4225A15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emiterea avizului de mediu;</w:t>
      </w:r>
    </w:p>
    <w:p w14:paraId="38AAA580" w14:textId="5C97EDD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aprobarea documentelor de politici și planificare</w:t>
      </w:r>
      <w:r w:rsidR="00F01FCD" w:rsidRPr="0062252E">
        <w:rPr>
          <w:rFonts w:ascii="Times New Roman" w:eastAsia="Times New Roman" w:hAnsi="Times New Roman" w:cs="Times New Roman"/>
          <w:color w:val="auto"/>
          <w:sz w:val="28"/>
          <w:szCs w:val="28"/>
          <w:lang w:val="ro-RO" w:eastAsia="ru-RU"/>
        </w:rPr>
        <w:t>;</w:t>
      </w:r>
    </w:p>
    <w:p w14:paraId="059BE9C2" w14:textId="6B256BE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g) monitorizarea impactului semnificativ asupra mediului, inclusiv asupra sănătății populației</w:t>
      </w:r>
      <w:r w:rsidR="00CF0ACE"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al documentului de politici și planificare.</w:t>
      </w:r>
    </w:p>
    <w:p w14:paraId="5792626B"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9636B2D" w14:textId="1A90277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3</w:t>
      </w:r>
      <w:r w:rsidRPr="0062252E">
        <w:rPr>
          <w:rFonts w:ascii="Times New Roman" w:eastAsia="Times New Roman" w:hAnsi="Times New Roman" w:cs="Times New Roman"/>
          <w:b/>
          <w:color w:val="auto"/>
          <w:sz w:val="28"/>
          <w:szCs w:val="28"/>
          <w:vertAlign w:val="superscript"/>
          <w:lang w:val="ro-RO" w:eastAsia="ru-RU"/>
        </w:rPr>
        <w:t>2</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Atribuțiile Ministerului Mediului</w:t>
      </w:r>
    </w:p>
    <w:p w14:paraId="274654B3"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61383E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Ministerul Mediului are următoarele atribuții:</w:t>
      </w:r>
    </w:p>
    <w:p w14:paraId="35B8E820" w14:textId="4B8B473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elaborează politicile și actele normative din domeniul evaluării strategice de mediu și coordonează procesul de implementare a </w:t>
      </w:r>
      <w:r w:rsidR="00CF0ACE" w:rsidRPr="0062252E">
        <w:rPr>
          <w:rFonts w:ascii="Times New Roman" w:eastAsia="Times New Roman" w:hAnsi="Times New Roman" w:cs="Times New Roman"/>
          <w:color w:val="auto"/>
          <w:sz w:val="28"/>
          <w:szCs w:val="28"/>
          <w:lang w:val="ro-RO" w:eastAsia="ru-RU"/>
        </w:rPr>
        <w:t>acestora</w:t>
      </w:r>
      <w:r w:rsidRPr="0062252E">
        <w:rPr>
          <w:rFonts w:ascii="Times New Roman" w:eastAsia="Times New Roman" w:hAnsi="Times New Roman" w:cs="Times New Roman"/>
          <w:color w:val="auto"/>
          <w:sz w:val="28"/>
          <w:szCs w:val="28"/>
          <w:lang w:val="ro-RO" w:eastAsia="ru-RU"/>
        </w:rPr>
        <w:t>;</w:t>
      </w:r>
    </w:p>
    <w:p w14:paraId="11ADE2FA"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coordonează procedura de evaluare strategică de mediu la nivel național pentru documentele de politici și planificare de nivel național, inclusiv cele sectoriale și intersectoriale, aprobate de Guvern sau de Parlament;</w:t>
      </w:r>
    </w:p>
    <w:p w14:paraId="56E9520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coordonează procedura de evaluare strategică de mediu în context transfrontalier;</w:t>
      </w:r>
    </w:p>
    <w:p w14:paraId="4FFBF19D"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efectuează evaluarea prealabilă, dacă este cazul;</w:t>
      </w:r>
    </w:p>
    <w:p w14:paraId="0F70FA8A" w14:textId="27AECF8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identifică</w:t>
      </w:r>
      <w:r w:rsidR="00EB2AE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la etapa evaluării prealabile</w:t>
      </w:r>
      <w:r w:rsidR="00EB2AE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autoritățile publice interesate, precum și publicul interesat</w:t>
      </w:r>
      <w:r w:rsidR="00B52ED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vederea asigurării participării acestora la procedurile de luare a deciziilor prevăzute de prezenta lege; </w:t>
      </w:r>
    </w:p>
    <w:p w14:paraId="7C48463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informează autoritățile publice interesate, precum și asigură furnizarea de informații relevante către acestea;</w:t>
      </w:r>
    </w:p>
    <w:p w14:paraId="7BB9994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g) elaborează îndrumările necesare pentru inițiator în vederea informării publicului interesat, precum și supraveghează  îndeplinirea  îndrumărilor de către acesta;</w:t>
      </w:r>
    </w:p>
    <w:p w14:paraId="1A39D365" w14:textId="5141E52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h) determină domeniul de aplicare a raportului privind evaluarea strategică de mediu;</w:t>
      </w:r>
    </w:p>
    <w:p w14:paraId="376F8FC0" w14:textId="0E896B9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i) </w:t>
      </w:r>
      <w:r w:rsidR="00F90D15" w:rsidRPr="0062252E">
        <w:rPr>
          <w:rFonts w:ascii="Times New Roman" w:eastAsia="Times New Roman" w:hAnsi="Times New Roman" w:cs="Times New Roman"/>
          <w:color w:val="auto"/>
          <w:sz w:val="28"/>
          <w:szCs w:val="28"/>
          <w:lang w:val="ro-RO" w:eastAsia="ru-RU"/>
        </w:rPr>
        <w:t>coordonează procedura de evaluare a</w:t>
      </w:r>
      <w:r w:rsidRPr="0062252E">
        <w:rPr>
          <w:rFonts w:ascii="Times New Roman" w:eastAsia="Times New Roman" w:hAnsi="Times New Roman" w:cs="Times New Roman"/>
          <w:color w:val="auto"/>
          <w:sz w:val="28"/>
          <w:szCs w:val="28"/>
          <w:lang w:val="ro-RO" w:eastAsia="ru-RU"/>
        </w:rPr>
        <w:t xml:space="preserve"> biodiversității, dacă este cazul;</w:t>
      </w:r>
    </w:p>
    <w:p w14:paraId="4DEA8C3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j) analizează calitatea raportului privind evaluarea strategică de mediu;</w:t>
      </w:r>
    </w:p>
    <w:p w14:paraId="3A12278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k) identifică publicul interesat și autoritățile publice interesate, în funcție de natura documentului de politici și planificare;</w:t>
      </w:r>
    </w:p>
    <w:p w14:paraId="6582F7B9"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 emite avizul de mediu;</w:t>
      </w:r>
    </w:p>
    <w:p w14:paraId="6C666F50" w14:textId="614F46B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m) plasează informațiile privind procedura de evaluare strategică de mediu pe pagina sa web oficială.</w:t>
      </w:r>
    </w:p>
    <w:p w14:paraId="39588E08"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0C93A9D" w14:textId="15E34B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bCs/>
          <w:color w:val="auto"/>
          <w:sz w:val="28"/>
          <w:szCs w:val="28"/>
          <w:lang w:val="ro-RO" w:eastAsia="ru-RU"/>
        </w:rPr>
        <w:t>Articolul 3</w:t>
      </w:r>
      <w:r w:rsidRPr="0062252E">
        <w:rPr>
          <w:rFonts w:ascii="Times New Roman" w:eastAsia="Times New Roman" w:hAnsi="Times New Roman" w:cs="Times New Roman"/>
          <w:b/>
          <w:bCs/>
          <w:color w:val="auto"/>
          <w:sz w:val="28"/>
          <w:szCs w:val="28"/>
          <w:vertAlign w:val="superscript"/>
          <w:lang w:val="ro-RO" w:eastAsia="ru-RU"/>
        </w:rPr>
        <w:t>3</w:t>
      </w:r>
      <w:r w:rsidRPr="0062252E">
        <w:rPr>
          <w:rFonts w:ascii="Times New Roman" w:eastAsia="Times New Roman" w:hAnsi="Times New Roman" w:cs="Times New Roman"/>
          <w:b/>
          <w:color w:val="auto"/>
          <w:sz w:val="28"/>
          <w:szCs w:val="28"/>
          <w:lang w:val="ro-RO" w:eastAsia="ru-RU"/>
        </w:rPr>
        <w:t>.</w:t>
      </w:r>
      <w:r w:rsidRPr="0062252E">
        <w:rPr>
          <w:rFonts w:ascii="Times New Roman" w:eastAsia="Times New Roman" w:hAnsi="Times New Roman" w:cs="Times New Roman"/>
          <w:b/>
          <w:bCs/>
          <w:color w:val="auto"/>
          <w:sz w:val="28"/>
          <w:szCs w:val="28"/>
          <w:vertAlign w:val="superscript"/>
          <w:lang w:val="ro-RO" w:eastAsia="ru-RU"/>
        </w:rPr>
        <w:t xml:space="preserve"> </w:t>
      </w:r>
      <w:r w:rsidRPr="0062252E">
        <w:rPr>
          <w:rFonts w:ascii="Times New Roman" w:eastAsia="Times New Roman" w:hAnsi="Times New Roman" w:cs="Times New Roman"/>
          <w:color w:val="auto"/>
          <w:sz w:val="28"/>
          <w:szCs w:val="28"/>
          <w:lang w:val="ro-RO" w:eastAsia="ru-RU"/>
        </w:rPr>
        <w:t>Atribuțiile Agenției de Mediu</w:t>
      </w:r>
    </w:p>
    <w:p w14:paraId="4BD32B36"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2DA57E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Agenția de Mediu are următoarele atribuții:</w:t>
      </w:r>
    </w:p>
    <w:p w14:paraId="7D6AFB9A"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coordonează procedura de evaluare strategică de mediu la nivel local pentru documentele de politici și planificare de nivel local, aprobate de administrația publică locală;</w:t>
      </w:r>
    </w:p>
    <w:p w14:paraId="0C43361D" w14:textId="68010A1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exercită atribuțiile menționate la art. 3</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lit. d)</w:t>
      </w:r>
      <w:r w:rsidR="00B52ED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m)</w:t>
      </w:r>
      <w:r w:rsidR="00C379C9" w:rsidRPr="0062252E">
        <w:t xml:space="preserve"> </w:t>
      </w:r>
      <w:r w:rsidR="00C379C9" w:rsidRPr="0062252E">
        <w:rPr>
          <w:rFonts w:ascii="Times New Roman" w:eastAsia="Times New Roman" w:hAnsi="Times New Roman" w:cs="Times New Roman"/>
          <w:color w:val="auto"/>
          <w:sz w:val="28"/>
          <w:szCs w:val="28"/>
          <w:lang w:val="ro-RO" w:eastAsia="ru-RU"/>
        </w:rPr>
        <w:t>pentru documentele de politici și planificare de nivel local aprobate de administrația publică locală</w:t>
      </w:r>
      <w:r w:rsidRPr="0062252E">
        <w:rPr>
          <w:rFonts w:ascii="Times New Roman" w:eastAsia="Times New Roman" w:hAnsi="Times New Roman" w:cs="Times New Roman"/>
          <w:color w:val="auto"/>
          <w:sz w:val="28"/>
          <w:szCs w:val="28"/>
          <w:lang w:val="ro-RO" w:eastAsia="ru-RU"/>
        </w:rPr>
        <w:t>.”</w:t>
      </w:r>
    </w:p>
    <w:p w14:paraId="76E918A5"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97FB10F" w14:textId="516F8F76" w:rsidR="007005DE" w:rsidRPr="0062252E" w:rsidRDefault="007005DE" w:rsidP="00AF3B2F">
      <w:pPr>
        <w:numPr>
          <w:ilvl w:val="0"/>
          <w:numId w:val="3"/>
        </w:numPr>
        <w:tabs>
          <w:tab w:val="left" w:pos="1134"/>
        </w:tabs>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Articolul 4 va avea următorul cuprins:</w:t>
      </w:r>
    </w:p>
    <w:p w14:paraId="3FDF8F30" w14:textId="77777777" w:rsidR="00D92DD6" w:rsidRPr="0062252E" w:rsidRDefault="00D92DD6" w:rsidP="00AF3B2F">
      <w:pPr>
        <w:tabs>
          <w:tab w:val="left" w:pos="6386"/>
        </w:tabs>
        <w:spacing w:after="0" w:line="240" w:lineRule="auto"/>
        <w:ind w:left="709"/>
        <w:jc w:val="both"/>
        <w:rPr>
          <w:rFonts w:ascii="Times New Roman" w:eastAsia="Times New Roman" w:hAnsi="Times New Roman" w:cs="Times New Roman"/>
          <w:color w:val="auto"/>
          <w:sz w:val="28"/>
          <w:szCs w:val="28"/>
          <w:lang w:val="ro-RO" w:eastAsia="ru-RU"/>
        </w:rPr>
      </w:pPr>
    </w:p>
    <w:p w14:paraId="02B83A9C" w14:textId="3272E19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w:t>
      </w:r>
      <w:r w:rsidRPr="0062252E">
        <w:rPr>
          <w:rFonts w:ascii="Times New Roman" w:eastAsia="Times New Roman" w:hAnsi="Times New Roman" w:cs="Times New Roman"/>
          <w:b/>
          <w:color w:val="auto"/>
          <w:sz w:val="28"/>
          <w:szCs w:val="28"/>
          <w:lang w:val="ro-RO" w:eastAsia="ru-RU"/>
        </w:rPr>
        <w:t>Articolul 4.</w:t>
      </w:r>
      <w:r w:rsidRPr="0062252E">
        <w:rPr>
          <w:rFonts w:ascii="Times New Roman" w:eastAsia="Times New Roman" w:hAnsi="Times New Roman" w:cs="Times New Roman"/>
          <w:color w:val="auto"/>
          <w:sz w:val="28"/>
          <w:szCs w:val="28"/>
          <w:lang w:val="ro-RO" w:eastAsia="ru-RU"/>
        </w:rPr>
        <w:t xml:space="preserve">  Responsabilitățile inițiatorului</w:t>
      </w:r>
    </w:p>
    <w:p w14:paraId="7C442514"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0AD21F3" w14:textId="1AE49C7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Inițiatorul poartă răspundere pentru inițierea procedurii de evaluare strategică de mediu și îndeplinirea obligațiilor prevăzute </w:t>
      </w:r>
      <w:r w:rsidR="0045544D"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prezenta lege.</w:t>
      </w:r>
    </w:p>
    <w:p w14:paraId="219BF016"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CFC58B9" w14:textId="4F531F3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În cazul în care elaborarea documentului de politici și planificare a fost pusă în sarcina câtorva autorități ale administrației publice centrale, efectuarea evaluării strategice de mediu este realizată de către autoritatea desemnată de Guvern sau </w:t>
      </w:r>
      <w:r w:rsidR="00597D41" w:rsidRPr="0062252E">
        <w:rPr>
          <w:rFonts w:ascii="Times New Roman" w:eastAsia="Times New Roman" w:hAnsi="Times New Roman" w:cs="Times New Roman"/>
          <w:color w:val="auto"/>
          <w:sz w:val="28"/>
          <w:szCs w:val="28"/>
          <w:lang w:val="ro-RO" w:eastAsia="ru-RU"/>
        </w:rPr>
        <w:t>de către autoritatea</w:t>
      </w:r>
      <w:r w:rsidR="00597D41" w:rsidRPr="0062252E" w:rsidDel="00597D41">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care este menționată prima în lista autorităților numite de Guvern ca fiind responsabile de elaborarea documentului de politici și planificare respectiv.</w:t>
      </w:r>
    </w:p>
    <w:p w14:paraId="034E066A"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7E47BE9" w14:textId="77504E3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Pentru efectuarea evaluării strategice de mediu, inițiatorul are dreptul să implice experți în calitate de elaboratori a</w:t>
      </w:r>
      <w:r w:rsidR="00DE45F4" w:rsidRPr="0062252E">
        <w:rPr>
          <w:rFonts w:ascii="Times New Roman" w:eastAsia="Times New Roman" w:hAnsi="Times New Roman" w:cs="Times New Roman"/>
          <w:color w:val="auto"/>
          <w:sz w:val="28"/>
          <w:szCs w:val="28"/>
          <w:lang w:val="ro-RO" w:eastAsia="ru-RU"/>
        </w:rPr>
        <w:t>i</w:t>
      </w:r>
      <w:r w:rsidRPr="0062252E">
        <w:rPr>
          <w:rFonts w:ascii="Times New Roman" w:eastAsia="Times New Roman" w:hAnsi="Times New Roman" w:cs="Times New Roman"/>
          <w:color w:val="auto"/>
          <w:sz w:val="28"/>
          <w:szCs w:val="28"/>
          <w:lang w:val="ro-RO" w:eastAsia="ru-RU"/>
        </w:rPr>
        <w:t xml:space="preserve"> raportului privind evaluarea strategică de mediu. La selectarea experților se iau în considerare criteriile de calificare stabilite </w:t>
      </w:r>
      <w:r w:rsidR="004F0248" w:rsidRPr="0062252E">
        <w:rPr>
          <w:rFonts w:ascii="Times New Roman" w:eastAsia="Times New Roman" w:hAnsi="Times New Roman" w:cs="Times New Roman"/>
          <w:color w:val="auto"/>
          <w:sz w:val="28"/>
          <w:szCs w:val="28"/>
          <w:lang w:val="ro-RO" w:eastAsia="ru-RU"/>
        </w:rPr>
        <w:t xml:space="preserve">la </w:t>
      </w:r>
      <w:r w:rsidRPr="0062252E">
        <w:rPr>
          <w:rFonts w:ascii="Times New Roman" w:eastAsia="Times New Roman" w:hAnsi="Times New Roman" w:cs="Times New Roman"/>
          <w:color w:val="auto"/>
          <w:sz w:val="28"/>
          <w:szCs w:val="28"/>
          <w:lang w:val="ro-RO" w:eastAsia="ru-RU"/>
        </w:rPr>
        <w:t xml:space="preserve">art. 8 alin. (4) și în decizia </w:t>
      </w:r>
      <w:r w:rsidR="004F0248"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 în conformitate cu art. 7 alin. (5</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lit. j).</w:t>
      </w:r>
    </w:p>
    <w:p w14:paraId="0BD3166D"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3727727" w14:textId="1E9BC0F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w:t>
      </w:r>
      <w:r w:rsidR="00D717FA" w:rsidRPr="0062252E">
        <w:rPr>
          <w:rFonts w:ascii="Times New Roman" w:eastAsia="Times New Roman" w:hAnsi="Times New Roman" w:cs="Times New Roman"/>
          <w:color w:val="auto"/>
          <w:sz w:val="28"/>
          <w:szCs w:val="28"/>
          <w:lang w:val="ro-RO" w:eastAsia="ru-RU"/>
        </w:rPr>
        <w:t>La elaborarea documentului de politici și planificare, i</w:t>
      </w:r>
      <w:r w:rsidRPr="0062252E">
        <w:rPr>
          <w:rFonts w:ascii="Times New Roman" w:eastAsia="Times New Roman" w:hAnsi="Times New Roman" w:cs="Times New Roman"/>
          <w:color w:val="auto"/>
          <w:sz w:val="28"/>
          <w:szCs w:val="28"/>
          <w:lang w:val="ro-RO" w:eastAsia="ru-RU"/>
        </w:rPr>
        <w:t xml:space="preserve">nițiatorul ia în considerare raportul privind evaluarea strategică de mediu, rezultatele consultărilor publice efectuate în conformitate cu art. 10, rezultatele consultărilor transfrontaliere conform art. 11 și 12, după caz, avizul </w:t>
      </w:r>
      <w:r w:rsidR="00D82FE8" w:rsidRPr="0062252E">
        <w:rPr>
          <w:rFonts w:ascii="Times New Roman" w:eastAsia="Times New Roman" w:hAnsi="Times New Roman" w:cs="Times New Roman"/>
          <w:color w:val="auto"/>
          <w:sz w:val="28"/>
          <w:szCs w:val="28"/>
          <w:lang w:val="ro-RO" w:eastAsia="ru-RU"/>
        </w:rPr>
        <w:t>referitor la</w:t>
      </w:r>
      <w:r w:rsidR="00D717FA"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calitatea raportului privind evaluarea strategică de mediu conform art. 8</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precum și avizul de mediu.</w:t>
      </w:r>
    </w:p>
    <w:p w14:paraId="45F3AE51"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9520761" w14:textId="6820D74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Inițiatorul</w:t>
      </w:r>
      <w:r w:rsidR="00D717F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sub îndrumarea autorității competente, informează  și organizează participarea publicului interesat la toate etapele evaluării strategice de mediu, în conformitate cu art. 10.</w:t>
      </w:r>
    </w:p>
    <w:p w14:paraId="5FE31DA8"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AF209E1" w14:textId="6D0E8BD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Costurile pentru realizarea evaluării strategice de mediu sunt suportate de către inițiator.</w:t>
      </w:r>
    </w:p>
    <w:p w14:paraId="62177213"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271B6F6" w14:textId="665A0C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La toate etapele evaluării strategice de mediu, inițiatorul plasează și menține informațiile privind procedura de evaluare strategică de mediu pe pagina sa web oficială la compartimentul dedicat evaluării strategice de mediu.”</w:t>
      </w:r>
    </w:p>
    <w:p w14:paraId="015C6A02"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84B403" w14:textId="62EFEEFD" w:rsidR="007005DE" w:rsidRPr="0062252E" w:rsidRDefault="007005DE" w:rsidP="00F53D8A">
      <w:pPr>
        <w:numPr>
          <w:ilvl w:val="0"/>
          <w:numId w:val="3"/>
        </w:numPr>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articolul 5:</w:t>
      </w:r>
    </w:p>
    <w:p w14:paraId="29B05B18" w14:textId="77777777" w:rsidR="00D92DD6" w:rsidRPr="0062252E" w:rsidRDefault="00D92DD6" w:rsidP="00AF3B2F">
      <w:pPr>
        <w:spacing w:after="0" w:line="240" w:lineRule="auto"/>
        <w:ind w:left="709"/>
        <w:jc w:val="both"/>
        <w:rPr>
          <w:rFonts w:ascii="Times New Roman" w:eastAsia="Times New Roman" w:hAnsi="Times New Roman" w:cs="Times New Roman"/>
          <w:color w:val="auto"/>
          <w:sz w:val="28"/>
          <w:szCs w:val="28"/>
          <w:lang w:val="ro-RO" w:eastAsia="ru-RU"/>
        </w:rPr>
      </w:pPr>
    </w:p>
    <w:p w14:paraId="00FABD39" w14:textId="29F8A78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(1) va avea următorul cuprins:</w:t>
      </w:r>
    </w:p>
    <w:p w14:paraId="433F4945"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39EDED" w14:textId="452CA4D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Pentru documentele de politici și planificare menționate la art. 3 alin. (2) și (3) se efectuează o evaluare prealabilă pe baza criteriilor specificate în anexa </w:t>
      </w:r>
      <w:r w:rsidR="00BC51A0">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lastRenderedPageBreak/>
        <w:t>nr. 1</w:t>
      </w:r>
      <w:r w:rsidR="002A493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pentru a stabili dacă acestea pot avea efecte semnificative asupra mediului, inclusiv asupra sănătății populației.”</w:t>
      </w:r>
    </w:p>
    <w:p w14:paraId="2B220EA4"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F697C1B" w14:textId="3F1955C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alineatul (2) litera b): </w:t>
      </w:r>
    </w:p>
    <w:p w14:paraId="49FD99E6"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CCB0971" w14:textId="5C5D465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liniuța </w:t>
      </w:r>
      <w:r w:rsidR="002A493C" w:rsidRPr="0062252E">
        <w:rPr>
          <w:rFonts w:ascii="Times New Roman" w:eastAsia="Times New Roman" w:hAnsi="Times New Roman" w:cs="Times New Roman"/>
          <w:color w:val="auto"/>
          <w:sz w:val="28"/>
          <w:szCs w:val="28"/>
          <w:lang w:val="ro-RO" w:eastAsia="ru-RU"/>
        </w:rPr>
        <w:t>a cincea</w:t>
      </w:r>
      <w:r w:rsidRPr="0062252E">
        <w:rPr>
          <w:rFonts w:ascii="Times New Roman" w:eastAsia="Times New Roman" w:hAnsi="Times New Roman" w:cs="Times New Roman"/>
          <w:color w:val="auto"/>
          <w:sz w:val="28"/>
          <w:szCs w:val="28"/>
          <w:lang w:val="ro-RO" w:eastAsia="ru-RU"/>
        </w:rPr>
        <w:t xml:space="preserve">,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proiectele și” se exclud;</w:t>
      </w:r>
    </w:p>
    <w:p w14:paraId="7D08BD2A"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435E607" w14:textId="016045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liniuța </w:t>
      </w:r>
      <w:r w:rsidR="002A493C" w:rsidRPr="0062252E">
        <w:rPr>
          <w:rFonts w:ascii="Times New Roman" w:eastAsia="Times New Roman" w:hAnsi="Times New Roman" w:cs="Times New Roman"/>
          <w:color w:val="auto"/>
          <w:sz w:val="28"/>
          <w:szCs w:val="28"/>
          <w:lang w:val="ro-RO" w:eastAsia="ru-RU"/>
        </w:rPr>
        <w:t>a șasea</w:t>
      </w:r>
      <w:r w:rsidRPr="0062252E">
        <w:rPr>
          <w:rFonts w:ascii="Times New Roman" w:eastAsia="Times New Roman" w:hAnsi="Times New Roman" w:cs="Times New Roman"/>
          <w:color w:val="auto"/>
          <w:sz w:val="28"/>
          <w:szCs w:val="28"/>
          <w:lang w:val="ro-RO" w:eastAsia="ru-RU"/>
        </w:rPr>
        <w:t xml:space="preserve">,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impactul posibil semnificativ” se substituie cu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posibilele efecte semnificative”;</w:t>
      </w:r>
    </w:p>
    <w:p w14:paraId="39E03D3A"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2C67A4E" w14:textId="1959F7AD" w:rsidR="007005DE" w:rsidRPr="0062252E" w:rsidRDefault="002A493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litera </w:t>
      </w:r>
      <w:r w:rsidR="007005DE" w:rsidRPr="0062252E">
        <w:rPr>
          <w:rFonts w:ascii="Times New Roman" w:eastAsia="Times New Roman" w:hAnsi="Times New Roman" w:cs="Times New Roman"/>
          <w:color w:val="auto"/>
          <w:sz w:val="28"/>
          <w:szCs w:val="28"/>
          <w:lang w:val="ro-RO" w:eastAsia="ru-RU"/>
        </w:rPr>
        <w:t>se completează cu două liniuțe</w:t>
      </w:r>
      <w:r w:rsidRPr="0062252E">
        <w:rPr>
          <w:rFonts w:ascii="Times New Roman" w:eastAsia="Times New Roman" w:hAnsi="Times New Roman" w:cs="Times New Roman"/>
          <w:color w:val="auto"/>
          <w:sz w:val="28"/>
          <w:szCs w:val="28"/>
          <w:lang w:val="ro-RO" w:eastAsia="ru-RU"/>
        </w:rPr>
        <w:t xml:space="preserve"> noi</w:t>
      </w:r>
      <w:r w:rsidR="007005DE" w:rsidRPr="0062252E">
        <w:rPr>
          <w:rFonts w:ascii="Times New Roman" w:eastAsia="Times New Roman" w:hAnsi="Times New Roman" w:cs="Times New Roman"/>
          <w:color w:val="auto"/>
          <w:sz w:val="28"/>
          <w:szCs w:val="28"/>
          <w:lang w:val="ro-RO" w:eastAsia="ru-RU"/>
        </w:rPr>
        <w:t xml:space="preserve"> cu următorul cuprins: </w:t>
      </w:r>
    </w:p>
    <w:p w14:paraId="4A4E878F"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4EBB0F" w14:textId="655288E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r w:rsidR="002A493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conceptul documentului de politici și planificare conform art. 3</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xml:space="preserve"> alin. (1);</w:t>
      </w:r>
    </w:p>
    <w:p w14:paraId="4E6AF52F" w14:textId="02A77DA6" w:rsidR="007005DE" w:rsidRPr="0062252E" w:rsidRDefault="002A493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 xml:space="preserve"> natura modificărilor propuse la documentul de politici și planificare</w:t>
      </w:r>
      <w:r w:rsidR="007005DE" w:rsidRPr="0062252E">
        <w:rPr>
          <w:rFonts w:ascii="Times New Roman" w:eastAsia="Times New Roman" w:hAnsi="Times New Roman" w:cs="Times New Roman"/>
          <w:b/>
          <w:color w:val="auto"/>
          <w:sz w:val="28"/>
          <w:szCs w:val="28"/>
          <w:lang w:val="ro-RO" w:eastAsia="ru-RU"/>
        </w:rPr>
        <w:t xml:space="preserve"> </w:t>
      </w:r>
      <w:r w:rsidR="007005DE" w:rsidRPr="0062252E">
        <w:rPr>
          <w:rFonts w:ascii="Times New Roman" w:eastAsia="Times New Roman" w:hAnsi="Times New Roman" w:cs="Times New Roman"/>
          <w:color w:val="auto"/>
          <w:sz w:val="28"/>
          <w:szCs w:val="28"/>
          <w:lang w:val="ro-RO" w:eastAsia="ru-RU"/>
        </w:rPr>
        <w:t>care a fost supus anterior evaluării strategice de mediu, după caz;”</w:t>
      </w:r>
    </w:p>
    <w:p w14:paraId="7C7334D6"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84CE888" w14:textId="4E610AAE" w:rsidR="007005DE" w:rsidRPr="0062252E" w:rsidRDefault="002A493C"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alineatele (2</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w:t>
      </w:r>
      <w:r w:rsidR="00F01FCD"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(2</w:t>
      </w:r>
      <w:r w:rsidR="007005DE" w:rsidRPr="0062252E">
        <w:rPr>
          <w:rFonts w:ascii="Times New Roman" w:eastAsia="Times New Roman" w:hAnsi="Times New Roman" w:cs="Times New Roman"/>
          <w:color w:val="auto"/>
          <w:sz w:val="28"/>
          <w:szCs w:val="28"/>
          <w:vertAlign w:val="superscript"/>
          <w:lang w:val="ro-RO" w:eastAsia="ru-RU"/>
        </w:rPr>
        <w:t>3</w:t>
      </w:r>
      <w:r w:rsidR="007005DE" w:rsidRPr="0062252E">
        <w:rPr>
          <w:rFonts w:ascii="Times New Roman" w:eastAsia="Times New Roman" w:hAnsi="Times New Roman" w:cs="Times New Roman"/>
          <w:color w:val="auto"/>
          <w:sz w:val="28"/>
          <w:szCs w:val="28"/>
          <w:lang w:val="ro-RO" w:eastAsia="ru-RU"/>
        </w:rPr>
        <w:t>) cu următorul cuprins:</w:t>
      </w:r>
    </w:p>
    <w:p w14:paraId="21E66EB5"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981AF27" w14:textId="7BE386F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(2</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iCs/>
          <w:color w:val="auto"/>
          <w:sz w:val="28"/>
          <w:szCs w:val="28"/>
          <w:lang w:val="ro-RO" w:eastAsia="ru-RU"/>
        </w:rPr>
        <w:t>Autoritatea competentă, în termen de 5 zile lucrătoare de la data recepționării informațiilor prevăzute la alin. (2)</w:t>
      </w:r>
      <w:r w:rsidR="002A493C"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iCs/>
          <w:color w:val="auto"/>
          <w:sz w:val="28"/>
          <w:szCs w:val="28"/>
          <w:lang w:val="ro-RO" w:eastAsia="ru-RU"/>
        </w:rPr>
        <w:t xml:space="preserve"> plasează</w:t>
      </w:r>
      <w:r w:rsidR="00A82798" w:rsidRPr="0062252E">
        <w:rPr>
          <w:rFonts w:ascii="Times New Roman" w:eastAsia="Times New Roman" w:hAnsi="Times New Roman" w:cs="Times New Roman"/>
          <w:iCs/>
          <w:color w:val="auto"/>
          <w:sz w:val="28"/>
          <w:szCs w:val="28"/>
          <w:lang w:val="ro-RO" w:eastAsia="ru-RU"/>
        </w:rPr>
        <w:t xml:space="preserve"> aceste informații</w:t>
      </w:r>
      <w:r w:rsidRPr="0062252E">
        <w:rPr>
          <w:rFonts w:ascii="Times New Roman" w:eastAsia="Times New Roman" w:hAnsi="Times New Roman" w:cs="Times New Roman"/>
          <w:iCs/>
          <w:color w:val="auto"/>
          <w:sz w:val="28"/>
          <w:szCs w:val="28"/>
          <w:lang w:val="ro-RO" w:eastAsia="ru-RU"/>
        </w:rPr>
        <w:t xml:space="preserve"> pe pagina sa web oficială și inițiază consultări cu autoritățile publice centrale și locale identificate drept autorități publice </w:t>
      </w:r>
      <w:r w:rsidRPr="0062252E">
        <w:rPr>
          <w:rFonts w:ascii="Times New Roman" w:eastAsia="Times New Roman" w:hAnsi="Times New Roman" w:cs="Times New Roman"/>
          <w:color w:val="auto"/>
          <w:sz w:val="28"/>
          <w:szCs w:val="28"/>
          <w:lang w:val="ro-RO" w:eastAsia="ru-RU"/>
        </w:rPr>
        <w:t xml:space="preserve">interesate și </w:t>
      </w:r>
      <w:r w:rsidR="00A82798" w:rsidRPr="0062252E">
        <w:rPr>
          <w:rFonts w:ascii="Times New Roman" w:eastAsia="Times New Roman" w:hAnsi="Times New Roman" w:cs="Times New Roman"/>
          <w:color w:val="auto"/>
          <w:sz w:val="28"/>
          <w:szCs w:val="28"/>
          <w:lang w:val="ro-RO" w:eastAsia="ru-RU"/>
        </w:rPr>
        <w:t xml:space="preserve">cu </w:t>
      </w:r>
      <w:r w:rsidRPr="0062252E">
        <w:rPr>
          <w:rFonts w:ascii="Times New Roman" w:eastAsia="Times New Roman" w:hAnsi="Times New Roman" w:cs="Times New Roman"/>
          <w:color w:val="auto"/>
          <w:sz w:val="28"/>
          <w:szCs w:val="28"/>
          <w:lang w:val="ro-RO" w:eastAsia="ru-RU"/>
        </w:rPr>
        <w:t>Ministerul Sănătății</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p>
    <w:p w14:paraId="07234AEB"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p>
    <w:p w14:paraId="3F294DD9" w14:textId="62BD455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(2</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C</w:t>
      </w:r>
      <w:r w:rsidRPr="0062252E">
        <w:rPr>
          <w:rFonts w:ascii="Times New Roman" w:eastAsia="Times New Roman" w:hAnsi="Times New Roman" w:cs="Times New Roman"/>
          <w:iCs/>
          <w:color w:val="auto"/>
          <w:sz w:val="28"/>
          <w:szCs w:val="28"/>
          <w:lang w:val="ro-RO" w:eastAsia="ru-RU"/>
        </w:rPr>
        <w:t xml:space="preserve">omentariile </w:t>
      </w:r>
      <w:r w:rsidR="00F01FCD" w:rsidRPr="0062252E">
        <w:rPr>
          <w:rFonts w:ascii="Times New Roman" w:eastAsia="Times New Roman" w:hAnsi="Times New Roman" w:cs="Times New Roman"/>
          <w:iCs/>
          <w:color w:val="auto"/>
          <w:sz w:val="28"/>
          <w:szCs w:val="28"/>
          <w:lang w:val="ro-RO" w:eastAsia="ru-RU"/>
        </w:rPr>
        <w:t>ș</w:t>
      </w:r>
      <w:r w:rsidRPr="0062252E">
        <w:rPr>
          <w:rFonts w:ascii="Times New Roman" w:eastAsia="Times New Roman" w:hAnsi="Times New Roman" w:cs="Times New Roman"/>
          <w:iCs/>
          <w:color w:val="auto"/>
          <w:sz w:val="28"/>
          <w:szCs w:val="28"/>
          <w:lang w:val="ro-RO" w:eastAsia="ru-RU"/>
        </w:rPr>
        <w:t xml:space="preserve">i propunerile autorităților publice interesate </w:t>
      </w:r>
      <w:r w:rsidRPr="0062252E">
        <w:rPr>
          <w:rFonts w:ascii="Times New Roman" w:eastAsia="Times New Roman" w:hAnsi="Times New Roman" w:cs="Times New Roman"/>
          <w:color w:val="auto"/>
          <w:sz w:val="28"/>
          <w:szCs w:val="28"/>
          <w:lang w:val="ro-RO" w:eastAsia="ru-RU"/>
        </w:rPr>
        <w:t>și</w:t>
      </w:r>
      <w:r w:rsidR="00A82798" w:rsidRPr="0062252E">
        <w:rPr>
          <w:rFonts w:ascii="Times New Roman" w:eastAsia="Times New Roman" w:hAnsi="Times New Roman" w:cs="Times New Roman"/>
          <w:color w:val="auto"/>
          <w:sz w:val="28"/>
          <w:szCs w:val="28"/>
          <w:lang w:val="ro-RO" w:eastAsia="ru-RU"/>
        </w:rPr>
        <w:t xml:space="preserve"> ale</w:t>
      </w:r>
      <w:r w:rsidRPr="0062252E">
        <w:rPr>
          <w:rFonts w:ascii="Times New Roman" w:eastAsia="Times New Roman" w:hAnsi="Times New Roman" w:cs="Times New Roman"/>
          <w:color w:val="auto"/>
          <w:sz w:val="28"/>
          <w:szCs w:val="28"/>
          <w:lang w:val="ro-RO" w:eastAsia="ru-RU"/>
        </w:rPr>
        <w:t xml:space="preserve"> Ministerului Sănătății </w:t>
      </w:r>
      <w:r w:rsidRPr="0062252E">
        <w:rPr>
          <w:rFonts w:ascii="Times New Roman" w:eastAsia="Times New Roman" w:hAnsi="Times New Roman" w:cs="Times New Roman"/>
          <w:iCs/>
          <w:color w:val="auto"/>
          <w:sz w:val="28"/>
          <w:szCs w:val="28"/>
          <w:lang w:val="ro-RO" w:eastAsia="ru-RU"/>
        </w:rPr>
        <w:t xml:space="preserve">sunt prezentate autorității competente în termen de 10 zile lucrătoare de la data </w:t>
      </w:r>
      <w:r w:rsidRPr="0062252E">
        <w:rPr>
          <w:rFonts w:ascii="Times New Roman" w:eastAsia="Times New Roman" w:hAnsi="Times New Roman" w:cs="Times New Roman"/>
          <w:color w:val="auto"/>
          <w:sz w:val="28"/>
          <w:szCs w:val="28"/>
          <w:lang w:val="ro-RO" w:eastAsia="ru-RU"/>
        </w:rPr>
        <w:t>recepționării informației conform alin. (2</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xml:space="preserve">). </w:t>
      </w:r>
    </w:p>
    <w:p w14:paraId="3745E81F"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9C6024" w14:textId="121ACB0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(2</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Inițiatorul  informează publicul interesat în conformitate cu art. 10 alin. (4). Publicul interesat poate prezenta comentariile și propunerile sale autorității competente în termen de 10 zile de la data la care a fost informat.”</w:t>
      </w:r>
    </w:p>
    <w:p w14:paraId="755FCCA9"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021048B" w14:textId="7E72B96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(3) va avea următorul cuprins:</w:t>
      </w:r>
    </w:p>
    <w:p w14:paraId="12402BA5"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DB81C91" w14:textId="6C1760E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 xml:space="preserve">„(3) </w:t>
      </w:r>
      <w:r w:rsidRPr="0062252E">
        <w:rPr>
          <w:rFonts w:ascii="Times New Roman" w:eastAsia="Times New Roman" w:hAnsi="Times New Roman" w:cs="Times New Roman"/>
          <w:color w:val="auto"/>
          <w:sz w:val="28"/>
          <w:szCs w:val="28"/>
          <w:lang w:val="ro-RO" w:eastAsia="ru-RU"/>
        </w:rPr>
        <w:t>Autoritatea competentă, în termen de 20 de zile lucrătoare de la</w:t>
      </w:r>
      <w:r w:rsidR="00F01FCD" w:rsidRPr="0062252E">
        <w:rPr>
          <w:rFonts w:ascii="Times New Roman" w:eastAsia="Times New Roman" w:hAnsi="Times New Roman" w:cs="Times New Roman"/>
          <w:color w:val="auto"/>
          <w:sz w:val="28"/>
          <w:szCs w:val="28"/>
          <w:lang w:val="ro-RO" w:eastAsia="ru-RU"/>
        </w:rPr>
        <w:t xml:space="preserve"> data</w:t>
      </w:r>
      <w:r w:rsidRPr="0062252E">
        <w:rPr>
          <w:rFonts w:ascii="Times New Roman" w:eastAsia="Times New Roman" w:hAnsi="Times New Roman" w:cs="Times New Roman"/>
          <w:color w:val="auto"/>
          <w:sz w:val="28"/>
          <w:szCs w:val="28"/>
          <w:lang w:val="ro-RO" w:eastAsia="ru-RU"/>
        </w:rPr>
        <w:t xml:space="preserve"> </w:t>
      </w:r>
      <w:r w:rsidR="00F01FCD" w:rsidRPr="0062252E">
        <w:rPr>
          <w:rFonts w:ascii="Times New Roman" w:eastAsia="Times New Roman" w:hAnsi="Times New Roman" w:cs="Times New Roman"/>
          <w:color w:val="auto"/>
          <w:sz w:val="28"/>
          <w:szCs w:val="28"/>
          <w:lang w:val="ro-RO" w:eastAsia="ru-RU"/>
        </w:rPr>
        <w:t xml:space="preserve">recepționării </w:t>
      </w:r>
      <w:r w:rsidRPr="0062252E">
        <w:rPr>
          <w:rFonts w:ascii="Times New Roman" w:eastAsia="Times New Roman" w:hAnsi="Times New Roman" w:cs="Times New Roman"/>
          <w:color w:val="auto"/>
          <w:sz w:val="28"/>
          <w:szCs w:val="28"/>
          <w:lang w:val="ro-RO" w:eastAsia="ru-RU"/>
        </w:rPr>
        <w:t>informațiilor furnizate de către inițiator conform alin. (2), ținând cont de avizul autorităților publice interesate</w:t>
      </w:r>
      <w:r w:rsidR="00F01FC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w:t>
      </w:r>
      <w:r w:rsidR="00A82798" w:rsidRPr="0062252E">
        <w:rPr>
          <w:rFonts w:ascii="Times New Roman" w:eastAsia="Times New Roman" w:hAnsi="Times New Roman" w:cs="Times New Roman"/>
          <w:color w:val="auto"/>
          <w:sz w:val="28"/>
          <w:szCs w:val="28"/>
          <w:lang w:val="ro-RO" w:eastAsia="ru-RU"/>
        </w:rPr>
        <w:t xml:space="preserve">de comentariile </w:t>
      </w:r>
      <w:r w:rsidRPr="0062252E">
        <w:rPr>
          <w:rFonts w:ascii="Times New Roman" w:eastAsia="Times New Roman" w:hAnsi="Times New Roman" w:cs="Times New Roman"/>
          <w:color w:val="auto"/>
          <w:sz w:val="28"/>
          <w:szCs w:val="28"/>
          <w:lang w:val="ro-RO" w:eastAsia="ru-RU"/>
        </w:rPr>
        <w:t xml:space="preserve">și </w:t>
      </w:r>
      <w:r w:rsidR="00A82798" w:rsidRPr="0062252E">
        <w:rPr>
          <w:rFonts w:ascii="Times New Roman" w:eastAsia="Times New Roman" w:hAnsi="Times New Roman" w:cs="Times New Roman"/>
          <w:color w:val="auto"/>
          <w:sz w:val="28"/>
          <w:szCs w:val="28"/>
          <w:lang w:val="ro-RO" w:eastAsia="ru-RU"/>
        </w:rPr>
        <w:t xml:space="preserve">propunerile </w:t>
      </w:r>
      <w:r w:rsidRPr="0062252E">
        <w:rPr>
          <w:rFonts w:ascii="Times New Roman" w:eastAsia="Times New Roman" w:hAnsi="Times New Roman" w:cs="Times New Roman"/>
          <w:color w:val="auto"/>
          <w:sz w:val="28"/>
          <w:szCs w:val="28"/>
          <w:lang w:val="ro-RO" w:eastAsia="ru-RU"/>
        </w:rPr>
        <w:t>recepționate în conformitate cu alin. (2</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ia decizia privi</w:t>
      </w:r>
      <w:r w:rsidR="004008B8" w:rsidRPr="0062252E">
        <w:rPr>
          <w:rFonts w:ascii="Times New Roman" w:eastAsia="Times New Roman" w:hAnsi="Times New Roman" w:cs="Times New Roman"/>
          <w:color w:val="auto"/>
          <w:sz w:val="28"/>
          <w:szCs w:val="28"/>
          <w:lang w:val="ro-RO" w:eastAsia="ru-RU"/>
        </w:rPr>
        <w:t xml:space="preserve">nd </w:t>
      </w:r>
      <w:r w:rsidRPr="0062252E">
        <w:rPr>
          <w:rFonts w:ascii="Times New Roman" w:eastAsia="Times New Roman" w:hAnsi="Times New Roman" w:cs="Times New Roman"/>
          <w:color w:val="auto"/>
          <w:sz w:val="28"/>
          <w:szCs w:val="28"/>
          <w:lang w:val="ro-RO" w:eastAsia="ru-RU"/>
        </w:rPr>
        <w:t xml:space="preserve">evaluarea prealabilă, o expediază inițiatorului și o plasează pe pagina sa web oficială și la sediul său în </w:t>
      </w:r>
      <w:r w:rsidR="00A61324" w:rsidRPr="0062252E">
        <w:rPr>
          <w:rFonts w:ascii="Times New Roman" w:eastAsia="Times New Roman" w:hAnsi="Times New Roman" w:cs="Times New Roman"/>
          <w:color w:val="auto"/>
          <w:sz w:val="28"/>
          <w:szCs w:val="28"/>
          <w:lang w:val="ro-RO" w:eastAsia="ru-RU"/>
        </w:rPr>
        <w:t xml:space="preserve">termen </w:t>
      </w:r>
      <w:r w:rsidRPr="0062252E">
        <w:rPr>
          <w:rFonts w:ascii="Times New Roman" w:eastAsia="Times New Roman" w:hAnsi="Times New Roman" w:cs="Times New Roman"/>
          <w:color w:val="auto"/>
          <w:sz w:val="28"/>
          <w:szCs w:val="28"/>
          <w:lang w:val="ro-RO" w:eastAsia="ru-RU"/>
        </w:rPr>
        <w:t>de 5 zile lucrătoare de la data emiterii.”</w:t>
      </w:r>
    </w:p>
    <w:p w14:paraId="334F402A"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B2CB8E0" w14:textId="18C4D906" w:rsidR="007005DE" w:rsidRPr="0062252E" w:rsidRDefault="00A8279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alineatele (3</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 și (3</w:t>
      </w:r>
      <w:r w:rsidR="007005DE" w:rsidRPr="0062252E">
        <w:rPr>
          <w:rFonts w:ascii="Times New Roman" w:eastAsia="Times New Roman" w:hAnsi="Times New Roman" w:cs="Times New Roman"/>
          <w:color w:val="auto"/>
          <w:sz w:val="28"/>
          <w:szCs w:val="28"/>
          <w:vertAlign w:val="superscript"/>
          <w:lang w:val="ro-RO" w:eastAsia="ru-RU"/>
        </w:rPr>
        <w:t>2</w:t>
      </w:r>
      <w:r w:rsidR="007005DE" w:rsidRPr="0062252E">
        <w:rPr>
          <w:rFonts w:ascii="Times New Roman" w:eastAsia="Times New Roman" w:hAnsi="Times New Roman" w:cs="Times New Roman"/>
          <w:color w:val="auto"/>
          <w:sz w:val="28"/>
          <w:szCs w:val="28"/>
          <w:lang w:val="ro-RO" w:eastAsia="ru-RU"/>
        </w:rPr>
        <w:t>) cu următorul cuprins:</w:t>
      </w:r>
    </w:p>
    <w:p w14:paraId="30ACDE2F"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DBD26D0" w14:textId="29B633E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„(3</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Decizia motivată privi</w:t>
      </w:r>
      <w:r w:rsidR="004008B8" w:rsidRPr="0062252E">
        <w:rPr>
          <w:rFonts w:ascii="Times New Roman" w:eastAsia="Times New Roman" w:hAnsi="Times New Roman" w:cs="Times New Roman"/>
          <w:color w:val="auto"/>
          <w:sz w:val="28"/>
          <w:szCs w:val="28"/>
          <w:lang w:val="ro-RO" w:eastAsia="ru-RU"/>
        </w:rPr>
        <w:t>nd</w:t>
      </w:r>
      <w:r w:rsidRPr="0062252E">
        <w:rPr>
          <w:rFonts w:ascii="Times New Roman" w:eastAsia="Times New Roman" w:hAnsi="Times New Roman" w:cs="Times New Roman"/>
          <w:color w:val="auto"/>
          <w:sz w:val="28"/>
          <w:szCs w:val="28"/>
          <w:lang w:val="ro-RO" w:eastAsia="ru-RU"/>
        </w:rPr>
        <w:t xml:space="preserve"> evaluarea prealabilă  conține argumentele pentru care s-a solicitat sau nu s-a solicitat efectuarea evaluării strategice de mediu, </w:t>
      </w:r>
      <w:proofErr w:type="spellStart"/>
      <w:r w:rsidRPr="0062252E">
        <w:rPr>
          <w:rFonts w:ascii="Times New Roman" w:eastAsia="Times New Roman" w:hAnsi="Times New Roman" w:cs="Times New Roman"/>
          <w:color w:val="auto"/>
          <w:sz w:val="28"/>
          <w:szCs w:val="28"/>
          <w:lang w:val="ro-RO" w:eastAsia="ru-RU"/>
        </w:rPr>
        <w:t>referindu-se</w:t>
      </w:r>
      <w:proofErr w:type="spellEnd"/>
      <w:r w:rsidRPr="0062252E">
        <w:rPr>
          <w:rFonts w:ascii="Times New Roman" w:eastAsia="Times New Roman" w:hAnsi="Times New Roman" w:cs="Times New Roman"/>
          <w:color w:val="auto"/>
          <w:sz w:val="28"/>
          <w:szCs w:val="28"/>
          <w:lang w:val="ro-RO" w:eastAsia="ru-RU"/>
        </w:rPr>
        <w:t xml:space="preserve"> la comentariile și propunerile recepționate și indicând criteriile relevante stabilite în anexa nr. 1. </w:t>
      </w:r>
    </w:p>
    <w:p w14:paraId="421EC245"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C86F7AC" w14:textId="272459F2" w:rsidR="007005DE" w:rsidRPr="0062252E" w:rsidRDefault="007005DE" w:rsidP="00AF3B2F">
      <w:pPr>
        <w:tabs>
          <w:tab w:val="left" w:pos="6386"/>
        </w:tabs>
        <w:spacing w:after="0" w:line="240" w:lineRule="auto"/>
        <w:ind w:firstLine="426"/>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(3</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Inițiatorul, în termen de 5 zile lucrătoare de la </w:t>
      </w:r>
      <w:r w:rsidR="00F01FCD" w:rsidRPr="0062252E">
        <w:rPr>
          <w:rFonts w:ascii="Times New Roman" w:eastAsia="Times New Roman" w:hAnsi="Times New Roman" w:cs="Times New Roman"/>
          <w:color w:val="auto"/>
          <w:sz w:val="28"/>
          <w:szCs w:val="28"/>
          <w:lang w:val="ro-RO" w:eastAsia="ru-RU"/>
        </w:rPr>
        <w:t xml:space="preserve">data recepționării </w:t>
      </w:r>
      <w:r w:rsidRPr="0062252E">
        <w:rPr>
          <w:rFonts w:ascii="Times New Roman" w:eastAsia="Times New Roman" w:hAnsi="Times New Roman" w:cs="Times New Roman"/>
          <w:color w:val="auto"/>
          <w:sz w:val="28"/>
          <w:szCs w:val="28"/>
          <w:lang w:val="ro-RO" w:eastAsia="ru-RU"/>
        </w:rPr>
        <w:t>deciziei</w:t>
      </w:r>
      <w:r w:rsidR="00074E10" w:rsidRPr="0062252E">
        <w:rPr>
          <w:rFonts w:ascii="Times New Roman" w:eastAsia="Times New Roman" w:hAnsi="Times New Roman" w:cs="Times New Roman"/>
          <w:color w:val="auto"/>
          <w:sz w:val="28"/>
          <w:szCs w:val="28"/>
          <w:lang w:val="ro-RO" w:eastAsia="ru-RU"/>
        </w:rPr>
        <w:t xml:space="preserve"> </w:t>
      </w:r>
      <w:bookmarkStart w:id="15" w:name="_Hlk109736316"/>
      <w:r w:rsidR="004008B8" w:rsidRPr="0062252E">
        <w:rPr>
          <w:rFonts w:ascii="Times New Roman" w:eastAsia="Times New Roman" w:hAnsi="Times New Roman" w:cs="Times New Roman"/>
          <w:color w:val="auto"/>
          <w:sz w:val="28"/>
          <w:szCs w:val="28"/>
          <w:lang w:val="ro-RO" w:eastAsia="ru-RU"/>
        </w:rPr>
        <w:t>privind</w:t>
      </w:r>
      <w:bookmarkEnd w:id="15"/>
      <w:r w:rsidR="00074E10"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evaluarea prealabilă în conformitate cu alin. (3), o plasează pe pagina sa web oficială și informează publicul interesat </w:t>
      </w:r>
      <w:r w:rsidR="00074E10" w:rsidRPr="0062252E">
        <w:rPr>
          <w:rFonts w:ascii="Times New Roman" w:eastAsia="Times New Roman" w:hAnsi="Times New Roman" w:cs="Times New Roman"/>
          <w:color w:val="auto"/>
          <w:sz w:val="28"/>
          <w:szCs w:val="28"/>
          <w:lang w:val="ro-RO" w:eastAsia="ru-RU"/>
        </w:rPr>
        <w:t>despre</w:t>
      </w:r>
      <w:r w:rsidRPr="0062252E">
        <w:rPr>
          <w:rFonts w:ascii="Times New Roman" w:eastAsia="Times New Roman" w:hAnsi="Times New Roman" w:cs="Times New Roman"/>
          <w:color w:val="auto"/>
          <w:sz w:val="28"/>
          <w:szCs w:val="28"/>
          <w:lang w:val="ro-RO" w:eastAsia="ru-RU"/>
        </w:rPr>
        <w:t xml:space="preserve"> decizia </w:t>
      </w:r>
      <w:r w:rsidR="004008B8" w:rsidRPr="0062252E">
        <w:rPr>
          <w:rFonts w:ascii="Times New Roman" w:eastAsia="Times New Roman" w:hAnsi="Times New Roman" w:cs="Times New Roman"/>
          <w:color w:val="auto"/>
          <w:sz w:val="28"/>
          <w:szCs w:val="28"/>
          <w:lang w:val="ro-RO" w:eastAsia="ru-RU"/>
        </w:rPr>
        <w:t>privind</w:t>
      </w:r>
      <w:r w:rsidR="004008B8" w:rsidRPr="0062252E" w:rsidDel="00074E10">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evaluare</w:t>
      </w:r>
      <w:r w:rsidR="00074E10"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prealabilă prin mijloacele prevăzute la art. 10 alin. (1) lit. b).”</w:t>
      </w:r>
    </w:p>
    <w:p w14:paraId="7D4F59ED"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0D82993" w14:textId="170FD4D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(4) va avea următorul cuprins:</w:t>
      </w:r>
    </w:p>
    <w:p w14:paraId="55644112"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iCs/>
          <w:color w:val="auto"/>
          <w:sz w:val="28"/>
          <w:szCs w:val="28"/>
          <w:lang w:val="ro-RO" w:eastAsia="ru-RU"/>
        </w:rPr>
      </w:pPr>
    </w:p>
    <w:p w14:paraId="6FBFA6B2" w14:textId="711D09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(4) Pentru documentele de politici și planificare specificate la art. 3 alin. (2) și (3) în privința cărora a fost luată decizia de efectuare a evaluării strategice de mediu în conformitate cu alin. (3), autoritatea competentă determină domeniul de aplicare a raportului privind evaluarea strategică de mediu și emite decizia </w:t>
      </w:r>
      <w:r w:rsidR="009934DB"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 conform cerințelor art. 7.”</w:t>
      </w:r>
    </w:p>
    <w:p w14:paraId="6CB6BD27"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66AE0A5" w14:textId="3930122F" w:rsidR="007005DE" w:rsidRPr="0062252E" w:rsidRDefault="009934DB"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alineatul (4</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 cu următorul cuprins:</w:t>
      </w:r>
    </w:p>
    <w:p w14:paraId="4EE35089"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D38D5A8" w14:textId="01FDFD4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(4</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În cazul luării deciziei de efectuare a evaluării strategice de mediu în conformitate cu alin. (4), termenul pentru etapa de evaluare prealabilă se prelungește cu 10 zile lucrătoare. În termen de 3 zile lucrătoare, autoritatea competentă comunică în scris inițiatorului despre prelungirea termenului.”</w:t>
      </w:r>
    </w:p>
    <w:p w14:paraId="6D4FAB4F"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8698551" w14:textId="07EA3CF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(5) se completează cu text</w:t>
      </w:r>
      <w:r w:rsidR="009934DB" w:rsidRPr="0062252E">
        <w:rPr>
          <w:rFonts w:ascii="Times New Roman" w:eastAsia="Times New Roman" w:hAnsi="Times New Roman" w:cs="Times New Roman"/>
          <w:color w:val="auto"/>
          <w:sz w:val="28"/>
          <w:szCs w:val="28"/>
          <w:lang w:val="ro-RO" w:eastAsia="ru-RU"/>
        </w:rPr>
        <w:t>ul</w:t>
      </w:r>
      <w:r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iCs/>
          <w:color w:val="auto"/>
          <w:sz w:val="28"/>
          <w:szCs w:val="28"/>
          <w:lang w:val="ro-RO" w:eastAsia="ru-RU"/>
        </w:rPr>
        <w:t xml:space="preserve">„ , </w:t>
      </w:r>
      <w:r w:rsidRPr="0062252E">
        <w:rPr>
          <w:rFonts w:ascii="Times New Roman" w:eastAsia="Times New Roman" w:hAnsi="Times New Roman" w:cs="Times New Roman"/>
          <w:color w:val="auto"/>
          <w:sz w:val="28"/>
          <w:szCs w:val="28"/>
          <w:lang w:val="ro-RO" w:eastAsia="ru-RU"/>
        </w:rPr>
        <w:t>cu excepția cazului în care inițiatorul renunță la elaborarea în continuare a documentului de politici și planificare”.</w:t>
      </w:r>
    </w:p>
    <w:p w14:paraId="2A1C51D6" w14:textId="77777777" w:rsidR="00D92DD6" w:rsidRPr="0062252E" w:rsidRDefault="00D92DD6"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6C04CFF" w14:textId="3D0E6A4C" w:rsidR="007005DE" w:rsidRPr="0062252E" w:rsidRDefault="007005DE" w:rsidP="00F53D8A">
      <w:pPr>
        <w:numPr>
          <w:ilvl w:val="0"/>
          <w:numId w:val="3"/>
        </w:numPr>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Denumirea capitolului II va avea următorul cuprins:</w:t>
      </w:r>
    </w:p>
    <w:p w14:paraId="6D10C7EA" w14:textId="77777777" w:rsidR="00D92DD6" w:rsidRPr="0062252E" w:rsidRDefault="00D92DD6" w:rsidP="00AF3B2F">
      <w:pPr>
        <w:spacing w:after="0" w:line="240" w:lineRule="auto"/>
        <w:ind w:left="709"/>
        <w:jc w:val="both"/>
        <w:rPr>
          <w:rFonts w:ascii="Times New Roman" w:eastAsia="Times New Roman" w:hAnsi="Times New Roman" w:cs="Times New Roman"/>
          <w:color w:val="auto"/>
          <w:sz w:val="28"/>
          <w:szCs w:val="28"/>
          <w:lang w:val="ro-RO" w:eastAsia="ru-RU"/>
        </w:rPr>
      </w:pPr>
    </w:p>
    <w:p w14:paraId="6A569AA4" w14:textId="77777777" w:rsidR="007005DE" w:rsidRPr="0062252E" w:rsidRDefault="007005DE" w:rsidP="00BC51A0">
      <w:pPr>
        <w:tabs>
          <w:tab w:val="left" w:pos="6386"/>
        </w:tabs>
        <w:spacing w:after="0" w:line="240" w:lineRule="auto"/>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Capitolul II</w:t>
      </w:r>
    </w:p>
    <w:p w14:paraId="4F80C777" w14:textId="77777777" w:rsidR="00BC51A0" w:rsidRDefault="007005DE" w:rsidP="00BC51A0">
      <w:pPr>
        <w:tabs>
          <w:tab w:val="left" w:pos="6386"/>
        </w:tabs>
        <w:spacing w:after="0" w:line="240" w:lineRule="auto"/>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 xml:space="preserve">RAPORTUL PRIVIND EVALUAREA STRATEGICĂ DE MEDIU </w:t>
      </w:r>
    </w:p>
    <w:p w14:paraId="177774C6" w14:textId="0A49E271" w:rsidR="007005DE" w:rsidRPr="0062252E" w:rsidRDefault="007005DE" w:rsidP="00BC51A0">
      <w:pPr>
        <w:tabs>
          <w:tab w:val="left" w:pos="6386"/>
        </w:tabs>
        <w:spacing w:after="0" w:line="240" w:lineRule="auto"/>
        <w:jc w:val="center"/>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ȘI CONSULTĂRILE PUBLICE</w:t>
      </w:r>
      <w:r w:rsidRPr="0062252E">
        <w:rPr>
          <w:rFonts w:ascii="Times New Roman" w:eastAsia="Times New Roman" w:hAnsi="Times New Roman" w:cs="Times New Roman"/>
          <w:bCs/>
          <w:color w:val="auto"/>
          <w:sz w:val="28"/>
          <w:szCs w:val="28"/>
          <w:lang w:val="ro-RO" w:eastAsia="ru-RU"/>
        </w:rPr>
        <w:t>”.</w:t>
      </w:r>
    </w:p>
    <w:p w14:paraId="3263797B" w14:textId="77777777" w:rsidR="00D92DD6" w:rsidRPr="0062252E" w:rsidRDefault="00D92DD6" w:rsidP="00F53D8A">
      <w:pPr>
        <w:tabs>
          <w:tab w:val="left" w:pos="6386"/>
        </w:tabs>
        <w:spacing w:after="0" w:line="240" w:lineRule="auto"/>
        <w:ind w:firstLine="709"/>
        <w:jc w:val="center"/>
        <w:rPr>
          <w:rFonts w:ascii="Times New Roman" w:eastAsia="Times New Roman" w:hAnsi="Times New Roman" w:cs="Times New Roman"/>
          <w:b/>
          <w:color w:val="auto"/>
          <w:sz w:val="28"/>
          <w:szCs w:val="28"/>
          <w:lang w:val="ro-RO" w:eastAsia="ru-RU"/>
        </w:rPr>
      </w:pPr>
    </w:p>
    <w:p w14:paraId="5CC798AF" w14:textId="074BBE62" w:rsidR="007005DE" w:rsidRPr="0062252E" w:rsidRDefault="00E136D4" w:rsidP="00F53D8A">
      <w:pPr>
        <w:numPr>
          <w:ilvl w:val="0"/>
          <w:numId w:val="3"/>
        </w:numPr>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r w:rsidR="007005DE" w:rsidRPr="0062252E">
        <w:rPr>
          <w:rFonts w:ascii="Times New Roman" w:eastAsia="Times New Roman" w:hAnsi="Times New Roman" w:cs="Times New Roman"/>
          <w:color w:val="auto"/>
          <w:sz w:val="28"/>
          <w:szCs w:val="28"/>
          <w:lang w:val="ro-RO" w:eastAsia="ru-RU"/>
        </w:rPr>
        <w:t>Articolul 6 se abrogă.</w:t>
      </w:r>
    </w:p>
    <w:p w14:paraId="7FD37A15" w14:textId="77777777" w:rsidR="00D92DD6" w:rsidRPr="0062252E" w:rsidRDefault="00D92DD6" w:rsidP="00AF3B2F">
      <w:pPr>
        <w:spacing w:after="0" w:line="240" w:lineRule="auto"/>
        <w:ind w:left="709"/>
        <w:jc w:val="both"/>
        <w:rPr>
          <w:rFonts w:ascii="Times New Roman" w:eastAsia="Times New Roman" w:hAnsi="Times New Roman" w:cs="Times New Roman"/>
          <w:color w:val="auto"/>
          <w:sz w:val="28"/>
          <w:szCs w:val="28"/>
          <w:lang w:val="ro-RO" w:eastAsia="ru-RU"/>
        </w:rPr>
      </w:pPr>
    </w:p>
    <w:p w14:paraId="703959B9" w14:textId="55418519" w:rsidR="007005DE" w:rsidRPr="0062252E" w:rsidRDefault="007005DE" w:rsidP="00F53D8A">
      <w:pPr>
        <w:numPr>
          <w:ilvl w:val="0"/>
          <w:numId w:val="3"/>
        </w:numPr>
        <w:tabs>
          <w:tab w:val="left" w:pos="1276"/>
        </w:tabs>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La articolul 7:</w:t>
      </w:r>
    </w:p>
    <w:p w14:paraId="4D9C0113" w14:textId="77777777" w:rsidR="00D92DD6" w:rsidRPr="0062252E" w:rsidRDefault="00D92DD6" w:rsidP="00AF3B2F">
      <w:pPr>
        <w:tabs>
          <w:tab w:val="left" w:pos="1276"/>
        </w:tabs>
        <w:spacing w:after="0" w:line="240" w:lineRule="auto"/>
        <w:ind w:left="709"/>
        <w:jc w:val="both"/>
        <w:rPr>
          <w:rFonts w:ascii="Times New Roman" w:eastAsia="Times New Roman" w:hAnsi="Times New Roman" w:cs="Times New Roman"/>
          <w:color w:val="auto"/>
          <w:sz w:val="28"/>
          <w:szCs w:val="28"/>
          <w:lang w:val="ro-RO" w:eastAsia="ru-RU"/>
        </w:rPr>
      </w:pPr>
    </w:p>
    <w:p w14:paraId="6333FA7A" w14:textId="63C1FEE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(1) va avea următorul cuprins:</w:t>
      </w:r>
    </w:p>
    <w:p w14:paraId="245D6586"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C1D064A" w14:textId="5694D7D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(1) Determinarea domeniului de aplicare a raportului privind evaluarea strategică de mediu se realizează de către autoritatea competentă, la cererea </w:t>
      </w:r>
      <w:r w:rsidRPr="0062252E">
        <w:rPr>
          <w:rFonts w:ascii="Times New Roman" w:eastAsia="Times New Roman" w:hAnsi="Times New Roman" w:cs="Times New Roman"/>
          <w:color w:val="auto"/>
          <w:sz w:val="28"/>
          <w:szCs w:val="28"/>
          <w:lang w:val="ro-RO" w:eastAsia="ru-RU"/>
        </w:rPr>
        <w:lastRenderedPageBreak/>
        <w:t>inițiatorului, la etapa inițială de elaborare a conceptului documentului de politici și planificare menționat la art. 3 alin. (1), cu scopul de a determina domeniul de aplicare și gradul de detaliere a informației ce trebuie inclusă în raportul privind evaluarea strategică de mediu.”</w:t>
      </w:r>
    </w:p>
    <w:p w14:paraId="780B5AE0"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0873B45" w14:textId="591859FA" w:rsidR="007005DE" w:rsidRPr="0062252E" w:rsidRDefault="009934DB"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alineatele (1</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 și (1</w:t>
      </w:r>
      <w:r w:rsidR="007005DE" w:rsidRPr="0062252E">
        <w:rPr>
          <w:rFonts w:ascii="Times New Roman" w:eastAsia="Times New Roman" w:hAnsi="Times New Roman" w:cs="Times New Roman"/>
          <w:color w:val="auto"/>
          <w:sz w:val="28"/>
          <w:szCs w:val="28"/>
          <w:vertAlign w:val="superscript"/>
          <w:lang w:val="ro-RO" w:eastAsia="ru-RU"/>
        </w:rPr>
        <w:t>2</w:t>
      </w:r>
      <w:r w:rsidR="007005DE" w:rsidRPr="0062252E">
        <w:rPr>
          <w:rFonts w:ascii="Times New Roman" w:eastAsia="Times New Roman" w:hAnsi="Times New Roman" w:cs="Times New Roman"/>
          <w:color w:val="auto"/>
          <w:sz w:val="28"/>
          <w:szCs w:val="28"/>
          <w:lang w:val="ro-RO" w:eastAsia="ru-RU"/>
        </w:rPr>
        <w:t>) cu următorul cuprins:</w:t>
      </w:r>
    </w:p>
    <w:p w14:paraId="37B3FB1C"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F99F9B" w14:textId="2729B85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Pentru documentele de politici și planificare specificate la art. 3 alin. (1), inițiatorul prezintă autorității competente, cât mai curând posibil, dar nu mai târziu de etapa de elaborare a conceptului documentului de politici și planificare, cererea privind determinarea domeniului de aplicare a raportului privind evaluarea strategică de mediu, care conține informații</w:t>
      </w:r>
      <w:r w:rsidR="00EB6FBD"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w:t>
      </w:r>
      <w:r w:rsidR="00EB6FBD" w:rsidRPr="0062252E">
        <w:rPr>
          <w:rFonts w:ascii="Times New Roman" w:eastAsia="Times New Roman" w:hAnsi="Times New Roman" w:cs="Times New Roman"/>
          <w:color w:val="auto"/>
          <w:sz w:val="28"/>
          <w:szCs w:val="28"/>
          <w:lang w:val="ro-RO" w:eastAsia="ru-RU"/>
        </w:rPr>
        <w:t>prevăzute la</w:t>
      </w:r>
      <w:r w:rsidRPr="0062252E">
        <w:rPr>
          <w:rFonts w:ascii="Times New Roman" w:eastAsia="Times New Roman" w:hAnsi="Times New Roman" w:cs="Times New Roman"/>
          <w:color w:val="auto"/>
          <w:sz w:val="28"/>
          <w:szCs w:val="28"/>
          <w:lang w:val="ro-RO" w:eastAsia="ru-RU"/>
        </w:rPr>
        <w:t xml:space="preserve"> art. 5 alin. (2).</w:t>
      </w:r>
    </w:p>
    <w:p w14:paraId="04F97A93"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96CD979" w14:textId="0690A10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În termen de 5 zile lucrătoare de la depunerea cererii, autoritatea competentă și inițiatorul plasează informația respectivă pe paginile lor web oficiale.”</w:t>
      </w:r>
    </w:p>
    <w:p w14:paraId="6FDB3E2B"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FDFBA78" w14:textId="67DB2B2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la   alineatul (2), </w:t>
      </w:r>
      <w:r w:rsidR="00EB6FBD"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color w:val="auto"/>
          <w:sz w:val="28"/>
          <w:szCs w:val="28"/>
          <w:lang w:val="ro-RO" w:eastAsia="ru-RU"/>
        </w:rPr>
        <w:t>„</w:t>
      </w:r>
      <w:proofErr w:type="spellStart"/>
      <w:r w:rsidR="00EB6FBD" w:rsidRPr="0062252E">
        <w:rPr>
          <w:rFonts w:ascii="Times New Roman" w:eastAsia="Times New Roman" w:hAnsi="Times New Roman" w:cs="Times New Roman"/>
          <w:color w:val="auto"/>
          <w:sz w:val="28"/>
          <w:szCs w:val="28"/>
          <w:lang w:val="ro-RO" w:eastAsia="ru-RU"/>
        </w:rPr>
        <w:t>iniţiatorul</w:t>
      </w:r>
      <w:proofErr w:type="spellEnd"/>
      <w:r w:rsidR="00EB6FBD" w:rsidRPr="0062252E">
        <w:rPr>
          <w:rFonts w:ascii="Times New Roman" w:eastAsia="Times New Roman" w:hAnsi="Times New Roman" w:cs="Times New Roman"/>
          <w:color w:val="auto"/>
          <w:sz w:val="28"/>
          <w:szCs w:val="28"/>
          <w:lang w:val="ro-RO" w:eastAsia="ru-RU"/>
        </w:rPr>
        <w:t xml:space="preserve">, în mod obligatoriu, </w:t>
      </w:r>
      <w:proofErr w:type="spellStart"/>
      <w:r w:rsidR="00EB6FBD" w:rsidRPr="0062252E">
        <w:rPr>
          <w:rFonts w:ascii="Times New Roman" w:eastAsia="Times New Roman" w:hAnsi="Times New Roman" w:cs="Times New Roman"/>
          <w:color w:val="auto"/>
          <w:sz w:val="28"/>
          <w:szCs w:val="28"/>
          <w:lang w:val="ro-RO" w:eastAsia="ru-RU"/>
        </w:rPr>
        <w:t>desfăşoară</w:t>
      </w:r>
      <w:proofErr w:type="spellEnd"/>
      <w:r w:rsidR="00EB6FBD" w:rsidRPr="0062252E">
        <w:rPr>
          <w:rFonts w:ascii="Times New Roman" w:eastAsia="Times New Roman" w:hAnsi="Times New Roman" w:cs="Times New Roman"/>
          <w:color w:val="auto"/>
          <w:sz w:val="28"/>
          <w:szCs w:val="28"/>
          <w:lang w:val="ro-RO" w:eastAsia="ru-RU"/>
        </w:rPr>
        <w:t xml:space="preserve"> consultări cu autoritatea competentă </w:t>
      </w:r>
      <w:proofErr w:type="spellStart"/>
      <w:r w:rsidR="00EB6FBD" w:rsidRPr="0062252E">
        <w:rPr>
          <w:rFonts w:ascii="Times New Roman" w:eastAsia="Times New Roman" w:hAnsi="Times New Roman" w:cs="Times New Roman"/>
          <w:color w:val="auto"/>
          <w:sz w:val="28"/>
          <w:szCs w:val="28"/>
          <w:lang w:val="ro-RO" w:eastAsia="ru-RU"/>
        </w:rPr>
        <w:t>şi</w:t>
      </w:r>
      <w:proofErr w:type="spellEnd"/>
      <w:r w:rsidR="00EB6FBD" w:rsidRPr="0062252E">
        <w:rPr>
          <w:rFonts w:ascii="Times New Roman" w:eastAsia="Times New Roman" w:hAnsi="Times New Roman" w:cs="Times New Roman"/>
          <w:color w:val="auto"/>
          <w:sz w:val="28"/>
          <w:szCs w:val="28"/>
          <w:lang w:val="ro-RO" w:eastAsia="ru-RU"/>
        </w:rPr>
        <w:t xml:space="preserve"> autoritatea din domeniul ocrotirii </w:t>
      </w:r>
      <w:proofErr w:type="spellStart"/>
      <w:r w:rsidR="00EB6FBD" w:rsidRPr="0062252E">
        <w:rPr>
          <w:rFonts w:ascii="Times New Roman" w:eastAsia="Times New Roman" w:hAnsi="Times New Roman" w:cs="Times New Roman"/>
          <w:color w:val="auto"/>
          <w:sz w:val="28"/>
          <w:szCs w:val="28"/>
          <w:lang w:val="ro-RO" w:eastAsia="ru-RU"/>
        </w:rPr>
        <w:t>sănătăţii</w:t>
      </w:r>
      <w:proofErr w:type="spellEnd"/>
      <w:r w:rsidRPr="0062252E">
        <w:rPr>
          <w:rFonts w:ascii="Times New Roman" w:eastAsia="Times New Roman" w:hAnsi="Times New Roman" w:cs="Times New Roman"/>
          <w:color w:val="auto"/>
          <w:sz w:val="28"/>
          <w:szCs w:val="28"/>
          <w:lang w:val="ro-RO" w:eastAsia="ru-RU"/>
        </w:rPr>
        <w:t xml:space="preserve">” se substituie cu </w:t>
      </w:r>
      <w:r w:rsidR="00EB6FBD" w:rsidRPr="0062252E">
        <w:rPr>
          <w:rFonts w:ascii="Times New Roman" w:eastAsia="Times New Roman" w:hAnsi="Times New Roman" w:cs="Times New Roman"/>
          <w:color w:val="auto"/>
          <w:sz w:val="28"/>
          <w:szCs w:val="28"/>
          <w:lang w:val="ro-RO" w:eastAsia="ru-RU"/>
        </w:rPr>
        <w:t xml:space="preserve">textul </w:t>
      </w:r>
      <w:r w:rsidRPr="0062252E">
        <w:rPr>
          <w:rFonts w:ascii="Times New Roman" w:eastAsia="Times New Roman" w:hAnsi="Times New Roman" w:cs="Times New Roman"/>
          <w:color w:val="auto"/>
          <w:sz w:val="28"/>
          <w:szCs w:val="28"/>
          <w:lang w:val="ro-RO" w:eastAsia="ru-RU"/>
        </w:rPr>
        <w:t>„pentru documentele de politici și planificare specificate la art. 3 alin. (1), autoritatea competentă</w:t>
      </w:r>
      <w:r w:rsidR="00EB6FBD" w:rsidRPr="0062252E">
        <w:rPr>
          <w:rFonts w:ascii="Times New Roman" w:eastAsia="Times New Roman" w:hAnsi="Times New Roman" w:cs="Times New Roman"/>
          <w:color w:val="auto"/>
          <w:sz w:val="28"/>
          <w:szCs w:val="28"/>
          <w:lang w:val="ro-RO" w:eastAsia="ru-RU"/>
        </w:rPr>
        <w:t xml:space="preserve"> </w:t>
      </w:r>
      <w:proofErr w:type="spellStart"/>
      <w:r w:rsidR="00EB6FBD" w:rsidRPr="0062252E">
        <w:rPr>
          <w:rFonts w:ascii="Times New Roman" w:eastAsia="Times New Roman" w:hAnsi="Times New Roman" w:cs="Times New Roman"/>
          <w:color w:val="auto"/>
          <w:sz w:val="28"/>
          <w:szCs w:val="28"/>
          <w:lang w:val="ro-RO" w:eastAsia="ru-RU"/>
        </w:rPr>
        <w:t>desfăşoară</w:t>
      </w:r>
      <w:proofErr w:type="spellEnd"/>
      <w:r w:rsidR="00EB6FBD" w:rsidRPr="0062252E">
        <w:rPr>
          <w:rFonts w:ascii="Times New Roman" w:eastAsia="Times New Roman" w:hAnsi="Times New Roman" w:cs="Times New Roman"/>
          <w:color w:val="auto"/>
          <w:sz w:val="28"/>
          <w:szCs w:val="28"/>
          <w:lang w:val="ro-RO" w:eastAsia="ru-RU"/>
        </w:rPr>
        <w:t xml:space="preserve"> în mod obligatoriu consultări cu</w:t>
      </w:r>
      <w:r w:rsidRPr="0062252E">
        <w:rPr>
          <w:rFonts w:ascii="Times New Roman" w:eastAsia="Times New Roman" w:hAnsi="Times New Roman" w:cs="Times New Roman"/>
          <w:color w:val="auto"/>
          <w:sz w:val="28"/>
          <w:szCs w:val="28"/>
          <w:lang w:val="ro-RO" w:eastAsia="ru-RU"/>
        </w:rPr>
        <w:t xml:space="preserve"> autoritățile publice interesate și </w:t>
      </w:r>
      <w:r w:rsidR="00EB03B4" w:rsidRPr="0062252E">
        <w:rPr>
          <w:rFonts w:ascii="Times New Roman" w:eastAsia="Times New Roman" w:hAnsi="Times New Roman" w:cs="Times New Roman"/>
          <w:color w:val="auto"/>
          <w:sz w:val="28"/>
          <w:szCs w:val="28"/>
          <w:lang w:val="ro-RO" w:eastAsia="ru-RU"/>
        </w:rPr>
        <w:t xml:space="preserve">cu </w:t>
      </w:r>
      <w:r w:rsidRPr="0062252E">
        <w:rPr>
          <w:rFonts w:ascii="Times New Roman" w:eastAsia="Times New Roman" w:hAnsi="Times New Roman" w:cs="Times New Roman"/>
          <w:color w:val="auto"/>
          <w:sz w:val="28"/>
          <w:szCs w:val="28"/>
          <w:lang w:val="ro-RO" w:eastAsia="ru-RU"/>
        </w:rPr>
        <w:t xml:space="preserve">Ministerul Sănătății”; </w:t>
      </w:r>
    </w:p>
    <w:p w14:paraId="5E170A2C"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5015A52" w14:textId="2CC9308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(3), cuvintele </w:t>
      </w:r>
      <w:r w:rsidRPr="0062252E">
        <w:rPr>
          <w:rFonts w:ascii="Times New Roman" w:eastAsia="Times New Roman" w:hAnsi="Times New Roman" w:cs="Times New Roman"/>
          <w:i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care consultă inițiatorul la determinarea domeniului de aplicare a raportului” se exclud;</w:t>
      </w:r>
    </w:p>
    <w:p w14:paraId="3D579B23"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FF2D5A2" w14:textId="5F43BE5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alineatele (4) și (5)  vor avea următorul cuprins:</w:t>
      </w:r>
    </w:p>
    <w:p w14:paraId="44EAE128"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1FA5328" w14:textId="5E13F03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La determinarea domeniului de aplicare a raportului privind evaluarea strategică de mediu, inițiatorul informează publicul interesat în conformitate cu art. 10 alin. (4). Publicul interesat poate prezenta comentariile și propunerile sale autorității competente în termen de 10 zile de la data la care a fost informat.</w:t>
      </w:r>
    </w:p>
    <w:p w14:paraId="67C8BA07"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B552549" w14:textId="0A0CFA7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În funcție de natura și conținutul documentului de politici și planificare și de nivelul ierarhic, precum și ținând cont de opiniile Ministerului Sănătății și </w:t>
      </w:r>
      <w:r w:rsidR="00D456D8" w:rsidRPr="0062252E">
        <w:rPr>
          <w:rFonts w:ascii="Times New Roman" w:eastAsia="Times New Roman" w:hAnsi="Times New Roman" w:cs="Times New Roman"/>
          <w:color w:val="auto"/>
          <w:sz w:val="28"/>
          <w:szCs w:val="28"/>
          <w:lang w:val="ro-RO" w:eastAsia="ru-RU"/>
        </w:rPr>
        <w:t xml:space="preserve">ale </w:t>
      </w:r>
      <w:r w:rsidRPr="0062252E">
        <w:rPr>
          <w:rFonts w:ascii="Times New Roman" w:eastAsia="Times New Roman" w:hAnsi="Times New Roman" w:cs="Times New Roman"/>
          <w:color w:val="auto"/>
          <w:sz w:val="28"/>
          <w:szCs w:val="28"/>
          <w:lang w:val="ro-RO" w:eastAsia="ru-RU"/>
        </w:rPr>
        <w:t xml:space="preserve">altor autorități publice interesate și </w:t>
      </w:r>
      <w:r w:rsidR="00D456D8" w:rsidRPr="0062252E">
        <w:rPr>
          <w:rFonts w:ascii="Times New Roman" w:eastAsia="Times New Roman" w:hAnsi="Times New Roman" w:cs="Times New Roman"/>
          <w:color w:val="auto"/>
          <w:sz w:val="28"/>
          <w:szCs w:val="28"/>
          <w:lang w:val="ro-RO" w:eastAsia="ru-RU"/>
        </w:rPr>
        <w:t xml:space="preserve"> de comentariile </w:t>
      </w:r>
      <w:r w:rsidRPr="0062252E">
        <w:rPr>
          <w:rFonts w:ascii="Times New Roman" w:eastAsia="Times New Roman" w:hAnsi="Times New Roman" w:cs="Times New Roman"/>
          <w:color w:val="auto"/>
          <w:sz w:val="28"/>
          <w:szCs w:val="28"/>
          <w:lang w:val="ro-RO" w:eastAsia="ru-RU"/>
        </w:rPr>
        <w:t xml:space="preserve">publicului interesat, autoritatea competentă, în termen de 30 de zile lucrătoare de la </w:t>
      </w:r>
      <w:r w:rsidR="00AF29B8" w:rsidRPr="0062252E">
        <w:rPr>
          <w:rFonts w:ascii="Times New Roman" w:eastAsia="Times New Roman" w:hAnsi="Times New Roman" w:cs="Times New Roman"/>
          <w:color w:val="auto"/>
          <w:sz w:val="28"/>
          <w:szCs w:val="28"/>
          <w:lang w:val="ro-RO" w:eastAsia="ru-RU"/>
        </w:rPr>
        <w:t xml:space="preserve">data recepționării </w:t>
      </w:r>
      <w:r w:rsidRPr="0062252E">
        <w:rPr>
          <w:rFonts w:ascii="Times New Roman" w:eastAsia="Times New Roman" w:hAnsi="Times New Roman" w:cs="Times New Roman"/>
          <w:color w:val="auto"/>
          <w:sz w:val="28"/>
          <w:szCs w:val="28"/>
          <w:lang w:val="ro-RO" w:eastAsia="ru-RU"/>
        </w:rPr>
        <w:t>cererii pentru determinarea domeniului de aplicare a raportului privind evaluarea strategică de mediu conform alin. (1</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w:t>
      </w:r>
      <w:r w:rsidR="00AF29B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emite decizia cu privire la determinarea domeniului de aplicare a raportului privind evaluarea strategică de mediu.”</w:t>
      </w:r>
    </w:p>
    <w:p w14:paraId="68B8CB50"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C842FD1" w14:textId="6D5D124F" w:rsidR="007005DE" w:rsidRPr="0062252E" w:rsidRDefault="00D456D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alineatele (5</w:t>
      </w:r>
      <w:r w:rsidR="007005DE" w:rsidRPr="0062252E">
        <w:rPr>
          <w:rFonts w:ascii="Times New Roman" w:eastAsia="Times New Roman" w:hAnsi="Times New Roman" w:cs="Times New Roman"/>
          <w:color w:val="auto"/>
          <w:sz w:val="28"/>
          <w:szCs w:val="28"/>
          <w:vertAlign w:val="superscript"/>
          <w:lang w:val="ro-RO" w:eastAsia="ru-RU"/>
        </w:rPr>
        <w:t>1</w:t>
      </w:r>
      <w:r w:rsidR="007005DE" w:rsidRPr="0062252E">
        <w:rPr>
          <w:rFonts w:ascii="Times New Roman" w:eastAsia="Times New Roman" w:hAnsi="Times New Roman" w:cs="Times New Roman"/>
          <w:color w:val="auto"/>
          <w:sz w:val="28"/>
          <w:szCs w:val="28"/>
          <w:lang w:val="ro-RO" w:eastAsia="ru-RU"/>
        </w:rPr>
        <w:t>)</w:t>
      </w:r>
      <w:r w:rsidR="00AF29B8"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(5</w:t>
      </w:r>
      <w:r w:rsidR="007005DE" w:rsidRPr="0062252E">
        <w:rPr>
          <w:rFonts w:ascii="Times New Roman" w:eastAsia="Times New Roman" w:hAnsi="Times New Roman" w:cs="Times New Roman"/>
          <w:color w:val="auto"/>
          <w:sz w:val="28"/>
          <w:szCs w:val="28"/>
          <w:vertAlign w:val="superscript"/>
          <w:lang w:val="ro-RO" w:eastAsia="ru-RU"/>
        </w:rPr>
        <w:t>3</w:t>
      </w:r>
      <w:r w:rsidR="007005DE" w:rsidRPr="0062252E">
        <w:rPr>
          <w:rFonts w:ascii="Times New Roman" w:eastAsia="Times New Roman" w:hAnsi="Times New Roman" w:cs="Times New Roman"/>
          <w:color w:val="auto"/>
          <w:sz w:val="28"/>
          <w:szCs w:val="28"/>
          <w:lang w:val="ro-RO" w:eastAsia="ru-RU"/>
        </w:rPr>
        <w:t>) cu următorul cuprins:</w:t>
      </w:r>
    </w:p>
    <w:p w14:paraId="6C6B7F10"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62B5E02" w14:textId="544FE7D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„(5</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Decizia</w:t>
      </w:r>
      <w:r w:rsidR="00D456D8" w:rsidRPr="0062252E">
        <w:rPr>
          <w:rFonts w:ascii="Times New Roman" w:eastAsia="Times New Roman" w:hAnsi="Times New Roman" w:cs="Times New Roman"/>
          <w:color w:val="auto"/>
          <w:sz w:val="28"/>
          <w:szCs w:val="28"/>
          <w:lang w:val="ro-RO" w:eastAsia="ru-RU"/>
        </w:rPr>
        <w:t xml:space="preserve"> cu</w:t>
      </w:r>
      <w:r w:rsidRPr="0062252E">
        <w:rPr>
          <w:rFonts w:ascii="Times New Roman" w:eastAsia="Times New Roman" w:hAnsi="Times New Roman" w:cs="Times New Roman"/>
          <w:color w:val="auto"/>
          <w:sz w:val="28"/>
          <w:szCs w:val="28"/>
          <w:lang w:val="ro-RO" w:eastAsia="ru-RU"/>
        </w:rPr>
        <w:t xml:space="preserve"> </w:t>
      </w:r>
      <w:r w:rsidR="00D456D8" w:rsidRPr="0062252E">
        <w:rPr>
          <w:rFonts w:ascii="Times New Roman" w:eastAsia="Times New Roman" w:hAnsi="Times New Roman" w:cs="Times New Roman"/>
          <w:color w:val="auto"/>
          <w:sz w:val="28"/>
          <w:szCs w:val="28"/>
          <w:lang w:val="ro-RO" w:eastAsia="ru-RU"/>
        </w:rPr>
        <w:t xml:space="preserve">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 stabilește gradul de detaliere a informațiilor care trebuie incluse în raport. Scopul determinării domeniului de aplicare a raportului privind evaluarea strategică de mediu este de:</w:t>
      </w:r>
    </w:p>
    <w:p w14:paraId="78C260F1" w14:textId="187E9F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w:t>
      </w:r>
      <w:r w:rsidR="00D456D8"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defini domeniul de aplicare a</w:t>
      </w:r>
      <w:r w:rsidR="007D3BF0" w:rsidRPr="0062252E">
        <w:rPr>
          <w:rFonts w:ascii="Times New Roman" w:eastAsia="Times New Roman" w:hAnsi="Times New Roman" w:cs="Times New Roman"/>
          <w:color w:val="auto"/>
          <w:sz w:val="28"/>
          <w:szCs w:val="28"/>
          <w:lang w:val="ro-RO" w:eastAsia="ru-RU"/>
        </w:rPr>
        <w:t>l</w:t>
      </w:r>
      <w:r w:rsidRPr="0062252E">
        <w:rPr>
          <w:rFonts w:ascii="Times New Roman" w:eastAsia="Times New Roman" w:hAnsi="Times New Roman" w:cs="Times New Roman"/>
          <w:color w:val="auto"/>
          <w:sz w:val="28"/>
          <w:szCs w:val="28"/>
          <w:lang w:val="ro-RO" w:eastAsia="ru-RU"/>
        </w:rPr>
        <w:t xml:space="preserve"> datelor de referință și al altor informații care trebuie obținute în procesul de evaluare strategică de mediu;</w:t>
      </w:r>
    </w:p>
    <w:p w14:paraId="540E053F" w14:textId="5575717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w:t>
      </w:r>
      <w:r w:rsidR="007D3BF0" w:rsidRPr="0062252E">
        <w:rPr>
          <w:rFonts w:ascii="Times New Roman" w:eastAsia="Times New Roman" w:hAnsi="Times New Roman" w:cs="Times New Roman"/>
          <w:color w:val="auto"/>
          <w:sz w:val="28"/>
          <w:szCs w:val="28"/>
          <w:lang w:val="ro-RO" w:eastAsia="ru-RU"/>
        </w:rPr>
        <w:t xml:space="preserve"> a</w:t>
      </w:r>
      <w:r w:rsidRPr="0062252E">
        <w:rPr>
          <w:rFonts w:ascii="Times New Roman" w:eastAsia="Times New Roman" w:hAnsi="Times New Roman" w:cs="Times New Roman"/>
          <w:color w:val="auto"/>
          <w:sz w:val="28"/>
          <w:szCs w:val="28"/>
          <w:lang w:val="ro-RO" w:eastAsia="ru-RU"/>
        </w:rPr>
        <w:t xml:space="preserve"> identifica opțiuni alternative motivate și fezabile care pot fi incluse în documentul de politici și planificare, inclusiv cele mai bune soluții de mediu;</w:t>
      </w:r>
    </w:p>
    <w:p w14:paraId="38EC19EE" w14:textId="2A6A305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c) </w:t>
      </w:r>
      <w:r w:rsidR="007D3BF0"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identifica problemele relevante de mediu și de sănătate care trebuie abordate în raportul privind evaluarea strategică de mediu;</w:t>
      </w:r>
    </w:p>
    <w:p w14:paraId="54AB8358" w14:textId="67B7B97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 </w:t>
      </w:r>
      <w:r w:rsidR="007D3BF0"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identifica măsuri pentru prevenirea, reducerea și, în măsura posibilului, echilibrarea oricăror efecte adverse semnificative asupra mediului, inclusiv asupra sănătății populației</w:t>
      </w:r>
      <w:r w:rsidR="007D3BF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prin implementarea documentului de politici și planificare;</w:t>
      </w:r>
    </w:p>
    <w:p w14:paraId="52DAB689" w14:textId="4CB8691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e) </w:t>
      </w:r>
      <w:r w:rsidR="007D3BF0"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stabili</w:t>
      </w:r>
      <w:r w:rsidR="00AF29B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pentru fiecare caz în parte</w:t>
      </w:r>
      <w:r w:rsidR="00AF29B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necesitatea desfășurării dezbaterilor publice, luând în considerare natura documentului de politici și planificare și comentariile publicului;</w:t>
      </w:r>
    </w:p>
    <w:p w14:paraId="2B99915E" w14:textId="5845B69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f) </w:t>
      </w:r>
      <w:r w:rsidR="007D3BF0"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identifica posibilele  efecte semnificative </w:t>
      </w:r>
      <w:r w:rsidR="0045544D" w:rsidRPr="0062252E">
        <w:rPr>
          <w:rFonts w:ascii="Times New Roman" w:eastAsia="Times New Roman" w:hAnsi="Times New Roman" w:cs="Times New Roman"/>
          <w:color w:val="auto"/>
          <w:sz w:val="28"/>
          <w:szCs w:val="28"/>
          <w:lang w:val="ro-RO" w:eastAsia="ru-RU"/>
        </w:rPr>
        <w:t>ale</w:t>
      </w:r>
      <w:r w:rsidR="00D37064" w:rsidRPr="0062252E">
        <w:rPr>
          <w:rFonts w:ascii="Times New Roman" w:eastAsia="Times New Roman" w:hAnsi="Times New Roman" w:cs="Times New Roman"/>
          <w:color w:val="auto"/>
          <w:sz w:val="28"/>
          <w:szCs w:val="28"/>
          <w:lang w:val="ro-RO" w:eastAsia="ru-RU"/>
        </w:rPr>
        <w:t xml:space="preserve"> implementării </w:t>
      </w:r>
      <w:r w:rsidRPr="0062252E">
        <w:rPr>
          <w:rFonts w:ascii="Times New Roman" w:eastAsia="Times New Roman" w:hAnsi="Times New Roman" w:cs="Times New Roman"/>
          <w:color w:val="auto"/>
          <w:sz w:val="28"/>
          <w:szCs w:val="28"/>
          <w:lang w:val="ro-RO" w:eastAsia="ru-RU"/>
        </w:rPr>
        <w:t>documentului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sau asupra altor zone de conservare </w:t>
      </w:r>
      <w:r w:rsidR="007D3BF0"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semnificație locală, națională sau internațională;</w:t>
      </w:r>
    </w:p>
    <w:p w14:paraId="3D6A96B2" w14:textId="0579AA6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g) </w:t>
      </w:r>
      <w:r w:rsidR="007D3BF0"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determina posibilele efecte transfrontaliere asupra mediului, inclusiv asupra sănătății populației</w:t>
      </w:r>
      <w:r w:rsidR="007D3BF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bookmarkStart w:id="16" w:name="_Hlk110868540"/>
      <w:r w:rsidRPr="0062252E">
        <w:rPr>
          <w:rFonts w:ascii="Times New Roman" w:eastAsia="Times New Roman" w:hAnsi="Times New Roman" w:cs="Times New Roman"/>
          <w:color w:val="auto"/>
          <w:sz w:val="28"/>
          <w:szCs w:val="28"/>
          <w:lang w:val="ro-RO" w:eastAsia="ru-RU"/>
        </w:rPr>
        <w:t xml:space="preserve">în urma implementării </w:t>
      </w:r>
      <w:bookmarkEnd w:id="16"/>
      <w:r w:rsidRPr="0062252E">
        <w:rPr>
          <w:rFonts w:ascii="Times New Roman" w:eastAsia="Times New Roman" w:hAnsi="Times New Roman" w:cs="Times New Roman"/>
          <w:color w:val="auto"/>
          <w:sz w:val="28"/>
          <w:szCs w:val="28"/>
          <w:lang w:val="ro-RO" w:eastAsia="ru-RU"/>
        </w:rPr>
        <w:t>documentului de politici și planificare;</w:t>
      </w:r>
    </w:p>
    <w:p w14:paraId="3D23F272" w14:textId="1174E8E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h) </w:t>
      </w:r>
      <w:r w:rsidR="007D3BF0"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identifica acțiunile de monitorizare a efectelor semnificative asupra mediului, inclusiv asupra sănătății populației, ca urmare a implementării documentului de politici și planificare, care necesită a fi examinate în raportul privind evaluarea strategică de mediu;</w:t>
      </w:r>
    </w:p>
    <w:p w14:paraId="2718D9B4" w14:textId="4288058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i) </w:t>
      </w:r>
      <w:r w:rsidR="004E2117"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indica obiectivele de mediu, inclusiv cele legate de un mediu favorabil vieții și sănătății umane, care sunt relevante pentru documentul de politici și planificare</w:t>
      </w:r>
      <w:r w:rsidR="004E2117" w:rsidRPr="0062252E">
        <w:rPr>
          <w:rFonts w:ascii="Times New Roman" w:eastAsia="Times New Roman" w:hAnsi="Times New Roman" w:cs="Times New Roman"/>
          <w:color w:val="auto"/>
          <w:sz w:val="28"/>
          <w:szCs w:val="28"/>
          <w:lang w:val="ro-RO" w:eastAsia="ru-RU"/>
        </w:rPr>
        <w:t>, care</w:t>
      </w:r>
      <w:r w:rsidRPr="0062252E">
        <w:rPr>
          <w:rFonts w:ascii="Times New Roman" w:eastAsia="Times New Roman" w:hAnsi="Times New Roman" w:cs="Times New Roman"/>
          <w:color w:val="auto"/>
          <w:sz w:val="28"/>
          <w:szCs w:val="28"/>
          <w:lang w:val="ro-RO" w:eastAsia="ru-RU"/>
        </w:rPr>
        <w:t xml:space="preserve"> </w:t>
      </w:r>
      <w:r w:rsidR="004E2117" w:rsidRPr="0062252E">
        <w:rPr>
          <w:rFonts w:ascii="Times New Roman" w:eastAsia="Times New Roman" w:hAnsi="Times New Roman" w:cs="Times New Roman"/>
          <w:color w:val="auto"/>
          <w:sz w:val="28"/>
          <w:szCs w:val="28"/>
          <w:lang w:val="ro-RO" w:eastAsia="ru-RU"/>
        </w:rPr>
        <w:t xml:space="preserve">sunt </w:t>
      </w:r>
      <w:r w:rsidRPr="0062252E">
        <w:rPr>
          <w:rFonts w:ascii="Times New Roman" w:eastAsia="Times New Roman" w:hAnsi="Times New Roman" w:cs="Times New Roman"/>
          <w:color w:val="auto"/>
          <w:sz w:val="28"/>
          <w:szCs w:val="28"/>
          <w:lang w:val="ro-RO" w:eastAsia="ru-RU"/>
        </w:rPr>
        <w:t>stabilite la nivel internațional, național și/sau local</w:t>
      </w:r>
      <w:r w:rsidR="004E2117" w:rsidRPr="0062252E">
        <w:rPr>
          <w:rFonts w:ascii="Times New Roman" w:eastAsia="Times New Roman" w:hAnsi="Times New Roman" w:cs="Times New Roman"/>
          <w:color w:val="auto"/>
          <w:sz w:val="28"/>
          <w:szCs w:val="28"/>
          <w:lang w:val="ro-RO" w:eastAsia="ru-RU"/>
        </w:rPr>
        <w:t xml:space="preserve"> și </w:t>
      </w:r>
      <w:r w:rsidRPr="0062252E">
        <w:rPr>
          <w:rFonts w:ascii="Times New Roman" w:eastAsia="Times New Roman" w:hAnsi="Times New Roman" w:cs="Times New Roman"/>
          <w:color w:val="auto"/>
          <w:sz w:val="28"/>
          <w:szCs w:val="28"/>
          <w:lang w:val="ro-RO" w:eastAsia="ru-RU"/>
        </w:rPr>
        <w:t>care trebuie abordate în raportul privind evaluarea strategică de mediu;</w:t>
      </w:r>
    </w:p>
    <w:p w14:paraId="7F64A381" w14:textId="7749AD5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j) </w:t>
      </w:r>
      <w:r w:rsidR="004E2117"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indica gradul de calificare necesar </w:t>
      </w:r>
      <w:r w:rsidR="004E2117" w:rsidRPr="0062252E">
        <w:rPr>
          <w:rFonts w:ascii="Times New Roman" w:eastAsia="Times New Roman" w:hAnsi="Times New Roman" w:cs="Times New Roman"/>
          <w:color w:val="auto"/>
          <w:sz w:val="28"/>
          <w:szCs w:val="28"/>
          <w:lang w:val="ro-RO" w:eastAsia="ru-RU"/>
        </w:rPr>
        <w:t>pentru</w:t>
      </w:r>
      <w:r w:rsidRPr="0062252E">
        <w:rPr>
          <w:rFonts w:ascii="Times New Roman" w:eastAsia="Times New Roman" w:hAnsi="Times New Roman" w:cs="Times New Roman"/>
          <w:color w:val="auto"/>
          <w:sz w:val="28"/>
          <w:szCs w:val="28"/>
          <w:lang w:val="ro-RO" w:eastAsia="ru-RU"/>
        </w:rPr>
        <w:t xml:space="preserve"> experții implicați la elaborarea raportului privind evaluarea strategică de mediu.</w:t>
      </w:r>
    </w:p>
    <w:p w14:paraId="315D418A"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2E19941" w14:textId="21156AA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Autoritatea competentă transmite în scris </w:t>
      </w:r>
      <w:r w:rsidR="004E2117" w:rsidRPr="0062252E">
        <w:rPr>
          <w:rFonts w:ascii="Times New Roman" w:eastAsia="Times New Roman" w:hAnsi="Times New Roman" w:cs="Times New Roman"/>
          <w:color w:val="auto"/>
          <w:sz w:val="28"/>
          <w:szCs w:val="28"/>
          <w:lang w:val="ro-RO" w:eastAsia="ru-RU"/>
        </w:rPr>
        <w:t xml:space="preserve">inițiatorului </w:t>
      </w:r>
      <w:r w:rsidRPr="0062252E">
        <w:rPr>
          <w:rFonts w:ascii="Times New Roman" w:eastAsia="Times New Roman" w:hAnsi="Times New Roman" w:cs="Times New Roman"/>
          <w:color w:val="auto"/>
          <w:sz w:val="28"/>
          <w:szCs w:val="28"/>
          <w:lang w:val="ro-RO" w:eastAsia="ru-RU"/>
        </w:rPr>
        <w:t>decizia</w:t>
      </w:r>
      <w:r w:rsidR="004E2117" w:rsidRPr="0062252E">
        <w:rPr>
          <w:rFonts w:ascii="Times New Roman" w:eastAsia="Times New Roman" w:hAnsi="Times New Roman" w:cs="Times New Roman"/>
          <w:color w:val="auto"/>
          <w:sz w:val="28"/>
          <w:szCs w:val="28"/>
          <w:lang w:val="ro-RO" w:eastAsia="ru-RU"/>
        </w:rPr>
        <w:t xml:space="preserve"> cu</w:t>
      </w:r>
      <w:r w:rsidRPr="0062252E">
        <w:rPr>
          <w:rFonts w:ascii="Times New Roman" w:eastAsia="Times New Roman" w:hAnsi="Times New Roman" w:cs="Times New Roman"/>
          <w:color w:val="auto"/>
          <w:sz w:val="28"/>
          <w:szCs w:val="28"/>
          <w:lang w:val="ro-RO" w:eastAsia="ru-RU"/>
        </w:rPr>
        <w:t xml:space="preserve"> </w:t>
      </w:r>
      <w:r w:rsidR="004E2117" w:rsidRPr="0062252E">
        <w:rPr>
          <w:rFonts w:ascii="Times New Roman" w:eastAsia="Times New Roman" w:hAnsi="Times New Roman" w:cs="Times New Roman"/>
          <w:color w:val="auto"/>
          <w:sz w:val="28"/>
          <w:szCs w:val="28"/>
          <w:lang w:val="ro-RO" w:eastAsia="ru-RU"/>
        </w:rPr>
        <w:t xml:space="preserve">privire la </w:t>
      </w:r>
      <w:r w:rsidRPr="0062252E">
        <w:rPr>
          <w:rFonts w:ascii="Times New Roman" w:eastAsia="Times New Roman" w:hAnsi="Times New Roman" w:cs="Times New Roman"/>
          <w:color w:val="auto"/>
          <w:sz w:val="28"/>
          <w:szCs w:val="28"/>
          <w:lang w:val="ro-RO" w:eastAsia="ru-RU"/>
        </w:rPr>
        <w:t xml:space="preserve">determinarea domeniului de aplicare a raportului privind evaluarea strategică de mediu, </w:t>
      </w:r>
      <w:r w:rsidR="004E2117" w:rsidRPr="0062252E">
        <w:rPr>
          <w:rFonts w:ascii="Times New Roman" w:eastAsia="Times New Roman" w:hAnsi="Times New Roman" w:cs="Times New Roman"/>
          <w:color w:val="auto"/>
          <w:sz w:val="28"/>
          <w:szCs w:val="28"/>
          <w:lang w:val="ro-RO" w:eastAsia="ru-RU"/>
        </w:rPr>
        <w:t>iar inițiatorul</w:t>
      </w:r>
      <w:r w:rsidRPr="0062252E">
        <w:rPr>
          <w:rFonts w:ascii="Times New Roman" w:eastAsia="Times New Roman" w:hAnsi="Times New Roman" w:cs="Times New Roman"/>
          <w:color w:val="auto"/>
          <w:sz w:val="28"/>
          <w:szCs w:val="28"/>
          <w:lang w:val="ro-RO" w:eastAsia="ru-RU"/>
        </w:rPr>
        <w:t xml:space="preserve"> o plasează pe pagina sa web oficială în termen de 5 zile lucrătoare de la data recepționării.</w:t>
      </w:r>
    </w:p>
    <w:p w14:paraId="0B766E35"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3C1232A" w14:textId="24F7905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Inițiatorul informează publicul interesat</w:t>
      </w:r>
      <w:r w:rsidR="0052145D"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52145D" w:rsidRPr="0062252E">
        <w:rPr>
          <w:rFonts w:ascii="Times New Roman" w:eastAsia="Times New Roman" w:hAnsi="Times New Roman" w:cs="Times New Roman"/>
          <w:color w:val="auto"/>
          <w:sz w:val="28"/>
          <w:szCs w:val="28"/>
          <w:lang w:val="ro-RO" w:eastAsia="ru-RU"/>
        </w:rPr>
        <w:t>prin mijloacele prevăzute la art. 10 alin. (1) lit. b), despre</w:t>
      </w:r>
      <w:r w:rsidRPr="0062252E">
        <w:rPr>
          <w:rFonts w:ascii="Times New Roman" w:eastAsia="Times New Roman" w:hAnsi="Times New Roman" w:cs="Times New Roman"/>
          <w:color w:val="auto"/>
          <w:sz w:val="28"/>
          <w:szCs w:val="28"/>
          <w:lang w:val="ro-RO" w:eastAsia="ru-RU"/>
        </w:rPr>
        <w:t xml:space="preserve"> decizia </w:t>
      </w:r>
      <w:r w:rsidR="0052145D"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w:t>
      </w:r>
    </w:p>
    <w:p w14:paraId="7EB03A71"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6EBFDA" w14:textId="3B49C4E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(6) va avea următorul cuprins:</w:t>
      </w:r>
    </w:p>
    <w:p w14:paraId="1814170F"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AC2CD83" w14:textId="666E641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Decizia </w:t>
      </w:r>
      <w:r w:rsidR="0052145D"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 este obligatorie pentru inițiator la întocmirea caietului de sarcini destinat experților implicați la elaborarea raportului privind evaluarea strategică de mediu.”</w:t>
      </w:r>
    </w:p>
    <w:p w14:paraId="6EA3CC53"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52E0B9" w14:textId="529BDE19" w:rsidR="007005DE" w:rsidRPr="0062252E" w:rsidRDefault="0052145D"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alineatul (7) cu următorul cuprins:</w:t>
      </w:r>
    </w:p>
    <w:p w14:paraId="1CA0E7BC"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C83F3A6" w14:textId="6D48426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Decizia </w:t>
      </w:r>
      <w:r w:rsidR="0052145D"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 xml:space="preserve">determinarea domeniului de aplicare a raportului privind evaluarea strategică de mediu este valabilă 3 ani de la data aprobării. Dacă la expirarea termenului menționat inițiatorul nu prezintă autorității competente raportul privind evaluarea strategică de mediu, în conformitate cu art. 8 alin. (1), </w:t>
      </w:r>
      <w:r w:rsidR="00D37064" w:rsidRPr="0062252E">
        <w:rPr>
          <w:rFonts w:ascii="Times New Roman" w:eastAsia="Times New Roman" w:hAnsi="Times New Roman" w:cs="Times New Roman"/>
          <w:color w:val="auto"/>
          <w:sz w:val="28"/>
          <w:szCs w:val="28"/>
          <w:lang w:val="ro-RO" w:eastAsia="ru-RU"/>
        </w:rPr>
        <w:t xml:space="preserve">decizia respectivă </w:t>
      </w:r>
      <w:r w:rsidRPr="0062252E">
        <w:rPr>
          <w:rFonts w:ascii="Times New Roman" w:eastAsia="Times New Roman" w:hAnsi="Times New Roman" w:cs="Times New Roman"/>
          <w:color w:val="auto"/>
          <w:sz w:val="28"/>
          <w:szCs w:val="28"/>
          <w:lang w:val="ro-RO" w:eastAsia="ru-RU"/>
        </w:rPr>
        <w:t>este considerată nevalabilă.”</w:t>
      </w:r>
    </w:p>
    <w:p w14:paraId="14946D19"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D26E3FF" w14:textId="7E1BDEDE" w:rsidR="007005DE" w:rsidRPr="0062252E" w:rsidRDefault="007005DE" w:rsidP="00F53D8A">
      <w:pPr>
        <w:numPr>
          <w:ilvl w:val="0"/>
          <w:numId w:val="3"/>
        </w:numPr>
        <w:tabs>
          <w:tab w:val="left" w:pos="1701"/>
        </w:tabs>
        <w:spacing w:after="0" w:line="240" w:lineRule="auto"/>
        <w:ind w:left="0" w:firstLine="709"/>
        <w:jc w:val="both"/>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A</w:t>
      </w:r>
      <w:r w:rsidRPr="0062252E">
        <w:rPr>
          <w:rFonts w:ascii="Times New Roman" w:eastAsia="Times New Roman" w:hAnsi="Times New Roman" w:cs="Times New Roman"/>
          <w:bCs/>
          <w:color w:val="auto"/>
          <w:sz w:val="28"/>
          <w:szCs w:val="28"/>
          <w:lang w:val="ro-RO" w:eastAsia="ru-RU"/>
        </w:rPr>
        <w:t>rticolul 8</w:t>
      </w:r>
      <w:r w:rsidRPr="0062252E">
        <w:rPr>
          <w:rFonts w:ascii="Times New Roman" w:eastAsia="Times New Roman" w:hAnsi="Times New Roman" w:cs="Times New Roman"/>
          <w:color w:val="auto"/>
          <w:sz w:val="28"/>
          <w:szCs w:val="28"/>
          <w:lang w:val="ro-RO" w:eastAsia="ru-RU"/>
        </w:rPr>
        <w:t>:</w:t>
      </w:r>
    </w:p>
    <w:p w14:paraId="0E41D3DA" w14:textId="77777777" w:rsidR="00A67B51" w:rsidRPr="0062252E" w:rsidRDefault="00A67B51" w:rsidP="00AF3B2F">
      <w:pPr>
        <w:tabs>
          <w:tab w:val="left" w:pos="1701"/>
        </w:tabs>
        <w:spacing w:after="0" w:line="240" w:lineRule="auto"/>
        <w:ind w:left="709"/>
        <w:jc w:val="both"/>
        <w:rPr>
          <w:rFonts w:ascii="Times New Roman" w:eastAsia="Times New Roman" w:hAnsi="Times New Roman" w:cs="Times New Roman"/>
          <w:b/>
          <w:color w:val="auto"/>
          <w:sz w:val="28"/>
          <w:szCs w:val="28"/>
          <w:lang w:val="ro-RO" w:eastAsia="ru-RU"/>
        </w:rPr>
      </w:pPr>
    </w:p>
    <w:p w14:paraId="18058C6C" w14:textId="35A2800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(1), </w:t>
      </w:r>
      <w:r w:rsidR="00736671" w:rsidRPr="0062252E">
        <w:rPr>
          <w:rFonts w:ascii="Times New Roman" w:eastAsia="Times New Roman" w:hAnsi="Times New Roman" w:cs="Times New Roman"/>
          <w:color w:val="auto"/>
          <w:sz w:val="28"/>
          <w:szCs w:val="28"/>
          <w:lang w:val="ro-RO" w:eastAsia="ru-RU"/>
        </w:rPr>
        <w:t xml:space="preserve">primul enunț </w:t>
      </w:r>
      <w:r w:rsidRPr="0062252E">
        <w:rPr>
          <w:rFonts w:ascii="Times New Roman" w:eastAsia="Times New Roman" w:hAnsi="Times New Roman" w:cs="Times New Roman"/>
          <w:color w:val="auto"/>
          <w:sz w:val="28"/>
          <w:szCs w:val="28"/>
          <w:lang w:val="ro-RO" w:eastAsia="ru-RU"/>
        </w:rPr>
        <w:t>va avea următorul cuprins: „Inițiatorul este responsabil pentru elaborarea raportului privind evaluarea strategică de mediu până la aprobarea documentului de politici și planificare</w:t>
      </w:r>
      <w:r w:rsidR="00A6132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baza informațiilor incluse în decizia </w:t>
      </w:r>
      <w:r w:rsidR="00736671"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w:t>
      </w:r>
    </w:p>
    <w:p w14:paraId="062E1D48"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7E8DC75" w14:textId="79BEAC8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(4) va avea următorul cuprins:</w:t>
      </w:r>
    </w:p>
    <w:p w14:paraId="22ED80B3"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B5E4A73" w14:textId="3616A00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Raportul privind evaluarea strategică de mediu este elaborat de persoane fizice sau grupuri de persoane care, cumulativ, îndeplinesc următoarele criterii:</w:t>
      </w:r>
    </w:p>
    <w:p w14:paraId="5B5ADE5D" w14:textId="278BD19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studii </w:t>
      </w:r>
      <w:r w:rsidR="00461ABC" w:rsidRPr="0062252E">
        <w:rPr>
          <w:rFonts w:ascii="Times New Roman" w:eastAsia="Times New Roman" w:hAnsi="Times New Roman" w:cs="Times New Roman"/>
          <w:color w:val="auto"/>
          <w:sz w:val="28"/>
          <w:szCs w:val="28"/>
          <w:lang w:val="ro-RO" w:eastAsia="ru-RU"/>
        </w:rPr>
        <w:t xml:space="preserve">superioare </w:t>
      </w:r>
      <w:r w:rsidRPr="0062252E">
        <w:rPr>
          <w:rFonts w:ascii="Times New Roman" w:eastAsia="Times New Roman" w:hAnsi="Times New Roman" w:cs="Times New Roman"/>
          <w:color w:val="auto"/>
          <w:sz w:val="28"/>
          <w:szCs w:val="28"/>
          <w:lang w:val="ro-RO" w:eastAsia="ru-RU"/>
        </w:rPr>
        <w:t>în științe ale mediului, științe climatice, științe naturale, inginerie, urbanism și amenajare a teritoriului, drept, economie și/sau alte domenii aferente și studii de calificare în domeniul evaluării de mediu;</w:t>
      </w:r>
    </w:p>
    <w:p w14:paraId="481185A7"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3 ani de experiență profesională, de cercetare academică și de consultanță, cu cunoștințe practice și experiență în efectuarea evaluării de mediu;</w:t>
      </w:r>
    </w:p>
    <w:p w14:paraId="634138C6" w14:textId="1D050BD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lipsa antecedentelor penale pentru falsul în declarații.”</w:t>
      </w:r>
    </w:p>
    <w:p w14:paraId="2480ED9B"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82BED5A" w14:textId="3E8E402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alineatul (5) va avea următorul cuprins:</w:t>
      </w:r>
    </w:p>
    <w:p w14:paraId="72400C9B"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83D8557" w14:textId="479CB77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Inițiatorul transmite proiectul documentului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și raportul privind evaluarea strategică de mediu spre examinare autorității competente, le plasează pe pagina sa web oficială,  informează  publicul interesat prin intermediul mijloace</w:t>
      </w:r>
      <w:r w:rsidR="00D37064"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w:t>
      </w:r>
      <w:r w:rsidR="00D37064" w:rsidRPr="0062252E">
        <w:rPr>
          <w:rFonts w:ascii="Times New Roman" w:eastAsia="Times New Roman" w:hAnsi="Times New Roman" w:cs="Times New Roman"/>
          <w:color w:val="auto"/>
          <w:sz w:val="28"/>
          <w:szCs w:val="28"/>
          <w:lang w:val="ro-RO" w:eastAsia="ru-RU"/>
        </w:rPr>
        <w:t xml:space="preserve">prevăzute la </w:t>
      </w:r>
      <w:r w:rsidRPr="0062252E">
        <w:rPr>
          <w:rFonts w:ascii="Times New Roman" w:eastAsia="Times New Roman" w:hAnsi="Times New Roman" w:cs="Times New Roman"/>
          <w:color w:val="auto"/>
          <w:sz w:val="28"/>
          <w:szCs w:val="28"/>
          <w:lang w:val="ro-RO" w:eastAsia="ru-RU"/>
        </w:rPr>
        <w:t>art. 10 alin. (1) lit. b) cu privire la documentele menționate și termenele de prezentare a comentariilor și propunerilor pe marginea acestora către autoritatea competentă, precum și cu privire la desfășurarea consultărilor publice.”</w:t>
      </w:r>
    </w:p>
    <w:p w14:paraId="537DF234"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B3126CE" w14:textId="39F47E5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lastRenderedPageBreak/>
        <w:t>12.</w:t>
      </w:r>
      <w:r w:rsidRPr="0062252E">
        <w:rPr>
          <w:rFonts w:ascii="Times New Roman" w:eastAsia="Times New Roman" w:hAnsi="Times New Roman" w:cs="Times New Roman"/>
          <w:color w:val="auto"/>
          <w:sz w:val="28"/>
          <w:szCs w:val="28"/>
          <w:lang w:val="ro-RO" w:eastAsia="ru-RU"/>
        </w:rPr>
        <w:t xml:space="preserve"> </w:t>
      </w:r>
      <w:r w:rsidR="007B008A" w:rsidRPr="0062252E">
        <w:rPr>
          <w:rFonts w:ascii="Times New Roman" w:eastAsia="Times New Roman" w:hAnsi="Times New Roman" w:cs="Times New Roman"/>
          <w:color w:val="auto"/>
          <w:sz w:val="28"/>
          <w:szCs w:val="28"/>
          <w:lang w:val="ro-RO" w:eastAsia="ru-RU"/>
        </w:rPr>
        <w:t xml:space="preserve">Legea se </w:t>
      </w:r>
      <w:r w:rsidRPr="0062252E">
        <w:rPr>
          <w:rFonts w:ascii="Times New Roman" w:eastAsia="Times New Roman" w:hAnsi="Times New Roman" w:cs="Times New Roman"/>
          <w:color w:val="auto"/>
          <w:sz w:val="28"/>
          <w:szCs w:val="28"/>
          <w:lang w:val="ro-RO" w:eastAsia="ru-RU"/>
        </w:rPr>
        <w:t>completează cu articolele 8</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–8</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xml:space="preserve"> cu următorul cuprins:</w:t>
      </w:r>
    </w:p>
    <w:p w14:paraId="73CA9A67"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7AAA2A1" w14:textId="2A0C892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8</w:t>
      </w:r>
      <w:r w:rsidRPr="0062252E">
        <w:rPr>
          <w:rFonts w:ascii="Times New Roman" w:eastAsia="Times New Roman" w:hAnsi="Times New Roman" w:cs="Times New Roman"/>
          <w:b/>
          <w:color w:val="auto"/>
          <w:sz w:val="28"/>
          <w:szCs w:val="28"/>
          <w:vertAlign w:val="superscript"/>
          <w:lang w:val="ro-RO" w:eastAsia="ru-RU"/>
        </w:rPr>
        <w:t>1</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Comisia de experți</w:t>
      </w:r>
    </w:p>
    <w:p w14:paraId="3DF74330"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82D9C48" w14:textId="1075435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Comisia de experți este creată prin </w:t>
      </w:r>
      <w:r w:rsidR="007B008A" w:rsidRPr="0062252E">
        <w:rPr>
          <w:rFonts w:ascii="Times New Roman" w:eastAsia="Times New Roman" w:hAnsi="Times New Roman" w:cs="Times New Roman"/>
          <w:color w:val="auto"/>
          <w:sz w:val="28"/>
          <w:szCs w:val="28"/>
          <w:lang w:val="ro-RO" w:eastAsia="ru-RU"/>
        </w:rPr>
        <w:t>o</w:t>
      </w:r>
      <w:r w:rsidRPr="0062252E">
        <w:rPr>
          <w:rFonts w:ascii="Times New Roman" w:eastAsia="Times New Roman" w:hAnsi="Times New Roman" w:cs="Times New Roman"/>
          <w:color w:val="auto"/>
          <w:sz w:val="28"/>
          <w:szCs w:val="28"/>
          <w:lang w:val="ro-RO" w:eastAsia="ru-RU"/>
        </w:rPr>
        <w:t>rdin</w:t>
      </w:r>
      <w:r w:rsidR="007B008A" w:rsidRPr="0062252E">
        <w:rPr>
          <w:rFonts w:ascii="Times New Roman" w:eastAsia="Times New Roman" w:hAnsi="Times New Roman" w:cs="Times New Roman"/>
          <w:color w:val="auto"/>
          <w:sz w:val="28"/>
          <w:szCs w:val="28"/>
          <w:lang w:val="ro-RO" w:eastAsia="ru-RU"/>
        </w:rPr>
        <w:t xml:space="preserve"> al</w:t>
      </w:r>
      <w:r w:rsidRPr="0062252E">
        <w:rPr>
          <w:rFonts w:ascii="Times New Roman" w:eastAsia="Times New Roman" w:hAnsi="Times New Roman" w:cs="Times New Roman"/>
          <w:color w:val="auto"/>
          <w:sz w:val="28"/>
          <w:szCs w:val="28"/>
          <w:lang w:val="ro-RO" w:eastAsia="ru-RU"/>
        </w:rPr>
        <w:t xml:space="preserve"> ministrului mediului și este constituită din experți desemnați de Ministerul Sănătății, Ministerul Mediului, Ministerul Infrastructurii și Dezvoltării Regionale, Agenția „</w:t>
      </w:r>
      <w:proofErr w:type="spellStart"/>
      <w:r w:rsidRPr="0062252E">
        <w:rPr>
          <w:rFonts w:ascii="Times New Roman" w:eastAsia="Times New Roman" w:hAnsi="Times New Roman" w:cs="Times New Roman"/>
          <w:color w:val="auto"/>
          <w:sz w:val="28"/>
          <w:szCs w:val="28"/>
          <w:lang w:val="ro-RO" w:eastAsia="ru-RU"/>
        </w:rPr>
        <w:t>Moldsilva</w:t>
      </w:r>
      <w:proofErr w:type="spellEnd"/>
      <w:r w:rsidRPr="0062252E">
        <w:rPr>
          <w:rFonts w:ascii="Times New Roman" w:eastAsia="Times New Roman" w:hAnsi="Times New Roman" w:cs="Times New Roman"/>
          <w:color w:val="auto"/>
          <w:sz w:val="28"/>
          <w:szCs w:val="28"/>
          <w:lang w:val="ro-RO" w:eastAsia="ru-RU"/>
        </w:rPr>
        <w:t xml:space="preserve">”, Agenția Națională Arheologică, Academia de Științe a Moldovei,  Agenția pentru Geologie și Resurse Minerale, Agenția „Apele Moldovei”, Serviciul Hidrometeorologic de Stat. </w:t>
      </w:r>
    </w:p>
    <w:p w14:paraId="3EA3D1C7"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8D14CEC" w14:textId="1CB2EF6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Membrii Comisiei de experți </w:t>
      </w:r>
      <w:r w:rsidR="00461ABC" w:rsidRPr="0062252E">
        <w:rPr>
          <w:rFonts w:ascii="Times New Roman" w:eastAsia="Times New Roman" w:hAnsi="Times New Roman" w:cs="Times New Roman"/>
          <w:color w:val="auto"/>
          <w:sz w:val="28"/>
          <w:szCs w:val="28"/>
          <w:lang w:val="ro-RO" w:eastAsia="ru-RU"/>
        </w:rPr>
        <w:t xml:space="preserve">au </w:t>
      </w:r>
      <w:r w:rsidRPr="0062252E">
        <w:rPr>
          <w:rFonts w:ascii="Times New Roman" w:eastAsia="Times New Roman" w:hAnsi="Times New Roman" w:cs="Times New Roman"/>
          <w:color w:val="auto"/>
          <w:sz w:val="28"/>
          <w:szCs w:val="28"/>
          <w:lang w:val="ro-RO" w:eastAsia="ru-RU"/>
        </w:rPr>
        <w:t xml:space="preserve">studii superioare, </w:t>
      </w:r>
      <w:r w:rsidR="007B008A" w:rsidRPr="0062252E">
        <w:rPr>
          <w:rFonts w:ascii="Times New Roman" w:eastAsia="Times New Roman" w:hAnsi="Times New Roman" w:cs="Times New Roman"/>
          <w:color w:val="auto"/>
          <w:sz w:val="28"/>
          <w:szCs w:val="28"/>
          <w:lang w:val="ro-RO" w:eastAsia="ru-RU"/>
        </w:rPr>
        <w:t xml:space="preserve">o </w:t>
      </w:r>
      <w:r w:rsidRPr="0062252E">
        <w:rPr>
          <w:rFonts w:ascii="Times New Roman" w:eastAsia="Times New Roman" w:hAnsi="Times New Roman" w:cs="Times New Roman"/>
          <w:color w:val="auto"/>
          <w:sz w:val="28"/>
          <w:szCs w:val="28"/>
          <w:lang w:val="ro-RO" w:eastAsia="ru-RU"/>
        </w:rPr>
        <w:t xml:space="preserve">experiență demonstrată și </w:t>
      </w:r>
      <w:r w:rsidR="007B008A" w:rsidRPr="0062252E">
        <w:rPr>
          <w:rFonts w:ascii="Times New Roman" w:eastAsia="Times New Roman" w:hAnsi="Times New Roman" w:cs="Times New Roman"/>
          <w:color w:val="auto"/>
          <w:sz w:val="28"/>
          <w:szCs w:val="28"/>
          <w:lang w:val="ro-RO" w:eastAsia="ru-RU"/>
        </w:rPr>
        <w:t xml:space="preserve">o </w:t>
      </w:r>
      <w:r w:rsidRPr="0062252E">
        <w:rPr>
          <w:rFonts w:ascii="Times New Roman" w:eastAsia="Times New Roman" w:hAnsi="Times New Roman" w:cs="Times New Roman"/>
          <w:color w:val="auto"/>
          <w:sz w:val="28"/>
          <w:szCs w:val="28"/>
          <w:lang w:val="ro-RO" w:eastAsia="ru-RU"/>
        </w:rPr>
        <w:t>activitate recunoscută în domeniul de competență, inclusiv în domeniul mediului.</w:t>
      </w:r>
    </w:p>
    <w:p w14:paraId="70AC733C"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080E09D" w14:textId="0C0B156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w:t>
      </w:r>
      <w:r w:rsidR="007B008A"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Asistența tehnică, științifică sau juridică suplimentară poate fi asigurată, la necesitate, prin cooptarea unor experți naționali sau internaționali, reprezentanți ai  mediului academic și a reprezentanților organizațiilor neguvernamentale care promovează protecția mediului.  </w:t>
      </w:r>
    </w:p>
    <w:p w14:paraId="76EF8E4F"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B35A993" w14:textId="751B732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Comisia de experți își exercită atribuțiile în baza </w:t>
      </w:r>
      <w:r w:rsidR="0045544D" w:rsidRPr="0062252E">
        <w:rPr>
          <w:rFonts w:ascii="Times New Roman" w:eastAsia="Times New Roman" w:hAnsi="Times New Roman" w:cs="Times New Roman"/>
          <w:color w:val="auto"/>
          <w:sz w:val="28"/>
          <w:szCs w:val="28"/>
          <w:lang w:val="ro-RO" w:eastAsia="ru-RU"/>
        </w:rPr>
        <w:t>r</w:t>
      </w:r>
      <w:r w:rsidRPr="0062252E">
        <w:rPr>
          <w:rFonts w:ascii="Times New Roman" w:eastAsia="Times New Roman" w:hAnsi="Times New Roman" w:cs="Times New Roman"/>
          <w:color w:val="auto"/>
          <w:sz w:val="28"/>
          <w:szCs w:val="28"/>
          <w:lang w:val="ro-RO" w:eastAsia="ru-RU"/>
        </w:rPr>
        <w:t xml:space="preserve">egulamentului de organizare și funcționare aprobat prin </w:t>
      </w:r>
      <w:r w:rsidR="007B008A" w:rsidRPr="0062252E">
        <w:rPr>
          <w:rFonts w:ascii="Times New Roman" w:eastAsia="Times New Roman" w:hAnsi="Times New Roman" w:cs="Times New Roman"/>
          <w:color w:val="auto"/>
          <w:sz w:val="28"/>
          <w:szCs w:val="28"/>
          <w:lang w:val="ro-RO" w:eastAsia="ru-RU"/>
        </w:rPr>
        <w:t xml:space="preserve">ordin al </w:t>
      </w:r>
      <w:r w:rsidRPr="0062252E">
        <w:rPr>
          <w:rFonts w:ascii="Times New Roman" w:eastAsia="Times New Roman" w:hAnsi="Times New Roman" w:cs="Times New Roman"/>
          <w:color w:val="auto"/>
          <w:sz w:val="28"/>
          <w:szCs w:val="28"/>
          <w:lang w:val="ro-RO" w:eastAsia="ru-RU"/>
        </w:rPr>
        <w:t>ministrului mediului.</w:t>
      </w:r>
    </w:p>
    <w:p w14:paraId="6BF57D0A"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4B72B45" w14:textId="45A32A5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Opinia Comisiei de experți are caracter de recomandare și este luată în considerare de către autoritatea competentă în procesul decizional. Refuzul de a lua în considerare opinia Comisiei de experți este motivat</w:t>
      </w:r>
      <w:r w:rsidR="000D32A2" w:rsidRPr="0062252E">
        <w:rPr>
          <w:rFonts w:ascii="Times New Roman" w:eastAsia="Times New Roman" w:hAnsi="Times New Roman" w:cs="Times New Roman"/>
          <w:color w:val="auto"/>
          <w:sz w:val="28"/>
          <w:szCs w:val="28"/>
          <w:lang w:val="ro-RO" w:eastAsia="ru-RU"/>
        </w:rPr>
        <w:t>, fiind</w:t>
      </w:r>
      <w:r w:rsidRPr="0062252E">
        <w:rPr>
          <w:rFonts w:ascii="Times New Roman" w:eastAsia="Times New Roman" w:hAnsi="Times New Roman" w:cs="Times New Roman"/>
          <w:color w:val="auto"/>
          <w:sz w:val="28"/>
          <w:szCs w:val="28"/>
          <w:lang w:val="ro-RO" w:eastAsia="ru-RU"/>
        </w:rPr>
        <w:t xml:space="preserve"> indica</w:t>
      </w:r>
      <w:r w:rsidR="000D32A2" w:rsidRPr="0062252E">
        <w:rPr>
          <w:rFonts w:ascii="Times New Roman" w:eastAsia="Times New Roman" w:hAnsi="Times New Roman" w:cs="Times New Roman"/>
          <w:color w:val="auto"/>
          <w:sz w:val="28"/>
          <w:szCs w:val="28"/>
          <w:lang w:val="ro-RO" w:eastAsia="ru-RU"/>
        </w:rPr>
        <w:t>te</w:t>
      </w:r>
      <w:r w:rsidRPr="0062252E">
        <w:rPr>
          <w:rFonts w:ascii="Times New Roman" w:eastAsia="Times New Roman" w:hAnsi="Times New Roman" w:cs="Times New Roman"/>
          <w:color w:val="auto"/>
          <w:sz w:val="28"/>
          <w:szCs w:val="28"/>
          <w:lang w:val="ro-RO" w:eastAsia="ru-RU"/>
        </w:rPr>
        <w:t xml:space="preserve"> </w:t>
      </w:r>
      <w:r w:rsidR="000D32A2" w:rsidRPr="0062252E">
        <w:rPr>
          <w:rFonts w:ascii="Times New Roman" w:eastAsia="Times New Roman" w:hAnsi="Times New Roman" w:cs="Times New Roman"/>
          <w:color w:val="auto"/>
          <w:sz w:val="28"/>
          <w:szCs w:val="28"/>
          <w:lang w:val="ro-RO" w:eastAsia="ru-RU"/>
        </w:rPr>
        <w:t>argumentele</w:t>
      </w:r>
      <w:r w:rsidRPr="0062252E">
        <w:rPr>
          <w:rFonts w:ascii="Times New Roman" w:eastAsia="Times New Roman" w:hAnsi="Times New Roman" w:cs="Times New Roman"/>
          <w:color w:val="auto"/>
          <w:sz w:val="28"/>
          <w:szCs w:val="28"/>
          <w:lang w:val="ro-RO" w:eastAsia="ru-RU"/>
        </w:rPr>
        <w:t>.</w:t>
      </w:r>
    </w:p>
    <w:p w14:paraId="66B4A7EA"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2203B8C1" w14:textId="394052F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8</w:t>
      </w:r>
      <w:r w:rsidRPr="0062252E">
        <w:rPr>
          <w:rFonts w:ascii="Times New Roman" w:eastAsia="Times New Roman" w:hAnsi="Times New Roman" w:cs="Times New Roman"/>
          <w:b/>
          <w:color w:val="auto"/>
          <w:sz w:val="28"/>
          <w:szCs w:val="28"/>
          <w:vertAlign w:val="superscript"/>
          <w:lang w:val="ro-RO" w:eastAsia="ru-RU"/>
        </w:rPr>
        <w:t>2</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Analiza calității raportului privind evaluarea strategică de mediu</w:t>
      </w:r>
    </w:p>
    <w:p w14:paraId="73BAF7DC"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3D390EB" w14:textId="6273A31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termen de 5 zile lucrătoare de la primirea raportului privind evaluarea strategică de mediu și a proiectului documentului de politici și planificare</w:t>
      </w:r>
      <w:r w:rsidR="00EB2AE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depus</w:t>
      </w:r>
      <w:r w:rsidR="00EB2AE8"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de inițiator în conformitate cu art. 8 alin. (5), autoritatea competentă le transmite Comisiei de experți, constituită conform art. 8</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xml:space="preserve"> alin. (1). </w:t>
      </w:r>
    </w:p>
    <w:p w14:paraId="60F6AE94"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66B41D0" w14:textId="3DAAA1F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Autoritatea competentă plasează raportul privind evaluarea strategică de mediu și proiectul documentului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pe pagina sa web oficială conform art. 10 alin. (5), precum și le expediază organizațiilor neguvernamentale care promovează protecția mediului.</w:t>
      </w:r>
    </w:p>
    <w:p w14:paraId="5613719E"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BC8BC7A" w14:textId="391D853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Comentariile și propunerile publicului interesat la raportul </w:t>
      </w:r>
      <w:r w:rsidR="00EB2AE8" w:rsidRPr="0062252E">
        <w:rPr>
          <w:rFonts w:ascii="Times New Roman" w:eastAsia="Times New Roman" w:hAnsi="Times New Roman" w:cs="Times New Roman"/>
          <w:color w:val="auto"/>
          <w:sz w:val="28"/>
          <w:szCs w:val="28"/>
          <w:lang w:val="ro-RO" w:eastAsia="ru-RU"/>
        </w:rPr>
        <w:t xml:space="preserve">privind </w:t>
      </w:r>
      <w:r w:rsidRPr="0062252E">
        <w:rPr>
          <w:rFonts w:ascii="Times New Roman" w:eastAsia="Times New Roman" w:hAnsi="Times New Roman" w:cs="Times New Roman"/>
          <w:color w:val="auto"/>
          <w:sz w:val="28"/>
          <w:szCs w:val="28"/>
          <w:lang w:val="ro-RO" w:eastAsia="ru-RU"/>
        </w:rPr>
        <w:t>evaluare</w:t>
      </w:r>
      <w:r w:rsidR="00EB2AE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strategică de mediu și </w:t>
      </w:r>
      <w:r w:rsidR="000D32A2" w:rsidRPr="0062252E">
        <w:rPr>
          <w:rFonts w:ascii="Times New Roman" w:eastAsia="Times New Roman" w:hAnsi="Times New Roman" w:cs="Times New Roman"/>
          <w:color w:val="auto"/>
          <w:sz w:val="28"/>
          <w:szCs w:val="28"/>
          <w:lang w:val="ro-RO" w:eastAsia="ru-RU"/>
        </w:rPr>
        <w:t xml:space="preserve">la </w:t>
      </w:r>
      <w:r w:rsidRPr="0062252E">
        <w:rPr>
          <w:rFonts w:ascii="Times New Roman" w:eastAsia="Times New Roman" w:hAnsi="Times New Roman" w:cs="Times New Roman"/>
          <w:color w:val="auto"/>
          <w:sz w:val="28"/>
          <w:szCs w:val="28"/>
          <w:lang w:val="ro-RO" w:eastAsia="ru-RU"/>
        </w:rPr>
        <w:t>proiectul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pot fi prezentate autorității competente în termen de 30 de zile de la data plasării </w:t>
      </w:r>
      <w:r w:rsidR="000D32A2" w:rsidRPr="0062252E">
        <w:rPr>
          <w:rFonts w:ascii="Times New Roman" w:eastAsia="Times New Roman" w:hAnsi="Times New Roman" w:cs="Times New Roman"/>
          <w:color w:val="auto"/>
          <w:sz w:val="28"/>
          <w:szCs w:val="28"/>
          <w:lang w:val="ro-RO" w:eastAsia="ru-RU"/>
        </w:rPr>
        <w:t xml:space="preserve">raportului și a proiectului </w:t>
      </w:r>
      <w:r w:rsidRPr="0062252E">
        <w:rPr>
          <w:rFonts w:ascii="Times New Roman" w:eastAsia="Times New Roman" w:hAnsi="Times New Roman" w:cs="Times New Roman"/>
          <w:color w:val="auto"/>
          <w:sz w:val="28"/>
          <w:szCs w:val="28"/>
          <w:lang w:val="ro-RO" w:eastAsia="ru-RU"/>
        </w:rPr>
        <w:t xml:space="preserve">pe pagina web oficială a autorității competente în </w:t>
      </w:r>
      <w:r w:rsidRPr="0062252E">
        <w:rPr>
          <w:rFonts w:ascii="Times New Roman" w:eastAsia="Times New Roman" w:hAnsi="Times New Roman" w:cs="Times New Roman"/>
          <w:color w:val="auto"/>
          <w:sz w:val="28"/>
          <w:szCs w:val="28"/>
          <w:lang w:val="ro-RO" w:eastAsia="ru-RU"/>
        </w:rPr>
        <w:lastRenderedPageBreak/>
        <w:t>conformitate cu alin. (2). Autoritatea competentă trimite copiile acestor comentarii și propuneri Comisiei de experți.</w:t>
      </w:r>
    </w:p>
    <w:p w14:paraId="137CB353"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EF36E16" w14:textId="2096D85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În funcție de natura și complexitatea documentului de politici și planificare, autoritatea competentă poate implica la analiza calității raportului privind evaluarea strategică de mediu reprezentanți ai autorităților publice interesate, identificați în conformitate cu art. 5 alin. (2</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w:t>
      </w:r>
      <w:r w:rsidR="000D32A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alți experți independenți.</w:t>
      </w:r>
    </w:p>
    <w:p w14:paraId="566FA1FB"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BD30CB1" w14:textId="3C8C9E7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(5) La analiza calității și coerenței raportului </w:t>
      </w:r>
      <w:r w:rsidR="00EB2AE8" w:rsidRPr="0062252E">
        <w:rPr>
          <w:rFonts w:ascii="Times New Roman" w:eastAsia="Times New Roman" w:hAnsi="Times New Roman" w:cs="Times New Roman"/>
          <w:color w:val="auto"/>
          <w:sz w:val="28"/>
          <w:szCs w:val="28"/>
          <w:lang w:val="ro-RO" w:eastAsia="ru-RU"/>
        </w:rPr>
        <w:t xml:space="preserve">privind </w:t>
      </w:r>
      <w:r w:rsidRPr="0062252E">
        <w:rPr>
          <w:rFonts w:ascii="Times New Roman" w:eastAsia="Times New Roman" w:hAnsi="Times New Roman" w:cs="Times New Roman"/>
          <w:color w:val="auto"/>
          <w:sz w:val="28"/>
          <w:szCs w:val="28"/>
          <w:lang w:val="ro-RO" w:eastAsia="ru-RU"/>
        </w:rPr>
        <w:t>evaluare</w:t>
      </w:r>
      <w:r w:rsidR="00EB2AE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strategică de mediu, Comisia de experți ia în considerare următoarele aspecte:</w:t>
      </w:r>
    </w:p>
    <w:p w14:paraId="6A9AE62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decizia cu privire la determinarea domeniului de aplicare a raportului privind evaluarea strategică de mediu;</w:t>
      </w:r>
    </w:p>
    <w:p w14:paraId="537D1A33" w14:textId="34FE970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comentariile și propunerile publicul</w:t>
      </w:r>
      <w:r w:rsidR="000D32A2"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interesat;</w:t>
      </w:r>
    </w:p>
    <w:p w14:paraId="0162E5CE" w14:textId="5AB663A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respectarea conținutului-cadru al raportului privind evaluarea strategică de mediu, prevăzut în anexa nr. 2, luând în considerare domeniile de aplicare a</w:t>
      </w:r>
      <w:r w:rsidR="000E1816"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acestuia;</w:t>
      </w:r>
    </w:p>
    <w:p w14:paraId="4A16CA0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prezentarea dificultăților tehnice, procedurale și de altă natură și explicarea oricăror incertitudini;</w:t>
      </w:r>
    </w:p>
    <w:p w14:paraId="67525A18"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prezentarea alternativelor studiate, a motivelor care au stat la baza alegerii uneia dintre ele;</w:t>
      </w:r>
    </w:p>
    <w:p w14:paraId="5D573C4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f) prezentarea informațiilor grafice: hărți, figuri și diagrame;</w:t>
      </w:r>
    </w:p>
    <w:p w14:paraId="76B18A9F" w14:textId="308DB3D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g) existența unui program adecvat de monitorizare a efectelor </w:t>
      </w:r>
      <w:r w:rsidR="00F40A89" w:rsidRPr="0062252E">
        <w:rPr>
          <w:rFonts w:ascii="Times New Roman" w:eastAsia="Times New Roman" w:hAnsi="Times New Roman" w:cs="Times New Roman"/>
          <w:color w:val="auto"/>
          <w:sz w:val="28"/>
          <w:szCs w:val="28"/>
          <w:lang w:val="ro-RO" w:eastAsia="ru-RU"/>
        </w:rPr>
        <w:t xml:space="preserve">asupra mediului ale </w:t>
      </w:r>
      <w:r w:rsidRPr="0062252E">
        <w:rPr>
          <w:rFonts w:ascii="Times New Roman" w:eastAsia="Times New Roman" w:hAnsi="Times New Roman" w:cs="Times New Roman"/>
          <w:color w:val="auto"/>
          <w:sz w:val="28"/>
          <w:szCs w:val="28"/>
          <w:lang w:val="ro-RO" w:eastAsia="ru-RU"/>
        </w:rPr>
        <w:t>documentului de politici și planificare.</w:t>
      </w:r>
    </w:p>
    <w:p w14:paraId="67681E41"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41FF37F" w14:textId="7C20F79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În termen de 15 zile lucrătoare de la finalizarea consultărilor publice conform alin. (3), </w:t>
      </w:r>
      <w:r w:rsidR="00F40A89" w:rsidRPr="0062252E">
        <w:rPr>
          <w:rFonts w:ascii="Times New Roman" w:eastAsia="Times New Roman" w:hAnsi="Times New Roman" w:cs="Times New Roman"/>
          <w:color w:val="auto"/>
          <w:sz w:val="28"/>
          <w:szCs w:val="28"/>
          <w:lang w:val="ro-RO" w:eastAsia="ru-RU"/>
        </w:rPr>
        <w:t>C</w:t>
      </w:r>
      <w:r w:rsidRPr="0062252E">
        <w:rPr>
          <w:rFonts w:ascii="Times New Roman" w:eastAsia="Times New Roman" w:hAnsi="Times New Roman" w:cs="Times New Roman"/>
          <w:color w:val="auto"/>
          <w:sz w:val="28"/>
          <w:szCs w:val="28"/>
          <w:lang w:val="ro-RO" w:eastAsia="ru-RU"/>
        </w:rPr>
        <w:t xml:space="preserve">omisia de experți transmite în scris autorității competente o opinie detaliată și argumentată </w:t>
      </w:r>
      <w:r w:rsidR="00F40A89" w:rsidRPr="0062252E">
        <w:rPr>
          <w:rFonts w:ascii="Times New Roman" w:eastAsia="Times New Roman" w:hAnsi="Times New Roman" w:cs="Times New Roman"/>
          <w:color w:val="auto"/>
          <w:sz w:val="28"/>
          <w:szCs w:val="28"/>
          <w:lang w:val="ro-RO" w:eastAsia="ru-RU"/>
        </w:rPr>
        <w:t>despre</w:t>
      </w:r>
      <w:r w:rsidRPr="0062252E">
        <w:rPr>
          <w:rFonts w:ascii="Times New Roman" w:eastAsia="Times New Roman" w:hAnsi="Times New Roman" w:cs="Times New Roman"/>
          <w:color w:val="auto"/>
          <w:sz w:val="28"/>
          <w:szCs w:val="28"/>
          <w:lang w:val="ro-RO" w:eastAsia="ru-RU"/>
        </w:rPr>
        <w:t xml:space="preserve"> calitatea raportului privind evaluarea strategică de mediu.</w:t>
      </w:r>
    </w:p>
    <w:p w14:paraId="09E3EA40"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8CCFAD2" w14:textId="17C7C97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În cazul în care calitatea raportului privind evaluare</w:t>
      </w:r>
      <w:r w:rsidR="00AF29B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strategică de mediu este necorespunzătoare, autoritatea competentă, în termen de 10 zile lucrătoare de la primirea opiniei Comisiei de experți, elaborează concluzia </w:t>
      </w:r>
      <w:r w:rsidR="00F40A89"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calitatea raportului privind evaluarea strategică de mediu și  indică acele aspecte ale raportului pe care le consideră necorespunzătoare, făcând referire la comentariile și propunerile primite de la publicul interesat și la opinia Comisiei de experți, precum și măsurile recomandate pentru definitivarea raportului privind evaluarea strategică de mediu.</w:t>
      </w:r>
    </w:p>
    <w:p w14:paraId="1BB96D06"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ABF2028" w14:textId="141AAFE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(8) În cazul în care raportul privind evaluarea strategică de mediu a fost restituit pentru definitivare conform alin. (7), termenul de examinare repetată a calității este de 20 de zile lucrătoare de la data depunerii </w:t>
      </w:r>
      <w:r w:rsidR="00753465" w:rsidRPr="0062252E">
        <w:rPr>
          <w:rFonts w:ascii="Times New Roman" w:eastAsia="Times New Roman" w:hAnsi="Times New Roman" w:cs="Times New Roman"/>
          <w:color w:val="auto"/>
          <w:sz w:val="28"/>
          <w:szCs w:val="28"/>
          <w:lang w:val="ro-RO" w:eastAsia="ru-RU"/>
        </w:rPr>
        <w:t xml:space="preserve">de către inițiator a </w:t>
      </w:r>
      <w:r w:rsidRPr="0062252E">
        <w:rPr>
          <w:rFonts w:ascii="Times New Roman" w:eastAsia="Times New Roman" w:hAnsi="Times New Roman" w:cs="Times New Roman"/>
          <w:color w:val="auto"/>
          <w:sz w:val="28"/>
          <w:szCs w:val="28"/>
          <w:lang w:val="ro-RO" w:eastAsia="ru-RU"/>
        </w:rPr>
        <w:t>documentului finalizat.</w:t>
      </w:r>
    </w:p>
    <w:p w14:paraId="4C709B2B"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1417E83" w14:textId="021916E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(9) În termen de 5 zile lucrătoare de la recepționarea concluziei </w:t>
      </w:r>
      <w:r w:rsidR="00F40A89" w:rsidRPr="0062252E">
        <w:rPr>
          <w:rFonts w:ascii="Times New Roman" w:eastAsia="Times New Roman" w:hAnsi="Times New Roman" w:cs="Times New Roman"/>
          <w:color w:val="auto"/>
          <w:sz w:val="28"/>
          <w:szCs w:val="28"/>
          <w:lang w:val="ro-RO" w:eastAsia="ru-RU"/>
        </w:rPr>
        <w:t xml:space="preserve"> cu </w:t>
      </w:r>
      <w:r w:rsidRPr="0062252E">
        <w:rPr>
          <w:rFonts w:ascii="Times New Roman" w:eastAsia="Times New Roman" w:hAnsi="Times New Roman" w:cs="Times New Roman"/>
          <w:color w:val="auto"/>
          <w:sz w:val="28"/>
          <w:szCs w:val="28"/>
          <w:lang w:val="ro-RO" w:eastAsia="ru-RU"/>
        </w:rPr>
        <w:t>privi</w:t>
      </w:r>
      <w:r w:rsidR="00F40A89" w:rsidRPr="0062252E">
        <w:rPr>
          <w:rFonts w:ascii="Times New Roman" w:eastAsia="Times New Roman" w:hAnsi="Times New Roman" w:cs="Times New Roman"/>
          <w:color w:val="auto"/>
          <w:sz w:val="28"/>
          <w:szCs w:val="28"/>
          <w:lang w:val="ro-RO" w:eastAsia="ru-RU"/>
        </w:rPr>
        <w:t xml:space="preserve">re la </w:t>
      </w:r>
      <w:r w:rsidRPr="0062252E">
        <w:rPr>
          <w:rFonts w:ascii="Times New Roman" w:eastAsia="Times New Roman" w:hAnsi="Times New Roman" w:cs="Times New Roman"/>
          <w:color w:val="auto"/>
          <w:sz w:val="28"/>
          <w:szCs w:val="28"/>
          <w:lang w:val="ro-RO" w:eastAsia="ru-RU"/>
        </w:rPr>
        <w:t>calitatea raportului privind evaluarea strategică de mediu de la autoritatea competentă, inițiatorul plasează copia acesteia pe pagina sa web oficială și informează publicul interesat prin intermediul mijloace</w:t>
      </w:r>
      <w:r w:rsidR="00D37064"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prevăzute la art. 10 alin. (1) lit. b).</w:t>
      </w:r>
    </w:p>
    <w:p w14:paraId="4CC8D879"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89F5B93" w14:textId="7BA05A2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(10) Analiza calității raportului privind evaluarea strategică de mediu este efectuată în conformitate cu Ghidul de evaluare a calității raportului privind evaluarea strategică de mediu</w:t>
      </w:r>
      <w:r w:rsidR="00B63A4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aprobat prin </w:t>
      </w:r>
      <w:r w:rsidR="00F40A89" w:rsidRPr="0062252E">
        <w:rPr>
          <w:rFonts w:ascii="Times New Roman" w:eastAsia="Times New Roman" w:hAnsi="Times New Roman" w:cs="Times New Roman"/>
          <w:color w:val="auto"/>
          <w:sz w:val="28"/>
          <w:szCs w:val="28"/>
          <w:lang w:val="ro-RO" w:eastAsia="ru-RU"/>
        </w:rPr>
        <w:t>o</w:t>
      </w:r>
      <w:r w:rsidRPr="0062252E">
        <w:rPr>
          <w:rFonts w:ascii="Times New Roman" w:eastAsia="Times New Roman" w:hAnsi="Times New Roman" w:cs="Times New Roman"/>
          <w:color w:val="auto"/>
          <w:sz w:val="28"/>
          <w:szCs w:val="28"/>
          <w:lang w:val="ro-RO" w:eastAsia="ru-RU"/>
        </w:rPr>
        <w:t>rdin</w:t>
      </w:r>
      <w:r w:rsidR="00B63A40" w:rsidRPr="0062252E">
        <w:rPr>
          <w:rFonts w:ascii="Times New Roman" w:eastAsia="Times New Roman" w:hAnsi="Times New Roman" w:cs="Times New Roman"/>
          <w:color w:val="auto"/>
          <w:sz w:val="28"/>
          <w:szCs w:val="28"/>
          <w:lang w:val="ro-RO" w:eastAsia="ru-RU"/>
        </w:rPr>
        <w:t xml:space="preserve"> al</w:t>
      </w:r>
      <w:r w:rsidRPr="0062252E">
        <w:rPr>
          <w:rFonts w:ascii="Times New Roman" w:eastAsia="Times New Roman" w:hAnsi="Times New Roman" w:cs="Times New Roman"/>
          <w:color w:val="auto"/>
          <w:sz w:val="28"/>
          <w:szCs w:val="28"/>
          <w:lang w:val="ro-RO" w:eastAsia="ru-RU"/>
        </w:rPr>
        <w:t xml:space="preserve"> ministrului mediului.</w:t>
      </w:r>
    </w:p>
    <w:p w14:paraId="38493D0D"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65D28F" w14:textId="77777777" w:rsidR="00B63A40"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8</w:t>
      </w:r>
      <w:r w:rsidRPr="0062252E">
        <w:rPr>
          <w:rFonts w:ascii="Times New Roman" w:eastAsia="Times New Roman" w:hAnsi="Times New Roman" w:cs="Times New Roman"/>
          <w:b/>
          <w:color w:val="auto"/>
          <w:sz w:val="28"/>
          <w:szCs w:val="28"/>
          <w:vertAlign w:val="superscript"/>
          <w:lang w:val="ro-RO" w:eastAsia="ru-RU"/>
        </w:rPr>
        <w:t>3</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Analiza integrării considerațiunilor de mediu </w:t>
      </w:r>
    </w:p>
    <w:p w14:paraId="14891D80" w14:textId="116366A7" w:rsidR="007005DE" w:rsidRPr="0062252E" w:rsidRDefault="007005DE" w:rsidP="00AF3B2F">
      <w:pPr>
        <w:tabs>
          <w:tab w:val="left" w:pos="6386"/>
        </w:tabs>
        <w:spacing w:after="0" w:line="240" w:lineRule="auto"/>
        <w:ind w:firstLine="2268"/>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în proiectul documentului de politici și planificare</w:t>
      </w:r>
    </w:p>
    <w:p w14:paraId="0ABA31BA"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B3D7E28" w14:textId="45F1057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Concomitent cu evaluarea calității raportului </w:t>
      </w:r>
      <w:r w:rsidR="00AF29B8" w:rsidRPr="0062252E">
        <w:rPr>
          <w:rFonts w:ascii="Times New Roman" w:eastAsia="Times New Roman" w:hAnsi="Times New Roman" w:cs="Times New Roman"/>
          <w:color w:val="auto"/>
          <w:sz w:val="28"/>
          <w:szCs w:val="28"/>
          <w:lang w:val="ro-RO" w:eastAsia="ru-RU"/>
        </w:rPr>
        <w:t xml:space="preserve">privind </w:t>
      </w:r>
      <w:r w:rsidRPr="0062252E">
        <w:rPr>
          <w:rFonts w:ascii="Times New Roman" w:eastAsia="Times New Roman" w:hAnsi="Times New Roman" w:cs="Times New Roman"/>
          <w:color w:val="auto"/>
          <w:sz w:val="28"/>
          <w:szCs w:val="28"/>
          <w:lang w:val="ro-RO" w:eastAsia="ru-RU"/>
        </w:rPr>
        <w:t>evaluare</w:t>
      </w:r>
      <w:r w:rsidR="00AF29B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strategică de mediu, Comisia de experți evaluează proiectul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recepționat în conformitate cu art. 8</w:t>
      </w:r>
      <w:r w:rsidRPr="0062252E">
        <w:rPr>
          <w:rFonts w:ascii="Times New Roman" w:eastAsia="Times New Roman" w:hAnsi="Times New Roman" w:cs="Times New Roman"/>
          <w:color w:val="auto"/>
          <w:sz w:val="28"/>
          <w:szCs w:val="28"/>
          <w:vertAlign w:val="superscript"/>
          <w:lang w:val="ro-RO" w:eastAsia="ru-RU"/>
        </w:rPr>
        <w:t>2</w:t>
      </w:r>
      <w:r w:rsidRPr="0062252E">
        <w:rPr>
          <w:rFonts w:ascii="Times New Roman" w:eastAsia="Times New Roman" w:hAnsi="Times New Roman" w:cs="Times New Roman"/>
          <w:color w:val="auto"/>
          <w:sz w:val="28"/>
          <w:szCs w:val="28"/>
          <w:lang w:val="ro-RO" w:eastAsia="ru-RU"/>
        </w:rPr>
        <w:t xml:space="preserve"> alin. (1), având în vedere</w:t>
      </w:r>
      <w:r w:rsidR="00EB2AE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special</w:t>
      </w:r>
      <w:r w:rsidR="00EB2AE8"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următoarele: </w:t>
      </w:r>
    </w:p>
    <w:p w14:paraId="311DA963" w14:textId="64E9E1A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modul în care aspectele de mediu</w:t>
      </w:r>
      <w:r w:rsidR="00B63A4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informațiil</w:t>
      </w:r>
      <w:r w:rsidR="00B63A40"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obținute pe parcursul evaluării strategice de mediu au fost integrate în proiectul documentului de politici și planificare;</w:t>
      </w:r>
    </w:p>
    <w:p w14:paraId="59F80152" w14:textId="6A63A22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w:t>
      </w:r>
      <w:r w:rsidR="0001542B"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modul în care au fost luate în considerare comentariile și propunerile publicului interesat.</w:t>
      </w:r>
    </w:p>
    <w:p w14:paraId="0B51DBC4"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A579623" w14:textId="2D55A8F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După ce raportul privind evaluarea strategică de mediu este recunoscut de o calitate corespunzătoare, dar nu mai târziu de </w:t>
      </w:r>
      <w:r w:rsidR="007E5177" w:rsidRPr="0062252E">
        <w:rPr>
          <w:rFonts w:ascii="Times New Roman" w:eastAsia="Times New Roman" w:hAnsi="Times New Roman" w:cs="Times New Roman"/>
          <w:color w:val="auto"/>
          <w:sz w:val="28"/>
          <w:szCs w:val="28"/>
          <w:lang w:val="ro-RO" w:eastAsia="ru-RU"/>
        </w:rPr>
        <w:t>4</w:t>
      </w:r>
      <w:r w:rsidRPr="0062252E">
        <w:rPr>
          <w:rFonts w:ascii="Times New Roman" w:eastAsia="Times New Roman" w:hAnsi="Times New Roman" w:cs="Times New Roman"/>
          <w:color w:val="auto"/>
          <w:sz w:val="28"/>
          <w:szCs w:val="28"/>
          <w:lang w:val="ro-RO" w:eastAsia="ru-RU"/>
        </w:rPr>
        <w:t xml:space="preserve">0 de zile de la </w:t>
      </w:r>
      <w:r w:rsidR="00AF29B8" w:rsidRPr="0062252E">
        <w:rPr>
          <w:rFonts w:ascii="Times New Roman" w:eastAsia="Times New Roman" w:hAnsi="Times New Roman" w:cs="Times New Roman"/>
          <w:color w:val="auto"/>
          <w:sz w:val="28"/>
          <w:szCs w:val="28"/>
          <w:lang w:val="ro-RO" w:eastAsia="ru-RU"/>
        </w:rPr>
        <w:t xml:space="preserve">data recepționării </w:t>
      </w:r>
      <w:r w:rsidRPr="0062252E">
        <w:rPr>
          <w:rFonts w:ascii="Times New Roman" w:eastAsia="Times New Roman" w:hAnsi="Times New Roman" w:cs="Times New Roman"/>
          <w:color w:val="auto"/>
          <w:sz w:val="28"/>
          <w:szCs w:val="28"/>
          <w:lang w:val="ro-RO" w:eastAsia="ru-RU"/>
        </w:rPr>
        <w:t>proiectului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în conformitate cu art. 8</w:t>
      </w:r>
      <w:r w:rsidRPr="0062252E">
        <w:rPr>
          <w:rFonts w:ascii="Times New Roman" w:eastAsia="Times New Roman" w:hAnsi="Times New Roman" w:cs="Times New Roman"/>
          <w:color w:val="auto"/>
          <w:sz w:val="28"/>
          <w:szCs w:val="28"/>
          <w:vertAlign w:val="superscript"/>
          <w:lang w:val="ro-RO" w:eastAsia="ru-RU"/>
        </w:rPr>
        <w:t>2</w:t>
      </w:r>
      <w:r w:rsidR="00B63A40" w:rsidRPr="0062252E">
        <w:rPr>
          <w:rFonts w:ascii="Times New Roman" w:eastAsia="Times New Roman" w:hAnsi="Times New Roman" w:cs="Times New Roman"/>
          <w:color w:val="auto"/>
          <w:sz w:val="28"/>
          <w:szCs w:val="28"/>
          <w:lang w:val="ro-RO" w:eastAsia="ru-RU"/>
        </w:rPr>
        <w:t xml:space="preserve"> alin. (1)</w:t>
      </w:r>
      <w:r w:rsidRPr="0062252E">
        <w:rPr>
          <w:rFonts w:ascii="Times New Roman" w:eastAsia="Times New Roman" w:hAnsi="Times New Roman" w:cs="Times New Roman"/>
          <w:color w:val="auto"/>
          <w:sz w:val="28"/>
          <w:szCs w:val="28"/>
          <w:lang w:val="ro-RO" w:eastAsia="ru-RU"/>
        </w:rPr>
        <w:t xml:space="preserve">, </w:t>
      </w:r>
      <w:r w:rsidR="00B63A40" w:rsidRPr="0062252E">
        <w:rPr>
          <w:rFonts w:ascii="Times New Roman" w:eastAsia="Times New Roman" w:hAnsi="Times New Roman" w:cs="Times New Roman"/>
          <w:color w:val="auto"/>
          <w:sz w:val="28"/>
          <w:szCs w:val="28"/>
          <w:lang w:val="ro-RO" w:eastAsia="ru-RU"/>
        </w:rPr>
        <w:t>C</w:t>
      </w:r>
      <w:r w:rsidRPr="0062252E">
        <w:rPr>
          <w:rFonts w:ascii="Times New Roman" w:eastAsia="Times New Roman" w:hAnsi="Times New Roman" w:cs="Times New Roman"/>
          <w:color w:val="auto"/>
          <w:sz w:val="28"/>
          <w:szCs w:val="28"/>
          <w:lang w:val="ro-RO" w:eastAsia="ru-RU"/>
        </w:rPr>
        <w:t>omisia de experți înaintează autorității competente o opinie argumentată cu privire la proiectul documentului de politici și planificare</w:t>
      </w:r>
      <w:r w:rsidR="00B63A4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făcând trimitere la aspectele relevante enumerate la alin. (1).</w:t>
      </w:r>
    </w:p>
    <w:p w14:paraId="6EB3B62C"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D276D0C" w14:textId="24816A1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8</w:t>
      </w:r>
      <w:r w:rsidRPr="0062252E">
        <w:rPr>
          <w:rFonts w:ascii="Times New Roman" w:eastAsia="Times New Roman" w:hAnsi="Times New Roman" w:cs="Times New Roman"/>
          <w:b/>
          <w:color w:val="auto"/>
          <w:sz w:val="28"/>
          <w:szCs w:val="28"/>
          <w:vertAlign w:val="superscript"/>
          <w:lang w:val="ro-RO" w:eastAsia="ru-RU"/>
        </w:rPr>
        <w:t>4</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Avizul de mediu</w:t>
      </w:r>
    </w:p>
    <w:p w14:paraId="13D08134"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C8F1EE7" w14:textId="196A8D8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funcție de opinia Comisiei de experți cu privire la proiectul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conform art. 8</w:t>
      </w:r>
      <w:r w:rsidRPr="0062252E">
        <w:rPr>
          <w:rFonts w:ascii="Times New Roman" w:eastAsia="Times New Roman" w:hAnsi="Times New Roman" w:cs="Times New Roman"/>
          <w:color w:val="auto"/>
          <w:sz w:val="28"/>
          <w:szCs w:val="28"/>
          <w:vertAlign w:val="superscript"/>
          <w:lang w:val="ro-RO" w:eastAsia="ru-RU"/>
        </w:rPr>
        <w:t>3</w:t>
      </w:r>
      <w:r w:rsidRPr="0062252E">
        <w:rPr>
          <w:rFonts w:ascii="Times New Roman" w:eastAsia="Times New Roman" w:hAnsi="Times New Roman" w:cs="Times New Roman"/>
          <w:color w:val="auto"/>
          <w:sz w:val="28"/>
          <w:szCs w:val="28"/>
          <w:lang w:val="ro-RO" w:eastAsia="ru-RU"/>
        </w:rPr>
        <w:t xml:space="preserve"> alin. (2), precum și de rezultatele consultărilor publice și</w:t>
      </w:r>
      <w:r w:rsidR="00B63A40" w:rsidRPr="0062252E">
        <w:rPr>
          <w:rFonts w:ascii="Times New Roman" w:eastAsia="Times New Roman" w:hAnsi="Times New Roman" w:cs="Times New Roman"/>
          <w:color w:val="auto"/>
          <w:sz w:val="28"/>
          <w:szCs w:val="28"/>
          <w:lang w:val="ro-RO" w:eastAsia="ru-RU"/>
        </w:rPr>
        <w:t xml:space="preserve">, după caz, ale </w:t>
      </w:r>
      <w:r w:rsidRPr="0062252E">
        <w:rPr>
          <w:rFonts w:ascii="Times New Roman" w:eastAsia="Times New Roman" w:hAnsi="Times New Roman" w:cs="Times New Roman"/>
          <w:color w:val="auto"/>
          <w:sz w:val="28"/>
          <w:szCs w:val="28"/>
          <w:lang w:val="ro-RO" w:eastAsia="ru-RU"/>
        </w:rPr>
        <w:t>consultărilor transfrontaliere</w:t>
      </w:r>
      <w:r w:rsidR="00B63A40"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autoritatea competentă emite avizul de mediu.</w:t>
      </w:r>
    </w:p>
    <w:p w14:paraId="60447306"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9A170EF" w14:textId="0558C25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În cazul în care raportul privind evaluarea strategică de mediu sau comentariile publicului relevă potențial</w:t>
      </w:r>
      <w:r w:rsidR="00120B45"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w:t>
      </w:r>
      <w:r w:rsidR="00120B45" w:rsidRPr="0062252E">
        <w:rPr>
          <w:rFonts w:ascii="Times New Roman" w:eastAsia="Times New Roman" w:hAnsi="Times New Roman" w:cs="Times New Roman"/>
          <w:color w:val="auto"/>
          <w:sz w:val="28"/>
          <w:szCs w:val="28"/>
          <w:lang w:val="ro-RO" w:eastAsia="ru-RU"/>
        </w:rPr>
        <w:t xml:space="preserve">efecte </w:t>
      </w:r>
      <w:r w:rsidRPr="0062252E">
        <w:rPr>
          <w:rFonts w:ascii="Times New Roman" w:eastAsia="Times New Roman" w:hAnsi="Times New Roman" w:cs="Times New Roman"/>
          <w:color w:val="auto"/>
          <w:sz w:val="28"/>
          <w:szCs w:val="28"/>
          <w:lang w:val="ro-RO" w:eastAsia="ru-RU"/>
        </w:rPr>
        <w:t>negativ</w:t>
      </w:r>
      <w:r w:rsidR="00120B45"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semnificativ</w:t>
      </w:r>
      <w:r w:rsidR="00120B45"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asupra mediului, inclusiv asupra sănătății populației, autoritatea competentă solicită argumentat redactarea proiectului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pentru a preveni, </w:t>
      </w:r>
      <w:r w:rsidR="00250822"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reduce și </w:t>
      </w:r>
      <w:r w:rsidR="00250822"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compensa efectele negative semnificative asupra mediului, inclusiv asupra sănătății populației.</w:t>
      </w:r>
    </w:p>
    <w:p w14:paraId="48B7EBBA"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1768C0B" w14:textId="5E437FB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Avizul de mediu emis de autoritatea competentă în conformitate cu alin. (1) este obligatoriu pentru inițiator la etapa de aprobare a documentului de politici și planificare.</w:t>
      </w:r>
    </w:p>
    <w:p w14:paraId="5E876CEA"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BE7485A"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Avizul de mediu conține următoarele informații:</w:t>
      </w:r>
    </w:p>
    <w:p w14:paraId="72CF9409" w14:textId="45374D1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efectele semnificative asupra mediului, inclusiv asupra sănătății populației</w:t>
      </w:r>
      <w:r w:rsidR="00250822"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acceptabilitatea documentului din punct de vedere al protecției mediului;</w:t>
      </w:r>
    </w:p>
    <w:p w14:paraId="206F1A7A" w14:textId="27C4D94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măsurile de reducere sau compensare a efectelor semnificative asupra mediului, inclusiv asupra sănătății populației</w:t>
      </w:r>
      <w:r w:rsidR="00F9091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w:t>
      </w:r>
      <w:r w:rsidR="00F90919" w:rsidRPr="0062252E">
        <w:rPr>
          <w:rFonts w:ascii="Times New Roman" w:eastAsia="Times New Roman" w:hAnsi="Times New Roman" w:cs="Times New Roman"/>
          <w:color w:val="auto"/>
          <w:sz w:val="28"/>
          <w:szCs w:val="28"/>
          <w:lang w:val="ro-RO" w:eastAsia="ru-RU"/>
        </w:rPr>
        <w:t>, după caz</w:t>
      </w:r>
      <w:r w:rsidR="00602E7C"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 efectelor transfrontaliere;</w:t>
      </w:r>
    </w:p>
    <w:p w14:paraId="615781E0"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concluziile evaluării biodiversității în conformitate cu art. 8</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dacă este cazul;</w:t>
      </w:r>
    </w:p>
    <w:p w14:paraId="751E5A1E"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măsurile luate cu privire la monitorizarea efectelor asupra mediului, inclusiv asupra sănătății populației, în conformitate cu art. 15, inclusiv măsuri suplimentare de monitorizare, după caz;</w:t>
      </w:r>
    </w:p>
    <w:p w14:paraId="287438BF" w14:textId="3717AF8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e) motivele care stau la baza emiterii acestuia.</w:t>
      </w:r>
    </w:p>
    <w:p w14:paraId="22B50A4F"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DB1B701" w14:textId="76872D7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Concluziile evaluării biodiversității efectuate în conformitate cu art. 8</w:t>
      </w:r>
      <w:r w:rsidRPr="0062252E">
        <w:rPr>
          <w:rFonts w:ascii="Times New Roman" w:eastAsia="Times New Roman" w:hAnsi="Times New Roman" w:cs="Times New Roman"/>
          <w:color w:val="auto"/>
          <w:sz w:val="28"/>
          <w:szCs w:val="28"/>
          <w:vertAlign w:val="superscript"/>
          <w:lang w:val="ro-RO" w:eastAsia="ru-RU"/>
        </w:rPr>
        <w:t>5</w:t>
      </w:r>
      <w:r w:rsidRPr="0062252E">
        <w:rPr>
          <w:rFonts w:ascii="Times New Roman" w:eastAsia="Times New Roman" w:hAnsi="Times New Roman" w:cs="Times New Roman"/>
          <w:color w:val="auto"/>
          <w:sz w:val="28"/>
          <w:szCs w:val="28"/>
          <w:lang w:val="ro-RO" w:eastAsia="ru-RU"/>
        </w:rPr>
        <w:t xml:space="preserve"> sunt imperative și trebuie să fie încorporate de inițiator în documentul de politici și planificare final prezentat spre adoptare.</w:t>
      </w:r>
    </w:p>
    <w:p w14:paraId="3AE70677"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5C65D01" w14:textId="45CF383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(6) Autoritatea competentă informează inițiatorul în scris cu privire la avizul de mediu în termen de 5 zile lucrătoare de la data emiterii acestuia și plasează</w:t>
      </w:r>
      <w:r w:rsidR="0086229E" w:rsidRPr="0062252E">
        <w:rPr>
          <w:rFonts w:ascii="Times New Roman" w:eastAsia="Times New Roman" w:hAnsi="Times New Roman" w:cs="Times New Roman"/>
          <w:color w:val="auto"/>
          <w:sz w:val="28"/>
          <w:szCs w:val="28"/>
          <w:lang w:val="ro-RO" w:eastAsia="ru-RU"/>
        </w:rPr>
        <w:t xml:space="preserve"> avizul</w:t>
      </w:r>
      <w:r w:rsidRPr="0062252E">
        <w:rPr>
          <w:rFonts w:ascii="Times New Roman" w:eastAsia="Times New Roman" w:hAnsi="Times New Roman" w:cs="Times New Roman"/>
          <w:color w:val="auto"/>
          <w:sz w:val="28"/>
          <w:szCs w:val="28"/>
          <w:lang w:val="ro-RO" w:eastAsia="ru-RU"/>
        </w:rPr>
        <w:t xml:space="preserve"> pe pagina sa web oficială.</w:t>
      </w:r>
    </w:p>
    <w:p w14:paraId="77969314"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5EADFAE" w14:textId="5E74629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(7) În termen de 5 zile lucrătoare de la </w:t>
      </w:r>
      <w:r w:rsidR="00AF29B8" w:rsidRPr="0062252E">
        <w:rPr>
          <w:rFonts w:ascii="Times New Roman" w:eastAsia="Times New Roman" w:hAnsi="Times New Roman" w:cs="Times New Roman"/>
          <w:color w:val="auto"/>
          <w:sz w:val="28"/>
          <w:szCs w:val="28"/>
          <w:lang w:val="ro-RO" w:eastAsia="ru-RU"/>
        </w:rPr>
        <w:t xml:space="preserve">data recepționării </w:t>
      </w:r>
      <w:r w:rsidRPr="0062252E">
        <w:rPr>
          <w:rFonts w:ascii="Times New Roman" w:eastAsia="Times New Roman" w:hAnsi="Times New Roman" w:cs="Times New Roman"/>
          <w:color w:val="auto"/>
          <w:sz w:val="28"/>
          <w:szCs w:val="28"/>
          <w:lang w:val="ro-RO" w:eastAsia="ru-RU"/>
        </w:rPr>
        <w:t xml:space="preserve">informației conform alin. (6), inițiatorul </w:t>
      </w:r>
      <w:r w:rsidR="00AF29B8" w:rsidRPr="0062252E">
        <w:rPr>
          <w:rFonts w:ascii="Times New Roman" w:eastAsia="Times New Roman" w:hAnsi="Times New Roman" w:cs="Times New Roman"/>
          <w:color w:val="auto"/>
          <w:sz w:val="28"/>
          <w:szCs w:val="28"/>
          <w:lang w:val="ro-RO" w:eastAsia="ru-RU"/>
        </w:rPr>
        <w:t xml:space="preserve">o </w:t>
      </w:r>
      <w:r w:rsidRPr="0062252E">
        <w:rPr>
          <w:rFonts w:ascii="Times New Roman" w:eastAsia="Times New Roman" w:hAnsi="Times New Roman" w:cs="Times New Roman"/>
          <w:color w:val="auto"/>
          <w:sz w:val="28"/>
          <w:szCs w:val="28"/>
          <w:lang w:val="ro-RO" w:eastAsia="ru-RU"/>
        </w:rPr>
        <w:t>plasează pe pagina sa web oficială și informează publicul interesat cu privire la ace</w:t>
      </w:r>
      <w:r w:rsidR="00AF29B8"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sta prin mijloacele prevăzute la art. 10 alin. (1) lit. b).</w:t>
      </w:r>
    </w:p>
    <w:p w14:paraId="6ECB1677"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E93FAD7" w14:textId="6542955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Autoritatea competentă creează, dezvoltă și ține registrul electronic de evidență a informației privind evaluarea strategică de mediu și îl pune la dispoziția publicului prin plasarea acestuia pe pagina web oficială la compartimentul dedicat evaluării strategice de mediu.</w:t>
      </w:r>
    </w:p>
    <w:p w14:paraId="4667A0F1"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E0AE1C5" w14:textId="5C83678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8</w:t>
      </w:r>
      <w:r w:rsidRPr="0062252E">
        <w:rPr>
          <w:rFonts w:ascii="Times New Roman" w:eastAsia="Times New Roman" w:hAnsi="Times New Roman" w:cs="Times New Roman"/>
          <w:b/>
          <w:color w:val="auto"/>
          <w:sz w:val="28"/>
          <w:szCs w:val="28"/>
          <w:vertAlign w:val="superscript"/>
          <w:lang w:val="ro-RO" w:eastAsia="ru-RU"/>
        </w:rPr>
        <w:t>5</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Evaluarea biodiversității</w:t>
      </w:r>
    </w:p>
    <w:p w14:paraId="38284B3D"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2843057" w14:textId="2B3088D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Documentele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specificate la art. 3 alin. (1) lit. b) sunt supuse evaluării biodiversității. Evaluarea biodiversității se efectuează în timpul elaborării proiectului documentului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și până la aprobarea acestuia. </w:t>
      </w:r>
    </w:p>
    <w:p w14:paraId="7FFF989E"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43F3121" w14:textId="31F7B3E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(2) Concluziile evaluării biodiversității sunt parte componentă a avizului de mediu emis conform art. 8</w:t>
      </w:r>
      <w:r w:rsidRPr="0062252E">
        <w:rPr>
          <w:rFonts w:ascii="Times New Roman" w:eastAsia="Times New Roman" w:hAnsi="Times New Roman" w:cs="Times New Roman"/>
          <w:color w:val="auto"/>
          <w:sz w:val="28"/>
          <w:szCs w:val="28"/>
          <w:vertAlign w:val="superscript"/>
          <w:lang w:val="ro-RO" w:eastAsia="ru-RU"/>
        </w:rPr>
        <w:t>4</w:t>
      </w:r>
      <w:r w:rsidRPr="0062252E">
        <w:rPr>
          <w:rFonts w:ascii="Times New Roman" w:eastAsia="Times New Roman" w:hAnsi="Times New Roman" w:cs="Times New Roman"/>
          <w:color w:val="auto"/>
          <w:sz w:val="28"/>
          <w:szCs w:val="28"/>
          <w:lang w:val="ro-RO" w:eastAsia="ru-RU"/>
        </w:rPr>
        <w:t>.</w:t>
      </w:r>
    </w:p>
    <w:p w14:paraId="751D0202"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74C8952" w14:textId="78BB8D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Autoritatea competentă aprobă documentul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în conformitate cu art. 14 în cazul în care </w:t>
      </w:r>
      <w:bookmarkStart w:id="17" w:name="_Hlk109748164"/>
      <w:r w:rsidRPr="0062252E">
        <w:rPr>
          <w:rFonts w:ascii="Times New Roman" w:eastAsia="Times New Roman" w:hAnsi="Times New Roman" w:cs="Times New Roman"/>
          <w:color w:val="auto"/>
          <w:sz w:val="28"/>
          <w:szCs w:val="28"/>
          <w:lang w:val="ro-RO" w:eastAsia="ru-RU"/>
        </w:rPr>
        <w:t xml:space="preserve">în urma </w:t>
      </w:r>
      <w:bookmarkEnd w:id="17"/>
      <w:r w:rsidRPr="0062252E">
        <w:rPr>
          <w:rFonts w:ascii="Times New Roman" w:eastAsia="Times New Roman" w:hAnsi="Times New Roman" w:cs="Times New Roman"/>
          <w:color w:val="auto"/>
          <w:sz w:val="28"/>
          <w:szCs w:val="28"/>
          <w:lang w:val="ro-RO" w:eastAsia="ru-RU"/>
        </w:rPr>
        <w:t xml:space="preserve">evaluării biodiversității nu se constată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conform </w:t>
      </w:r>
      <w:r w:rsidR="00753465" w:rsidRPr="0062252E">
        <w:rPr>
          <w:rFonts w:ascii="Times New Roman" w:eastAsia="Times New Roman" w:hAnsi="Times New Roman" w:cs="Times New Roman"/>
          <w:color w:val="auto"/>
          <w:sz w:val="28"/>
          <w:szCs w:val="28"/>
          <w:lang w:val="ro-RO" w:eastAsia="ru-RU"/>
        </w:rPr>
        <w:t xml:space="preserve">Legii </w:t>
      </w:r>
      <w:r w:rsidRPr="0062252E">
        <w:rPr>
          <w:rFonts w:ascii="Times New Roman" w:eastAsia="Times New Roman" w:hAnsi="Times New Roman" w:cs="Times New Roman"/>
          <w:color w:val="auto"/>
          <w:sz w:val="28"/>
          <w:szCs w:val="28"/>
          <w:lang w:val="ro-RO" w:eastAsia="ru-RU"/>
        </w:rPr>
        <w:t>nr. 94/2007 cu privire la rețeaua ecologică.</w:t>
      </w:r>
    </w:p>
    <w:p w14:paraId="5F42E6B5"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E3CE076" w14:textId="1EB9137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(4) Cu excepția dispozițiilor alin. (3), în cazul în care </w:t>
      </w:r>
      <w:r w:rsidR="009454C4" w:rsidRPr="0062252E">
        <w:rPr>
          <w:rFonts w:ascii="Times New Roman" w:eastAsia="Times New Roman" w:hAnsi="Times New Roman" w:cs="Times New Roman"/>
          <w:color w:val="auto"/>
          <w:sz w:val="28"/>
          <w:szCs w:val="28"/>
          <w:lang w:val="ro-RO" w:eastAsia="ru-RU"/>
        </w:rPr>
        <w:t xml:space="preserve">în urma evaluării </w:t>
      </w:r>
      <w:r w:rsidRPr="0062252E">
        <w:rPr>
          <w:rFonts w:ascii="Times New Roman" w:eastAsia="Times New Roman" w:hAnsi="Times New Roman" w:cs="Times New Roman"/>
          <w:color w:val="auto"/>
          <w:sz w:val="28"/>
          <w:szCs w:val="28"/>
          <w:lang w:val="ro-RO" w:eastAsia="ru-RU"/>
        </w:rPr>
        <w:t>biodiversității</w:t>
      </w:r>
      <w:r w:rsidR="009454C4" w:rsidRPr="0062252E">
        <w:rPr>
          <w:rFonts w:ascii="Times New Roman" w:eastAsia="Times New Roman" w:hAnsi="Times New Roman" w:cs="Times New Roman"/>
          <w:color w:val="auto"/>
          <w:sz w:val="28"/>
          <w:szCs w:val="28"/>
          <w:lang w:val="ro-RO" w:eastAsia="ru-RU"/>
        </w:rPr>
        <w:t xml:space="preserve"> se</w:t>
      </w:r>
      <w:r w:rsidRPr="0062252E">
        <w:rPr>
          <w:rFonts w:ascii="Times New Roman" w:eastAsia="Times New Roman" w:hAnsi="Times New Roman" w:cs="Times New Roman"/>
          <w:color w:val="auto"/>
          <w:sz w:val="28"/>
          <w:szCs w:val="28"/>
          <w:lang w:val="ro-RO" w:eastAsia="ru-RU"/>
        </w:rPr>
        <w:t xml:space="preserve"> constată că un document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poate avea un impact negativ semnificativ asupra siturilor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 xml:space="preserve"> și </w:t>
      </w:r>
      <w:r w:rsidR="009454C4" w:rsidRPr="0062252E">
        <w:rPr>
          <w:rFonts w:ascii="Times New Roman" w:eastAsia="Times New Roman" w:hAnsi="Times New Roman" w:cs="Times New Roman"/>
          <w:color w:val="auto"/>
          <w:sz w:val="28"/>
          <w:szCs w:val="28"/>
          <w:lang w:val="ro-RO" w:eastAsia="ru-RU"/>
        </w:rPr>
        <w:t>nu există</w:t>
      </w:r>
      <w:r w:rsidRPr="0062252E">
        <w:rPr>
          <w:rFonts w:ascii="Times New Roman" w:eastAsia="Times New Roman" w:hAnsi="Times New Roman" w:cs="Times New Roman"/>
          <w:color w:val="auto"/>
          <w:sz w:val="28"/>
          <w:szCs w:val="28"/>
          <w:lang w:val="ro-RO" w:eastAsia="ru-RU"/>
        </w:rPr>
        <w:t xml:space="preserve"> soluții alternative, </w:t>
      </w:r>
      <w:r w:rsidR="009454C4" w:rsidRPr="0062252E">
        <w:rPr>
          <w:rFonts w:ascii="Times New Roman" w:eastAsia="Times New Roman" w:hAnsi="Times New Roman" w:cs="Times New Roman"/>
          <w:color w:val="auto"/>
          <w:sz w:val="28"/>
          <w:szCs w:val="28"/>
          <w:lang w:val="ro-RO" w:eastAsia="ru-RU"/>
        </w:rPr>
        <w:t xml:space="preserve">iar </w:t>
      </w:r>
      <w:r w:rsidRPr="0062252E">
        <w:rPr>
          <w:rFonts w:ascii="Times New Roman" w:eastAsia="Times New Roman" w:hAnsi="Times New Roman" w:cs="Times New Roman"/>
          <w:color w:val="auto"/>
          <w:sz w:val="28"/>
          <w:szCs w:val="28"/>
          <w:lang w:val="ro-RO" w:eastAsia="ru-RU"/>
        </w:rPr>
        <w:t>documentul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trebuie aprobat din considerente imperative de interes public major, inclusiv din rațiuni de ordin social sau economic, autoritatea competentă de mediu permite punerea în aplicare a unui astfel de document de politici și planificare, cu stabilirea măsurilor compensatorii necesare pentru a proteja coerența și buna funcționare a rețelei </w:t>
      </w:r>
      <w:proofErr w:type="spellStart"/>
      <w:r w:rsidRPr="0062252E">
        <w:rPr>
          <w:rFonts w:ascii="Times New Roman" w:eastAsia="Times New Roman" w:hAnsi="Times New Roman" w:cs="Times New Roman"/>
          <w:color w:val="auto"/>
          <w:sz w:val="28"/>
          <w:szCs w:val="28"/>
          <w:lang w:val="ro-RO" w:eastAsia="ru-RU"/>
        </w:rPr>
        <w:t>Emerald</w:t>
      </w:r>
      <w:proofErr w:type="spellEnd"/>
      <w:r w:rsidRPr="0062252E">
        <w:rPr>
          <w:rFonts w:ascii="Times New Roman" w:eastAsia="Times New Roman" w:hAnsi="Times New Roman" w:cs="Times New Roman"/>
          <w:color w:val="auto"/>
          <w:sz w:val="28"/>
          <w:szCs w:val="28"/>
          <w:lang w:val="ro-RO" w:eastAsia="ru-RU"/>
        </w:rPr>
        <w:t>.”</w:t>
      </w:r>
    </w:p>
    <w:p w14:paraId="7838A202"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07BE842" w14:textId="553C2B9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13.</w:t>
      </w:r>
      <w:r w:rsidRPr="0062252E">
        <w:rPr>
          <w:rFonts w:ascii="Times New Roman" w:eastAsia="Times New Roman" w:hAnsi="Times New Roman" w:cs="Times New Roman"/>
          <w:color w:val="auto"/>
          <w:sz w:val="28"/>
          <w:szCs w:val="28"/>
          <w:lang w:val="ro-RO" w:eastAsia="ru-RU"/>
        </w:rPr>
        <w:t xml:space="preserve"> Articolul 9 se abrogă.</w:t>
      </w:r>
    </w:p>
    <w:p w14:paraId="0060CC13" w14:textId="77777777" w:rsidR="00A67B51" w:rsidRPr="0062252E" w:rsidRDefault="00A67B5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C89FA33" w14:textId="57E3483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14.</w:t>
      </w:r>
      <w:r w:rsidRPr="0062252E">
        <w:rPr>
          <w:rFonts w:ascii="Times New Roman" w:eastAsia="Times New Roman" w:hAnsi="Times New Roman" w:cs="Times New Roman"/>
          <w:color w:val="auto"/>
          <w:sz w:val="28"/>
          <w:szCs w:val="28"/>
          <w:lang w:val="ro-RO" w:eastAsia="ru-RU"/>
        </w:rPr>
        <w:t xml:space="preserve"> La articolul 10:</w:t>
      </w:r>
    </w:p>
    <w:p w14:paraId="45558027"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45068A6" w14:textId="274610F2" w:rsidR="007005DE" w:rsidRPr="0062252E" w:rsidRDefault="00EB2AE8"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alineatele </w:t>
      </w:r>
      <w:r w:rsidR="007005DE"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lang w:val="ro-RO" w:eastAsia="ru-RU"/>
        </w:rPr>
        <w:t xml:space="preserve"> și (4)</w:t>
      </w:r>
      <w:r w:rsidR="007005DE"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vor </w:t>
      </w:r>
      <w:r w:rsidR="007005DE" w:rsidRPr="0062252E">
        <w:rPr>
          <w:rFonts w:ascii="Times New Roman" w:eastAsia="Times New Roman" w:hAnsi="Times New Roman" w:cs="Times New Roman"/>
          <w:color w:val="auto"/>
          <w:sz w:val="28"/>
          <w:szCs w:val="28"/>
          <w:lang w:val="ro-RO" w:eastAsia="ru-RU"/>
        </w:rPr>
        <w:t>avea următorul cuprins:</w:t>
      </w:r>
    </w:p>
    <w:p w14:paraId="28F40ADD"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BCB4DFF" w14:textId="3D2CE2A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Îndrumările elaborate de către autoritatea competentă pentru inițiator în vederea informării publicului interesat conțin cel puțin următoarele aspecte:</w:t>
      </w:r>
    </w:p>
    <w:p w14:paraId="617BF11F" w14:textId="7DFFBE0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 date privind publicul afectat sau care ar putea fi afectat </w:t>
      </w:r>
      <w:r w:rsidR="00B931D5" w:rsidRPr="0062252E">
        <w:rPr>
          <w:rFonts w:ascii="Times New Roman" w:eastAsia="Times New Roman" w:hAnsi="Times New Roman" w:cs="Times New Roman"/>
          <w:color w:val="auto"/>
          <w:sz w:val="28"/>
          <w:szCs w:val="28"/>
          <w:lang w:val="ro-RO" w:eastAsia="ru-RU"/>
        </w:rPr>
        <w:t xml:space="preserve">ori </w:t>
      </w:r>
      <w:r w:rsidRPr="0062252E">
        <w:rPr>
          <w:rFonts w:ascii="Times New Roman" w:eastAsia="Times New Roman" w:hAnsi="Times New Roman" w:cs="Times New Roman"/>
          <w:color w:val="auto"/>
          <w:sz w:val="28"/>
          <w:szCs w:val="28"/>
          <w:lang w:val="ro-RO" w:eastAsia="ru-RU"/>
        </w:rPr>
        <w:t>care poate fi interesat de posibilele efecte asupra mediului, inclusiv asupra sănătății populației</w:t>
      </w:r>
      <w:r w:rsidR="00B931D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generate de implementarea documentului de politici și planificare</w:t>
      </w:r>
      <w:r w:rsidR="00B931D5"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w:t>
      </w:r>
      <w:r w:rsidR="00B931D5" w:rsidRPr="0062252E">
        <w:rPr>
          <w:rFonts w:ascii="Times New Roman" w:eastAsia="Times New Roman" w:hAnsi="Times New Roman" w:cs="Times New Roman"/>
          <w:color w:val="auto"/>
          <w:sz w:val="28"/>
          <w:szCs w:val="28"/>
          <w:lang w:val="ro-RO" w:eastAsia="ru-RU"/>
        </w:rPr>
        <w:t xml:space="preserve">privind </w:t>
      </w:r>
      <w:r w:rsidRPr="0062252E">
        <w:rPr>
          <w:rFonts w:ascii="Times New Roman" w:eastAsia="Times New Roman" w:hAnsi="Times New Roman" w:cs="Times New Roman"/>
          <w:color w:val="auto"/>
          <w:sz w:val="28"/>
          <w:szCs w:val="28"/>
          <w:lang w:val="ro-RO" w:eastAsia="ru-RU"/>
        </w:rPr>
        <w:t>organizațiile neguvernamentale care promovează protecția mediului;</w:t>
      </w:r>
    </w:p>
    <w:p w14:paraId="6ADE2905"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modalitățile de informare a publicului, cum ar fi: anunțuri publice în ziare locale și naționale, informații plasate pe paginile web oficiale;</w:t>
      </w:r>
    </w:p>
    <w:p w14:paraId="67D8A132" w14:textId="572A674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modalitățile de consultare a publicului: informarea în scris, dezbateri publice etc.;</w:t>
      </w:r>
    </w:p>
    <w:p w14:paraId="7CACE915" w14:textId="10C8694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 modalitățile de participare a publicului interesat în cazul consultărilor publice în context transfrontalier.”</w:t>
      </w:r>
    </w:p>
    <w:p w14:paraId="61BF1E58"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53F6282"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La etapele evaluării prealabile și determinării domeniului de aplicare a raportului privind evaluarea strategică de mediu, inițiatorul, sub îndrumarea autorității competente, informează publicul interesat cu privire la:</w:t>
      </w:r>
    </w:p>
    <w:p w14:paraId="5BB2E2B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informația privind documentul de politici și planificare propus în conformitate cu art. 5 alin. (1);</w:t>
      </w:r>
    </w:p>
    <w:p w14:paraId="78AFE62F"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informația privind necesitatea consultărilor transfrontaliere cu privire la documentul de politici și planificare;</w:t>
      </w:r>
    </w:p>
    <w:p w14:paraId="0F1E8E44" w14:textId="0D2EEE5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c) autoritatea responsabilă de adoptarea documentului de </w:t>
      </w:r>
      <w:r w:rsidR="0091559A" w:rsidRPr="0062252E">
        <w:rPr>
          <w:rFonts w:ascii="Times New Roman" w:eastAsia="Times New Roman" w:hAnsi="Times New Roman" w:cs="Times New Roman"/>
          <w:color w:val="auto"/>
          <w:sz w:val="28"/>
          <w:szCs w:val="28"/>
          <w:lang w:val="ro-RO" w:eastAsia="ru-RU"/>
        </w:rPr>
        <w:t xml:space="preserve">politici și </w:t>
      </w:r>
      <w:r w:rsidRPr="0062252E">
        <w:rPr>
          <w:rFonts w:ascii="Times New Roman" w:eastAsia="Times New Roman" w:hAnsi="Times New Roman" w:cs="Times New Roman"/>
          <w:color w:val="auto"/>
          <w:sz w:val="28"/>
          <w:szCs w:val="28"/>
          <w:lang w:val="ro-RO" w:eastAsia="ru-RU"/>
        </w:rPr>
        <w:t>planificare;</w:t>
      </w:r>
    </w:p>
    <w:p w14:paraId="22447D7A" w14:textId="77777777" w:rsidR="007005DE" w:rsidRPr="0062252E" w:rsidRDefault="007005DE" w:rsidP="00AF3B2F">
      <w:pPr>
        <w:numPr>
          <w:ilvl w:val="0"/>
          <w:numId w:val="4"/>
        </w:numPr>
        <w:tabs>
          <w:tab w:val="left" w:pos="993"/>
        </w:tabs>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autoritatea competentă căreia i se pot transmite comentarii și propuneri;</w:t>
      </w:r>
    </w:p>
    <w:p w14:paraId="388E82B1" w14:textId="77777777" w:rsidR="007005DE" w:rsidRPr="0062252E" w:rsidRDefault="007005DE" w:rsidP="00AF3B2F">
      <w:pPr>
        <w:numPr>
          <w:ilvl w:val="0"/>
          <w:numId w:val="4"/>
        </w:numPr>
        <w:tabs>
          <w:tab w:val="left" w:pos="993"/>
        </w:tabs>
        <w:spacing w:after="0" w:line="240" w:lineRule="auto"/>
        <w:ind w:left="0"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decizia privind evaluarea prealabilă;</w:t>
      </w:r>
    </w:p>
    <w:p w14:paraId="4E38A42E" w14:textId="46999FF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f) decizia </w:t>
      </w:r>
      <w:r w:rsidR="00C77181"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determinarea domeniului de aplicare a raportului privind evaluarea strategică de mediu.”</w:t>
      </w:r>
    </w:p>
    <w:p w14:paraId="388C326B"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DFF576B" w14:textId="15E984E3" w:rsidR="007005DE" w:rsidRPr="0062252E" w:rsidRDefault="00561109"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w:t>
      </w:r>
      <w:r w:rsidR="007005DE" w:rsidRPr="0062252E">
        <w:rPr>
          <w:rFonts w:ascii="Times New Roman" w:eastAsia="Times New Roman" w:hAnsi="Times New Roman" w:cs="Times New Roman"/>
          <w:color w:val="auto"/>
          <w:sz w:val="28"/>
          <w:szCs w:val="28"/>
          <w:lang w:val="ro-RO" w:eastAsia="ru-RU"/>
        </w:rPr>
        <w:t xml:space="preserve">alineatul (5), </w:t>
      </w:r>
      <w:r w:rsidR="00243172" w:rsidRPr="0062252E">
        <w:rPr>
          <w:rFonts w:ascii="Times New Roman" w:eastAsia="Times New Roman" w:hAnsi="Times New Roman" w:cs="Times New Roman"/>
          <w:color w:val="auto"/>
          <w:sz w:val="28"/>
          <w:szCs w:val="28"/>
          <w:lang w:val="ro-RO" w:eastAsia="ru-RU"/>
        </w:rPr>
        <w:t xml:space="preserve">cuvintele </w:t>
      </w:r>
      <w:r w:rsidR="007005DE" w:rsidRPr="0062252E">
        <w:rPr>
          <w:rFonts w:ascii="Times New Roman" w:eastAsia="Times New Roman" w:hAnsi="Times New Roman" w:cs="Times New Roman"/>
          <w:color w:val="auto"/>
          <w:sz w:val="28"/>
          <w:szCs w:val="28"/>
          <w:lang w:val="ro-RO" w:eastAsia="ru-RU"/>
        </w:rPr>
        <w:t>„</w:t>
      </w:r>
      <w:r w:rsidR="00243172" w:rsidRPr="0062252E">
        <w:rPr>
          <w:rFonts w:ascii="Times New Roman" w:eastAsia="Times New Roman" w:hAnsi="Times New Roman" w:cs="Times New Roman"/>
          <w:color w:val="auto"/>
          <w:sz w:val="28"/>
          <w:szCs w:val="28"/>
          <w:lang w:val="ro-RO" w:eastAsia="ru-RU"/>
        </w:rPr>
        <w:t xml:space="preserve">a </w:t>
      </w:r>
      <w:r w:rsidR="007005DE" w:rsidRPr="0062252E">
        <w:rPr>
          <w:rFonts w:ascii="Times New Roman" w:eastAsia="Times New Roman" w:hAnsi="Times New Roman" w:cs="Times New Roman"/>
          <w:color w:val="auto"/>
          <w:sz w:val="28"/>
          <w:szCs w:val="28"/>
          <w:lang w:val="ro-RO" w:eastAsia="ru-RU"/>
        </w:rPr>
        <w:t xml:space="preserve">obiecțiilor” se substituie cu </w:t>
      </w:r>
      <w:r w:rsidR="00243172" w:rsidRPr="0062252E">
        <w:rPr>
          <w:rFonts w:ascii="Times New Roman" w:eastAsia="Times New Roman" w:hAnsi="Times New Roman" w:cs="Times New Roman"/>
          <w:color w:val="auto"/>
          <w:sz w:val="28"/>
          <w:szCs w:val="28"/>
          <w:lang w:val="ro-RO" w:eastAsia="ru-RU"/>
        </w:rPr>
        <w:t xml:space="preserve">cuvintele </w:t>
      </w:r>
      <w:r w:rsidR="007005DE" w:rsidRPr="0062252E">
        <w:rPr>
          <w:rFonts w:ascii="Times New Roman" w:eastAsia="Times New Roman" w:hAnsi="Times New Roman" w:cs="Times New Roman"/>
          <w:color w:val="auto"/>
          <w:sz w:val="28"/>
          <w:szCs w:val="28"/>
          <w:lang w:val="ro-RO" w:eastAsia="ru-RU"/>
        </w:rPr>
        <w:t>„</w:t>
      </w:r>
      <w:r w:rsidR="00243172" w:rsidRPr="0062252E">
        <w:rPr>
          <w:rFonts w:ascii="Times New Roman" w:eastAsia="Times New Roman" w:hAnsi="Times New Roman" w:cs="Times New Roman"/>
          <w:color w:val="auto"/>
          <w:sz w:val="28"/>
          <w:szCs w:val="28"/>
          <w:lang w:val="ro-RO" w:eastAsia="ru-RU"/>
        </w:rPr>
        <w:t xml:space="preserve">a </w:t>
      </w:r>
      <w:r w:rsidR="007005DE" w:rsidRPr="0062252E">
        <w:rPr>
          <w:rFonts w:ascii="Times New Roman" w:eastAsia="Times New Roman" w:hAnsi="Times New Roman" w:cs="Times New Roman"/>
          <w:color w:val="auto"/>
          <w:sz w:val="28"/>
          <w:szCs w:val="28"/>
          <w:lang w:val="ro-RO" w:eastAsia="ru-RU"/>
        </w:rPr>
        <w:t xml:space="preserve">comentariilor”, </w:t>
      </w:r>
      <w:bookmarkStart w:id="18" w:name="_Hlk111819788"/>
      <w:r w:rsidR="004C347C" w:rsidRPr="0062252E">
        <w:rPr>
          <w:rFonts w:ascii="Times New Roman" w:eastAsia="Times New Roman" w:hAnsi="Times New Roman" w:cs="Times New Roman"/>
          <w:color w:val="auto"/>
          <w:sz w:val="28"/>
          <w:szCs w:val="28"/>
          <w:lang w:val="ro-RO" w:eastAsia="ru-RU"/>
        </w:rPr>
        <w:t xml:space="preserve">după cuvântul „inclusiv” se introduce textul „ ,după caz,”, </w:t>
      </w:r>
      <w:bookmarkEnd w:id="18"/>
      <w:r w:rsidR="007005DE" w:rsidRPr="0062252E">
        <w:rPr>
          <w:rFonts w:ascii="Times New Roman" w:eastAsia="Times New Roman" w:hAnsi="Times New Roman" w:cs="Times New Roman"/>
          <w:color w:val="auto"/>
          <w:sz w:val="28"/>
          <w:szCs w:val="28"/>
          <w:lang w:val="ro-RO" w:eastAsia="ru-RU"/>
        </w:rPr>
        <w:t xml:space="preserve">iar </w:t>
      </w:r>
      <w:r w:rsidRPr="0062252E">
        <w:rPr>
          <w:rFonts w:ascii="Times New Roman" w:eastAsia="Times New Roman" w:hAnsi="Times New Roman" w:cs="Times New Roman"/>
          <w:color w:val="auto"/>
          <w:sz w:val="28"/>
          <w:szCs w:val="28"/>
          <w:lang w:val="ro-RO" w:eastAsia="ru-RU"/>
        </w:rPr>
        <w:t>ultimul enunț</w:t>
      </w:r>
      <w:r w:rsidR="007005DE" w:rsidRPr="0062252E">
        <w:rPr>
          <w:rFonts w:ascii="Times New Roman" w:eastAsia="Times New Roman" w:hAnsi="Times New Roman" w:cs="Times New Roman"/>
          <w:color w:val="auto"/>
          <w:sz w:val="28"/>
          <w:szCs w:val="28"/>
          <w:lang w:val="ro-RO" w:eastAsia="ru-RU"/>
        </w:rPr>
        <w:t xml:space="preserve"> se exclude;</w:t>
      </w:r>
    </w:p>
    <w:p w14:paraId="4D3AC56A"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7C9947C" w14:textId="460D635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(6), </w:t>
      </w:r>
      <w:r w:rsidR="00243172" w:rsidRPr="0062252E">
        <w:rPr>
          <w:rFonts w:ascii="Times New Roman" w:eastAsia="Times New Roman" w:hAnsi="Times New Roman" w:cs="Times New Roman"/>
          <w:color w:val="auto"/>
          <w:sz w:val="28"/>
          <w:szCs w:val="28"/>
          <w:lang w:val="ro-RO" w:eastAsia="ru-RU"/>
        </w:rPr>
        <w:t>textul „</w:t>
      </w:r>
      <w:proofErr w:type="spellStart"/>
      <w:r w:rsidR="00243172" w:rsidRPr="0062252E">
        <w:rPr>
          <w:rFonts w:ascii="Times New Roman" w:eastAsia="Times New Roman" w:hAnsi="Times New Roman" w:cs="Times New Roman"/>
          <w:color w:val="auto"/>
          <w:sz w:val="28"/>
          <w:szCs w:val="28"/>
          <w:lang w:val="ro-RO" w:eastAsia="ru-RU"/>
        </w:rPr>
        <w:t>obiecţiilor</w:t>
      </w:r>
      <w:proofErr w:type="spellEnd"/>
      <w:r w:rsidR="00243172" w:rsidRPr="0062252E">
        <w:rPr>
          <w:rFonts w:ascii="Times New Roman" w:eastAsia="Times New Roman" w:hAnsi="Times New Roman" w:cs="Times New Roman"/>
          <w:color w:val="auto"/>
          <w:sz w:val="28"/>
          <w:szCs w:val="28"/>
          <w:lang w:val="ro-RO" w:eastAsia="ru-RU"/>
        </w:rPr>
        <w:t xml:space="preserve"> </w:t>
      </w:r>
      <w:bookmarkStart w:id="19" w:name="_Hlk109749104"/>
      <w:proofErr w:type="spellStart"/>
      <w:r w:rsidR="00243172" w:rsidRPr="0062252E">
        <w:rPr>
          <w:rFonts w:ascii="Times New Roman" w:eastAsia="Times New Roman" w:hAnsi="Times New Roman" w:cs="Times New Roman"/>
          <w:color w:val="auto"/>
          <w:sz w:val="28"/>
          <w:szCs w:val="28"/>
          <w:lang w:val="ro-RO" w:eastAsia="ru-RU"/>
        </w:rPr>
        <w:t>şi</w:t>
      </w:r>
      <w:proofErr w:type="spellEnd"/>
      <w:r w:rsidR="00243172" w:rsidRPr="0062252E">
        <w:rPr>
          <w:rFonts w:ascii="Times New Roman" w:eastAsia="Times New Roman" w:hAnsi="Times New Roman" w:cs="Times New Roman"/>
          <w:color w:val="auto"/>
          <w:sz w:val="28"/>
          <w:szCs w:val="28"/>
          <w:lang w:val="ro-RO" w:eastAsia="ru-RU"/>
        </w:rPr>
        <w:t xml:space="preserve"> propunerilor din partea publicului</w:t>
      </w:r>
      <w:bookmarkEnd w:id="19"/>
      <w:r w:rsidR="00243172" w:rsidRPr="0062252E">
        <w:rPr>
          <w:rFonts w:ascii="Times New Roman" w:eastAsia="Times New Roman" w:hAnsi="Times New Roman" w:cs="Times New Roman"/>
          <w:color w:val="auto"/>
          <w:sz w:val="28"/>
          <w:szCs w:val="28"/>
          <w:lang w:val="ro-RO" w:eastAsia="ru-RU"/>
        </w:rPr>
        <w:t xml:space="preserve">, stabilit de </w:t>
      </w:r>
      <w:proofErr w:type="spellStart"/>
      <w:r w:rsidR="00243172" w:rsidRPr="0062252E">
        <w:rPr>
          <w:rFonts w:ascii="Times New Roman" w:eastAsia="Times New Roman" w:hAnsi="Times New Roman" w:cs="Times New Roman"/>
          <w:color w:val="auto"/>
          <w:sz w:val="28"/>
          <w:szCs w:val="28"/>
          <w:lang w:val="ro-RO" w:eastAsia="ru-RU"/>
        </w:rPr>
        <w:t>iniţiator</w:t>
      </w:r>
      <w:proofErr w:type="spellEnd"/>
      <w:r w:rsidR="00243172" w:rsidRPr="0062252E">
        <w:rPr>
          <w:rFonts w:ascii="Times New Roman" w:eastAsia="Times New Roman" w:hAnsi="Times New Roman" w:cs="Times New Roman"/>
          <w:color w:val="auto"/>
          <w:sz w:val="28"/>
          <w:szCs w:val="28"/>
          <w:lang w:val="ro-RO" w:eastAsia="ru-RU"/>
        </w:rPr>
        <w:t xml:space="preserve">, este de cel </w:t>
      </w:r>
      <w:proofErr w:type="spellStart"/>
      <w:r w:rsidR="00243172" w:rsidRPr="0062252E">
        <w:rPr>
          <w:rFonts w:ascii="Times New Roman" w:eastAsia="Times New Roman" w:hAnsi="Times New Roman" w:cs="Times New Roman"/>
          <w:color w:val="auto"/>
          <w:sz w:val="28"/>
          <w:szCs w:val="28"/>
          <w:lang w:val="ro-RO" w:eastAsia="ru-RU"/>
        </w:rPr>
        <w:t>puţin</w:t>
      </w:r>
      <w:proofErr w:type="spellEnd"/>
      <w:r w:rsidR="00243172" w:rsidRPr="0062252E">
        <w:rPr>
          <w:rFonts w:ascii="Times New Roman" w:eastAsia="Times New Roman" w:hAnsi="Times New Roman" w:cs="Times New Roman"/>
          <w:color w:val="auto"/>
          <w:sz w:val="28"/>
          <w:szCs w:val="28"/>
          <w:lang w:val="ro-RO" w:eastAsia="ru-RU"/>
        </w:rPr>
        <w:t xml:space="preserve"> 15 zile” se substituie cu textul </w:t>
      </w:r>
      <w:r w:rsidRPr="0062252E">
        <w:rPr>
          <w:rFonts w:ascii="Times New Roman" w:eastAsia="Times New Roman" w:hAnsi="Times New Roman" w:cs="Times New Roman"/>
          <w:color w:val="auto"/>
          <w:sz w:val="28"/>
          <w:szCs w:val="28"/>
          <w:lang w:val="ro-RO" w:eastAsia="ru-RU"/>
        </w:rPr>
        <w:t>„comentariilor</w:t>
      </w:r>
      <w:r w:rsidR="00D80EC1" w:rsidRPr="0062252E">
        <w:t xml:space="preserve"> </w:t>
      </w:r>
      <w:proofErr w:type="spellStart"/>
      <w:r w:rsidR="00D80EC1" w:rsidRPr="0062252E">
        <w:rPr>
          <w:rFonts w:ascii="Times New Roman" w:eastAsia="Times New Roman" w:hAnsi="Times New Roman" w:cs="Times New Roman"/>
          <w:color w:val="auto"/>
          <w:sz w:val="28"/>
          <w:szCs w:val="28"/>
          <w:lang w:val="ro-RO" w:eastAsia="ru-RU"/>
        </w:rPr>
        <w:t>şi</w:t>
      </w:r>
      <w:proofErr w:type="spellEnd"/>
      <w:r w:rsidR="00D80EC1" w:rsidRPr="0062252E">
        <w:rPr>
          <w:rFonts w:ascii="Times New Roman" w:eastAsia="Times New Roman" w:hAnsi="Times New Roman" w:cs="Times New Roman"/>
          <w:color w:val="auto"/>
          <w:sz w:val="28"/>
          <w:szCs w:val="28"/>
          <w:lang w:val="ro-RO" w:eastAsia="ru-RU"/>
        </w:rPr>
        <w:t xml:space="preserve"> propunerilor din partea publicului</w:t>
      </w:r>
      <w:r w:rsidR="00D80EC1" w:rsidRPr="0062252E">
        <w:t xml:space="preserve"> </w:t>
      </w:r>
      <w:r w:rsidR="00D80EC1" w:rsidRPr="0062252E">
        <w:rPr>
          <w:rFonts w:ascii="Times New Roman" w:eastAsia="Times New Roman" w:hAnsi="Times New Roman" w:cs="Times New Roman"/>
          <w:color w:val="auto"/>
          <w:sz w:val="28"/>
          <w:szCs w:val="28"/>
          <w:lang w:val="ro-RO" w:eastAsia="ru-RU"/>
        </w:rPr>
        <w:t xml:space="preserve">este de cel </w:t>
      </w:r>
      <w:proofErr w:type="spellStart"/>
      <w:r w:rsidR="00D80EC1" w:rsidRPr="0062252E">
        <w:rPr>
          <w:rFonts w:ascii="Times New Roman" w:eastAsia="Times New Roman" w:hAnsi="Times New Roman" w:cs="Times New Roman"/>
          <w:color w:val="auto"/>
          <w:sz w:val="28"/>
          <w:szCs w:val="28"/>
          <w:lang w:val="ro-RO" w:eastAsia="ru-RU"/>
        </w:rPr>
        <w:t>puţin</w:t>
      </w:r>
      <w:proofErr w:type="spellEnd"/>
      <w:r w:rsidR="00D80EC1" w:rsidRPr="0062252E">
        <w:rPr>
          <w:rFonts w:ascii="Times New Roman" w:eastAsia="Times New Roman" w:hAnsi="Times New Roman" w:cs="Times New Roman"/>
          <w:color w:val="auto"/>
          <w:sz w:val="28"/>
          <w:szCs w:val="28"/>
          <w:lang w:val="ro-RO" w:eastAsia="ru-RU"/>
        </w:rPr>
        <w:t xml:space="preserve"> 30 de </w:t>
      </w:r>
      <w:r w:rsidRPr="0062252E">
        <w:rPr>
          <w:rFonts w:ascii="Times New Roman" w:eastAsia="Times New Roman" w:hAnsi="Times New Roman" w:cs="Times New Roman"/>
          <w:color w:val="auto"/>
          <w:sz w:val="28"/>
          <w:szCs w:val="28"/>
          <w:lang w:val="ro-RO" w:eastAsia="ru-RU"/>
        </w:rPr>
        <w:t>zile”;</w:t>
      </w:r>
    </w:p>
    <w:p w14:paraId="0AA73679"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B52598D" w14:textId="4AD7278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alineatul (7), textul „informația specificată la alin. (5)” se substituie cu </w:t>
      </w:r>
      <w:r w:rsidR="00EB2AE8" w:rsidRPr="0062252E">
        <w:rPr>
          <w:rFonts w:ascii="Times New Roman" w:eastAsia="Times New Roman" w:hAnsi="Times New Roman" w:cs="Times New Roman"/>
          <w:color w:val="auto"/>
          <w:sz w:val="28"/>
          <w:szCs w:val="28"/>
          <w:lang w:val="ro-RO" w:eastAsia="ru-RU"/>
        </w:rPr>
        <w:t>c</w:t>
      </w:r>
      <w:r w:rsidR="00714927" w:rsidRPr="0062252E">
        <w:rPr>
          <w:rFonts w:ascii="Times New Roman" w:eastAsia="Times New Roman" w:hAnsi="Times New Roman" w:cs="Times New Roman"/>
          <w:color w:val="auto"/>
          <w:sz w:val="28"/>
          <w:szCs w:val="28"/>
          <w:lang w:val="ro-RO" w:eastAsia="ru-RU"/>
        </w:rPr>
        <w:t>uvintele</w:t>
      </w:r>
      <w:r w:rsidR="00EB2AE8"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„proiectul document</w:t>
      </w:r>
      <w:r w:rsidR="00D80EC1" w:rsidRPr="0062252E">
        <w:rPr>
          <w:rFonts w:ascii="Times New Roman" w:eastAsia="Times New Roman" w:hAnsi="Times New Roman" w:cs="Times New Roman"/>
          <w:color w:val="auto"/>
          <w:sz w:val="28"/>
          <w:szCs w:val="28"/>
          <w:lang w:val="ro-RO" w:eastAsia="ru-RU"/>
        </w:rPr>
        <w:t>ului</w:t>
      </w:r>
      <w:r w:rsidRPr="0062252E">
        <w:rPr>
          <w:rFonts w:ascii="Times New Roman" w:eastAsia="Times New Roman" w:hAnsi="Times New Roman" w:cs="Times New Roman"/>
          <w:color w:val="auto"/>
          <w:sz w:val="28"/>
          <w:szCs w:val="28"/>
          <w:lang w:val="ro-RO" w:eastAsia="ru-RU"/>
        </w:rPr>
        <w:t xml:space="preserve"> de politici și planificare și la raportul privind evaluarea strategică de mediu”, iar </w:t>
      </w:r>
      <w:r w:rsidR="00561109" w:rsidRPr="0062252E">
        <w:rPr>
          <w:rFonts w:ascii="Times New Roman" w:eastAsia="Times New Roman" w:hAnsi="Times New Roman" w:cs="Times New Roman"/>
          <w:color w:val="auto"/>
          <w:sz w:val="28"/>
          <w:szCs w:val="28"/>
          <w:lang w:val="ro-RO" w:eastAsia="ru-RU"/>
        </w:rPr>
        <w:t xml:space="preserve">cuvântul </w:t>
      </w:r>
      <w:r w:rsidRPr="0062252E">
        <w:rPr>
          <w:rFonts w:ascii="Times New Roman" w:eastAsia="Times New Roman" w:hAnsi="Times New Roman" w:cs="Times New Roman"/>
          <w:color w:val="auto"/>
          <w:sz w:val="28"/>
          <w:szCs w:val="28"/>
          <w:lang w:val="ro-RO" w:eastAsia="ru-RU"/>
        </w:rPr>
        <w:t xml:space="preserve">„audierilor” </w:t>
      </w:r>
      <w:r w:rsidR="00561109"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w:t>
      </w:r>
      <w:r w:rsidR="00561109" w:rsidRPr="0062252E">
        <w:rPr>
          <w:rFonts w:ascii="Times New Roman" w:eastAsia="Times New Roman" w:hAnsi="Times New Roman" w:cs="Times New Roman"/>
          <w:color w:val="auto"/>
          <w:sz w:val="28"/>
          <w:szCs w:val="28"/>
          <w:lang w:val="ro-RO" w:eastAsia="ru-RU"/>
        </w:rPr>
        <w:t xml:space="preserve">cuvântul </w:t>
      </w:r>
      <w:r w:rsidRPr="0062252E">
        <w:rPr>
          <w:rFonts w:ascii="Times New Roman" w:eastAsia="Times New Roman" w:hAnsi="Times New Roman" w:cs="Times New Roman"/>
          <w:color w:val="auto"/>
          <w:sz w:val="28"/>
          <w:szCs w:val="28"/>
          <w:lang w:val="ro-RO" w:eastAsia="ru-RU"/>
        </w:rPr>
        <w:t>„dezbaterilor”;</w:t>
      </w:r>
    </w:p>
    <w:p w14:paraId="1E0E3D91"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1423D7A" w14:textId="529A5003" w:rsidR="007005DE" w:rsidRPr="0062252E" w:rsidRDefault="00D80EC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articolul </w:t>
      </w:r>
      <w:r w:rsidR="007005DE" w:rsidRPr="0062252E">
        <w:rPr>
          <w:rFonts w:ascii="Times New Roman" w:eastAsia="Times New Roman" w:hAnsi="Times New Roman" w:cs="Times New Roman"/>
          <w:color w:val="auto"/>
          <w:sz w:val="28"/>
          <w:szCs w:val="28"/>
          <w:lang w:val="ro-RO" w:eastAsia="ru-RU"/>
        </w:rPr>
        <w:t>se completează cu alineatul (8) cu următorul cuprins:</w:t>
      </w:r>
    </w:p>
    <w:p w14:paraId="4AA679F7"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53D678F" w14:textId="6D722FE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„(8) În urma consultărilor publice, autoritatea competentă întocmește o sinteză privind consultarea publicului</w:t>
      </w:r>
      <w:r w:rsidR="00D80EC1"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rezumând comentariile și propunerile recepționate în temeiul prezentului articol și indicând modul în care acestea au fost luate în considerare în documentul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și în raportul </w:t>
      </w:r>
      <w:r w:rsidR="00561109" w:rsidRPr="0062252E">
        <w:rPr>
          <w:rFonts w:ascii="Times New Roman" w:eastAsia="Times New Roman" w:hAnsi="Times New Roman" w:cs="Times New Roman"/>
          <w:color w:val="auto"/>
          <w:sz w:val="28"/>
          <w:szCs w:val="28"/>
          <w:lang w:val="ro-RO" w:eastAsia="ru-RU"/>
        </w:rPr>
        <w:t xml:space="preserve">privind </w:t>
      </w:r>
      <w:r w:rsidRPr="0062252E">
        <w:rPr>
          <w:rFonts w:ascii="Times New Roman" w:eastAsia="Times New Roman" w:hAnsi="Times New Roman" w:cs="Times New Roman"/>
          <w:color w:val="auto"/>
          <w:sz w:val="28"/>
          <w:szCs w:val="28"/>
          <w:lang w:val="ro-RO" w:eastAsia="ru-RU"/>
        </w:rPr>
        <w:t>evaluare</w:t>
      </w:r>
      <w:r w:rsidR="00561109" w:rsidRPr="0062252E">
        <w:rPr>
          <w:rFonts w:ascii="Times New Roman" w:eastAsia="Times New Roman" w:hAnsi="Times New Roman" w:cs="Times New Roman"/>
          <w:color w:val="auto"/>
          <w:sz w:val="28"/>
          <w:szCs w:val="28"/>
          <w:lang w:val="ro-RO" w:eastAsia="ru-RU"/>
        </w:rPr>
        <w:t>a</w:t>
      </w:r>
      <w:r w:rsidRPr="0062252E">
        <w:rPr>
          <w:rFonts w:ascii="Times New Roman" w:eastAsia="Times New Roman" w:hAnsi="Times New Roman" w:cs="Times New Roman"/>
          <w:color w:val="auto"/>
          <w:sz w:val="28"/>
          <w:szCs w:val="28"/>
          <w:lang w:val="ro-RO" w:eastAsia="ru-RU"/>
        </w:rPr>
        <w:t xml:space="preserve"> strategică de mediu, precum și motivele alegerii acestora în lumina alternativelor rezonabile propuse spre examinare. Sinteza privind consultarea publicului și proiectul final al documentului de politici și planificare</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sunt supuse aprobării în conformitate cu art. 14. Sinteza privind consultarea publicului este considerată informație publică.”</w:t>
      </w:r>
    </w:p>
    <w:p w14:paraId="57B17B3E"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FBAA4B3" w14:textId="3D1B713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15.</w:t>
      </w:r>
      <w:r w:rsidRPr="0062252E">
        <w:rPr>
          <w:rFonts w:ascii="Times New Roman" w:eastAsia="Times New Roman" w:hAnsi="Times New Roman" w:cs="Times New Roman"/>
          <w:color w:val="auto"/>
          <w:sz w:val="28"/>
          <w:szCs w:val="28"/>
          <w:lang w:val="ro-RO" w:eastAsia="ru-RU"/>
        </w:rPr>
        <w:t xml:space="preserve"> Denumirea capitolului III va avea următorul cuprins:</w:t>
      </w:r>
    </w:p>
    <w:p w14:paraId="60D371C5"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64D595E" w14:textId="77777777" w:rsidR="007005DE" w:rsidRPr="0062252E" w:rsidRDefault="007005DE" w:rsidP="00BC51A0">
      <w:pPr>
        <w:tabs>
          <w:tab w:val="left" w:pos="6386"/>
        </w:tabs>
        <w:spacing w:after="0" w:line="240" w:lineRule="auto"/>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Capitolul III</w:t>
      </w:r>
    </w:p>
    <w:p w14:paraId="406A4C2E" w14:textId="77777777" w:rsidR="007005DE" w:rsidRPr="0062252E" w:rsidRDefault="007005DE" w:rsidP="00BC51A0">
      <w:pPr>
        <w:tabs>
          <w:tab w:val="left" w:pos="6386"/>
        </w:tabs>
        <w:spacing w:after="0" w:line="240" w:lineRule="auto"/>
        <w:jc w:val="center"/>
        <w:rPr>
          <w:rFonts w:ascii="Times New Roman" w:eastAsia="Times New Roman" w:hAnsi="Times New Roman" w:cs="Times New Roman"/>
          <w:b/>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PROCEDURILE DE EVALUARE STRATEGICĂ DE MEDIU</w:t>
      </w:r>
    </w:p>
    <w:p w14:paraId="48F9632B" w14:textId="6B191E4A" w:rsidR="007005DE" w:rsidRPr="0062252E" w:rsidRDefault="007005DE" w:rsidP="00BC51A0">
      <w:pPr>
        <w:tabs>
          <w:tab w:val="left" w:pos="6386"/>
        </w:tabs>
        <w:spacing w:after="0" w:line="240" w:lineRule="auto"/>
        <w:jc w:val="center"/>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ÎN CONTEXT TRANSFRONTALIER</w:t>
      </w:r>
      <w:r w:rsidRPr="0062252E">
        <w:rPr>
          <w:rFonts w:ascii="Times New Roman" w:eastAsia="Times New Roman" w:hAnsi="Times New Roman" w:cs="Times New Roman"/>
          <w:bCs/>
          <w:color w:val="auto"/>
          <w:sz w:val="28"/>
          <w:szCs w:val="28"/>
          <w:lang w:val="ro-RO" w:eastAsia="ru-RU"/>
        </w:rPr>
        <w:t>”</w:t>
      </w:r>
      <w:r w:rsidR="00561109" w:rsidRPr="0062252E">
        <w:rPr>
          <w:rFonts w:ascii="Times New Roman" w:eastAsia="Times New Roman" w:hAnsi="Times New Roman" w:cs="Times New Roman"/>
          <w:bCs/>
          <w:color w:val="auto"/>
          <w:sz w:val="28"/>
          <w:szCs w:val="28"/>
          <w:lang w:val="ro-RO" w:eastAsia="ru-RU"/>
        </w:rPr>
        <w:t>.</w:t>
      </w:r>
    </w:p>
    <w:p w14:paraId="2294EA16" w14:textId="77777777" w:rsidR="00CD567E" w:rsidRPr="0062252E" w:rsidRDefault="00CD567E" w:rsidP="00F53D8A">
      <w:pPr>
        <w:tabs>
          <w:tab w:val="left" w:pos="6386"/>
        </w:tabs>
        <w:spacing w:after="0" w:line="240" w:lineRule="auto"/>
        <w:ind w:firstLine="709"/>
        <w:jc w:val="center"/>
        <w:rPr>
          <w:rFonts w:ascii="Times New Roman" w:eastAsia="Times New Roman" w:hAnsi="Times New Roman" w:cs="Times New Roman"/>
          <w:bCs/>
          <w:color w:val="auto"/>
          <w:sz w:val="28"/>
          <w:szCs w:val="28"/>
          <w:lang w:val="ro-RO" w:eastAsia="ru-RU"/>
        </w:rPr>
      </w:pPr>
    </w:p>
    <w:p w14:paraId="225E3606" w14:textId="1AEA94B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16.</w:t>
      </w:r>
      <w:r w:rsidRPr="0062252E">
        <w:rPr>
          <w:rFonts w:ascii="Times New Roman" w:eastAsia="Times New Roman" w:hAnsi="Times New Roman" w:cs="Times New Roman"/>
          <w:bCs/>
          <w:color w:val="auto"/>
          <w:sz w:val="28"/>
          <w:szCs w:val="28"/>
          <w:lang w:val="ro-RO" w:eastAsia="ru-RU"/>
        </w:rPr>
        <w:t xml:space="preserve"> Capitolul</w:t>
      </w:r>
      <w:r w:rsidRPr="0062252E">
        <w:rPr>
          <w:rFonts w:ascii="Times New Roman" w:eastAsia="Times New Roman" w:hAnsi="Times New Roman" w:cs="Times New Roman"/>
          <w:color w:val="auto"/>
          <w:sz w:val="28"/>
          <w:szCs w:val="28"/>
          <w:lang w:val="ro-RO" w:eastAsia="ru-RU"/>
        </w:rPr>
        <w:t> III se </w:t>
      </w:r>
      <w:r w:rsidRPr="0062252E">
        <w:rPr>
          <w:rFonts w:ascii="Times New Roman" w:eastAsia="Times New Roman" w:hAnsi="Times New Roman" w:cs="Times New Roman"/>
          <w:bCs/>
          <w:color w:val="auto"/>
          <w:sz w:val="28"/>
          <w:szCs w:val="28"/>
          <w:lang w:val="ro-RO" w:eastAsia="ru-RU"/>
        </w:rPr>
        <w:t>completează</w:t>
      </w:r>
      <w:r w:rsidRPr="0062252E">
        <w:rPr>
          <w:rFonts w:ascii="Times New Roman" w:eastAsia="Times New Roman" w:hAnsi="Times New Roman" w:cs="Times New Roman"/>
          <w:color w:val="auto"/>
          <w:sz w:val="28"/>
          <w:szCs w:val="28"/>
          <w:lang w:val="ro-RO" w:eastAsia="ru-RU"/>
        </w:rPr>
        <w:t> cu articolul 10</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 cu următorul cuprins:</w:t>
      </w:r>
    </w:p>
    <w:p w14:paraId="3457D9C4" w14:textId="5805B0A3" w:rsidR="00CD567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D564058" w14:textId="20EF55B9" w:rsidR="00BC51A0" w:rsidRDefault="00BC5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8B86776" w14:textId="7565D7C1" w:rsidR="00BC51A0" w:rsidRDefault="00BC5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F1308AA" w14:textId="77777777" w:rsidR="00BC51A0" w:rsidRPr="0062252E" w:rsidRDefault="00BC51A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69035EE" w14:textId="77777777" w:rsidR="00772C04"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lastRenderedPageBreak/>
        <w:t>„</w:t>
      </w:r>
      <w:r w:rsidRPr="0062252E">
        <w:rPr>
          <w:rFonts w:ascii="Times New Roman" w:eastAsia="Times New Roman" w:hAnsi="Times New Roman" w:cs="Times New Roman"/>
          <w:b/>
          <w:color w:val="auto"/>
          <w:sz w:val="28"/>
          <w:szCs w:val="28"/>
          <w:lang w:val="ro-RO" w:eastAsia="ru-RU"/>
        </w:rPr>
        <w:t>Articolul 10</w:t>
      </w:r>
      <w:r w:rsidRPr="0062252E">
        <w:rPr>
          <w:rFonts w:ascii="Times New Roman" w:eastAsia="Times New Roman" w:hAnsi="Times New Roman" w:cs="Times New Roman"/>
          <w:b/>
          <w:color w:val="auto"/>
          <w:sz w:val="28"/>
          <w:szCs w:val="28"/>
          <w:vertAlign w:val="superscript"/>
          <w:lang w:val="ro-RO" w:eastAsia="ru-RU"/>
        </w:rPr>
        <w:t>1</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b/>
          <w:bCs/>
          <w:color w:val="auto"/>
          <w:sz w:val="28"/>
          <w:szCs w:val="28"/>
          <w:vertAlign w:val="superscript"/>
          <w:lang w:val="ro-RO" w:eastAsia="ru-RU"/>
        </w:rPr>
        <w:t xml:space="preserve"> </w:t>
      </w:r>
      <w:r w:rsidRPr="0062252E">
        <w:rPr>
          <w:rFonts w:ascii="Times New Roman" w:eastAsia="Times New Roman" w:hAnsi="Times New Roman" w:cs="Times New Roman"/>
          <w:color w:val="auto"/>
          <w:sz w:val="28"/>
          <w:szCs w:val="28"/>
          <w:lang w:val="ro-RO" w:eastAsia="ru-RU"/>
        </w:rPr>
        <w:t xml:space="preserve">Aspecte generale privind evaluarea strategică </w:t>
      </w:r>
    </w:p>
    <w:p w14:paraId="134B5003" w14:textId="713EF029"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de mediu în context transfrontalier</w:t>
      </w:r>
    </w:p>
    <w:p w14:paraId="44EA281C"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B492FAC"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Procedura de evaluare strategică de mediu în context transfrontalier se desfășoară în următoarele situații:</w:t>
      </w:r>
    </w:p>
    <w:p w14:paraId="51B6B63F" w14:textId="1AE4057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în cazul în care la etapa evaluării prealabile se constată că implementarea proiectelor de documente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menționate la art. 3 poate avea efecte transfrontaliere semnificative asupra mediului, inclusiv asupra sănătății populației</w:t>
      </w:r>
      <w:r w:rsidR="00F3046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afara frontierelor Republicii Moldova; </w:t>
      </w:r>
    </w:p>
    <w:p w14:paraId="697A63C7" w14:textId="7677528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la cererea unui alt stat al cărui teritoriu poate fi afectat de posibilele efecte asupra mediului, inclusiv asupra sănătății populației</w:t>
      </w:r>
      <w:r w:rsidR="00F3046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generate de implementarea proiectelor</w:t>
      </w:r>
      <w:r w:rsidR="00F30464" w:rsidRPr="0062252E">
        <w:rPr>
          <w:rFonts w:ascii="Times New Roman" w:eastAsia="Times New Roman" w:hAnsi="Times New Roman" w:cs="Times New Roman"/>
          <w:color w:val="auto"/>
          <w:sz w:val="28"/>
          <w:szCs w:val="28"/>
          <w:lang w:val="ro-RO" w:eastAsia="ru-RU"/>
        </w:rPr>
        <w:t xml:space="preserve"> de</w:t>
      </w:r>
      <w:r w:rsidRPr="0062252E">
        <w:rPr>
          <w:rFonts w:ascii="Times New Roman" w:eastAsia="Times New Roman" w:hAnsi="Times New Roman" w:cs="Times New Roman"/>
          <w:color w:val="auto"/>
          <w:sz w:val="28"/>
          <w:szCs w:val="28"/>
          <w:lang w:val="ro-RO" w:eastAsia="ru-RU"/>
        </w:rPr>
        <w:t xml:space="preserve"> documente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menționate la art. 3;</w:t>
      </w:r>
    </w:p>
    <w:p w14:paraId="1752C1C8" w14:textId="7227638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în cazul în care posibilele efecte asupra mediului, inclusiv asupra sănătății populației</w:t>
      </w:r>
      <w:r w:rsidR="00F3046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al</w:t>
      </w:r>
      <w:r w:rsidR="00F30464"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unui document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care își are originea în afara frontierelor Republicii Moldova s-ar putea manifesta pe teritoriul Republicii Moldova.</w:t>
      </w:r>
    </w:p>
    <w:p w14:paraId="12FD9D69"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CE0CC21" w14:textId="20E9D4F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Procedura de evaluare strategică de mediu în context transfrontalier este desfășurată de Ministerul Mediului în conformitate cu art. 11 și 12.</w:t>
      </w:r>
    </w:p>
    <w:p w14:paraId="459ABBDA"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703E9DA" w14:textId="210F4A6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(3) Toate documentele în legătură cu procedura de evaluare strategică de mediu în context transfrontalier sunt considerate informații publice și sunt plasate pe pagina </w:t>
      </w:r>
      <w:r w:rsidR="00F30464" w:rsidRPr="0062252E">
        <w:rPr>
          <w:rFonts w:ascii="Times New Roman" w:eastAsia="Times New Roman" w:hAnsi="Times New Roman" w:cs="Times New Roman"/>
          <w:color w:val="auto"/>
          <w:sz w:val="28"/>
          <w:szCs w:val="28"/>
          <w:lang w:val="ro-RO" w:eastAsia="ru-RU"/>
        </w:rPr>
        <w:t xml:space="preserve">web </w:t>
      </w:r>
      <w:r w:rsidRPr="0062252E">
        <w:rPr>
          <w:rFonts w:ascii="Times New Roman" w:eastAsia="Times New Roman" w:hAnsi="Times New Roman" w:cs="Times New Roman"/>
          <w:color w:val="auto"/>
          <w:sz w:val="28"/>
          <w:szCs w:val="28"/>
          <w:lang w:val="ro-RO" w:eastAsia="ru-RU"/>
        </w:rPr>
        <w:t>oficială a Ministerul</w:t>
      </w:r>
      <w:r w:rsidR="00561109" w:rsidRPr="0062252E">
        <w:rPr>
          <w:rFonts w:ascii="Times New Roman" w:eastAsia="Times New Roman" w:hAnsi="Times New Roman" w:cs="Times New Roman"/>
          <w:color w:val="auto"/>
          <w:sz w:val="28"/>
          <w:szCs w:val="28"/>
          <w:lang w:val="ro-RO" w:eastAsia="ru-RU"/>
        </w:rPr>
        <w:t>ui</w:t>
      </w:r>
      <w:r w:rsidRPr="0062252E">
        <w:rPr>
          <w:rFonts w:ascii="Times New Roman" w:eastAsia="Times New Roman" w:hAnsi="Times New Roman" w:cs="Times New Roman"/>
          <w:color w:val="auto"/>
          <w:sz w:val="28"/>
          <w:szCs w:val="28"/>
          <w:lang w:val="ro-RO" w:eastAsia="ru-RU"/>
        </w:rPr>
        <w:t xml:space="preserve"> Mediului la compartimentul dedicat evaluării strategice de mediu.”</w:t>
      </w:r>
    </w:p>
    <w:p w14:paraId="1BF0EC9E"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C2F1E32" w14:textId="70B5656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17.</w:t>
      </w:r>
      <w:r w:rsidRPr="0062252E">
        <w:rPr>
          <w:rFonts w:ascii="Times New Roman" w:eastAsia="Times New Roman" w:hAnsi="Times New Roman" w:cs="Times New Roman"/>
          <w:color w:val="auto"/>
          <w:sz w:val="28"/>
          <w:szCs w:val="28"/>
          <w:lang w:val="ro-RO" w:eastAsia="ru-RU"/>
        </w:rPr>
        <w:t xml:space="preserve"> </w:t>
      </w:r>
      <w:r w:rsidR="00561109" w:rsidRPr="0062252E">
        <w:rPr>
          <w:rFonts w:ascii="Times New Roman" w:eastAsia="Times New Roman" w:hAnsi="Times New Roman" w:cs="Times New Roman"/>
          <w:color w:val="auto"/>
          <w:sz w:val="28"/>
          <w:szCs w:val="28"/>
          <w:lang w:val="ro-RO" w:eastAsia="ru-RU"/>
        </w:rPr>
        <w:t xml:space="preserve">Articolele </w:t>
      </w:r>
      <w:r w:rsidRPr="0062252E">
        <w:rPr>
          <w:rFonts w:ascii="Times New Roman" w:eastAsia="Times New Roman" w:hAnsi="Times New Roman" w:cs="Times New Roman"/>
          <w:color w:val="auto"/>
          <w:sz w:val="28"/>
          <w:szCs w:val="28"/>
          <w:lang w:val="ro-RO" w:eastAsia="ru-RU"/>
        </w:rPr>
        <w:t>11</w:t>
      </w:r>
      <w:r w:rsidR="00561109" w:rsidRPr="0062252E">
        <w:rPr>
          <w:rFonts w:ascii="Times New Roman" w:eastAsia="Times New Roman" w:hAnsi="Times New Roman" w:cs="Times New Roman"/>
          <w:color w:val="auto"/>
          <w:sz w:val="28"/>
          <w:szCs w:val="28"/>
          <w:lang w:val="ro-RO" w:eastAsia="ru-RU"/>
        </w:rPr>
        <w:t xml:space="preserve"> și 12</w:t>
      </w:r>
      <w:r w:rsidRPr="0062252E">
        <w:rPr>
          <w:rFonts w:ascii="Times New Roman" w:eastAsia="Times New Roman" w:hAnsi="Times New Roman" w:cs="Times New Roman"/>
          <w:color w:val="auto"/>
          <w:sz w:val="28"/>
          <w:szCs w:val="28"/>
          <w:lang w:val="ro-RO" w:eastAsia="ru-RU"/>
        </w:rPr>
        <w:t xml:space="preserve"> v</w:t>
      </w:r>
      <w:r w:rsidR="00561109" w:rsidRPr="0062252E">
        <w:rPr>
          <w:rFonts w:ascii="Times New Roman" w:eastAsia="Times New Roman" w:hAnsi="Times New Roman" w:cs="Times New Roman"/>
          <w:color w:val="auto"/>
          <w:sz w:val="28"/>
          <w:szCs w:val="28"/>
          <w:lang w:val="ro-RO" w:eastAsia="ru-RU"/>
        </w:rPr>
        <w:t>or</w:t>
      </w:r>
      <w:r w:rsidRPr="0062252E">
        <w:rPr>
          <w:rFonts w:ascii="Times New Roman" w:eastAsia="Times New Roman" w:hAnsi="Times New Roman" w:cs="Times New Roman"/>
          <w:color w:val="auto"/>
          <w:sz w:val="28"/>
          <w:szCs w:val="28"/>
          <w:lang w:val="ro-RO" w:eastAsia="ru-RU"/>
        </w:rPr>
        <w:t xml:space="preserve"> avea următorul cuprins:</w:t>
      </w:r>
    </w:p>
    <w:p w14:paraId="0736C017"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C3B7AF1" w14:textId="77777777" w:rsidR="0057185A"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11</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Procedura de evaluare strategică de mediu </w:t>
      </w:r>
    </w:p>
    <w:p w14:paraId="0DAE2BE9" w14:textId="77777777" w:rsidR="0057185A" w:rsidRPr="0062252E" w:rsidRDefault="007005DE" w:rsidP="0057185A">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în context transfrontalier în cazul în care </w:t>
      </w:r>
    </w:p>
    <w:p w14:paraId="26A64160" w14:textId="0B01613C"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Republica Moldova este parte de origine</w:t>
      </w:r>
    </w:p>
    <w:p w14:paraId="19E0CBFB"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326D837" w14:textId="589E491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 În cazul în care, la etapa determinării necesității evaluării strategice de mediu în conformitate cu art. 5 sau în procesul de determinare a domeniului de aplicare a raportului privind evaluarea strategică de mediu în conformitate cu art. 7, se constată că implementarea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pe teritoriul Republicii Moldova poate genera efecte transfrontaliere semnificative asupra mediului, inclusiv asupra sănătății populației</w:t>
      </w:r>
      <w:r w:rsidR="00F3046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dintr-un alt stat sau alte state, atunci Ministerul Mediului suspendă procedura de evaluare strategică de mediu la nivel național și inițiază procedura de evaluare strategică în context transfrontalier. </w:t>
      </w:r>
    </w:p>
    <w:p w14:paraId="0866CF8E"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44195BE" w14:textId="3905E26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 Ministerul Mediului solicită inițiatorului să traducă informația prezentată în conformitate cu art. 5 alin. (2) sau</w:t>
      </w:r>
      <w:r w:rsidR="0091559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w:t>
      </w:r>
      <w:r w:rsidR="0091559A" w:rsidRPr="0062252E">
        <w:rPr>
          <w:rFonts w:ascii="Times New Roman" w:eastAsia="Times New Roman" w:hAnsi="Times New Roman" w:cs="Times New Roman"/>
          <w:color w:val="auto"/>
          <w:sz w:val="28"/>
          <w:szCs w:val="28"/>
          <w:lang w:val="ro-RO" w:eastAsia="ru-RU"/>
        </w:rPr>
        <w:t xml:space="preserve">după caz, în conformitate </w:t>
      </w:r>
      <w:r w:rsidRPr="0062252E">
        <w:rPr>
          <w:rFonts w:ascii="Times New Roman" w:eastAsia="Times New Roman" w:hAnsi="Times New Roman" w:cs="Times New Roman"/>
          <w:color w:val="auto"/>
          <w:sz w:val="28"/>
          <w:szCs w:val="28"/>
          <w:lang w:val="ro-RO" w:eastAsia="ru-RU"/>
        </w:rPr>
        <w:t>cu art. 7 alin. (1</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w:t>
      </w:r>
      <w:r w:rsidR="00650F12"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în </w:t>
      </w:r>
      <w:r w:rsidRPr="0062252E">
        <w:rPr>
          <w:rFonts w:ascii="Times New Roman" w:eastAsia="Times New Roman" w:hAnsi="Times New Roman" w:cs="Times New Roman"/>
          <w:color w:val="auto"/>
          <w:sz w:val="28"/>
          <w:szCs w:val="28"/>
          <w:lang w:val="ro-RO" w:eastAsia="ru-RU"/>
        </w:rPr>
        <w:lastRenderedPageBreak/>
        <w:t>limba statului sau statelor afectate, indicând conținutul ce urmează a fi tradus și perioada rezonabilă pentru transmiterea traducerilor.</w:t>
      </w:r>
    </w:p>
    <w:p w14:paraId="5B01CF50"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31A52BF" w14:textId="31CAA2D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După recepționarea informației traduse de la inițiator, Ministerul Mediului notifică partea sau părțile afectate, într-un mod convenit între părți, atașând documentele traduse</w:t>
      </w:r>
      <w:r w:rsidR="00F30464"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stabilește un termen de cel puțin 30 de zile în care partea sau părțile afectate urmează să comunice despre participarea sau neparticiparea la procedura evaluării strategice de mediu în context transfrontalier.</w:t>
      </w:r>
    </w:p>
    <w:p w14:paraId="32364A33"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3E5301F" w14:textId="3CB4FE7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În cazul în care partea afectată, în termenul stabilit, decide să nu participe în procesul de evaluare strategică de mediu în context transfrontalier, Ministerul Mediului emite decizia privind încetarea procedurii de evaluare strategică de mediu în context transfrontalier și continuă procedura de evaluare strategică de mediu la nivel național</w:t>
      </w:r>
      <w:r w:rsidR="007A7E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plas</w:t>
      </w:r>
      <w:r w:rsidR="007A7E76" w:rsidRPr="0062252E">
        <w:rPr>
          <w:rFonts w:ascii="Times New Roman" w:eastAsia="Times New Roman" w:hAnsi="Times New Roman" w:cs="Times New Roman"/>
          <w:color w:val="auto"/>
          <w:sz w:val="28"/>
          <w:szCs w:val="28"/>
          <w:lang w:val="ro-RO" w:eastAsia="ru-RU"/>
        </w:rPr>
        <w:t>ând</w:t>
      </w:r>
      <w:r w:rsidRPr="0062252E">
        <w:rPr>
          <w:rFonts w:ascii="Times New Roman" w:eastAsia="Times New Roman" w:hAnsi="Times New Roman" w:cs="Times New Roman"/>
          <w:color w:val="auto"/>
          <w:sz w:val="28"/>
          <w:szCs w:val="28"/>
          <w:lang w:val="ro-RO" w:eastAsia="ru-RU"/>
        </w:rPr>
        <w:t xml:space="preserve"> </w:t>
      </w:r>
      <w:r w:rsidR="007A7E76" w:rsidRPr="0062252E">
        <w:rPr>
          <w:rFonts w:ascii="Times New Roman" w:eastAsia="Times New Roman" w:hAnsi="Times New Roman" w:cs="Times New Roman"/>
          <w:color w:val="auto"/>
          <w:sz w:val="28"/>
          <w:szCs w:val="28"/>
          <w:lang w:val="ro-RO" w:eastAsia="ru-RU"/>
        </w:rPr>
        <w:t xml:space="preserve">decizia </w:t>
      </w:r>
      <w:r w:rsidRPr="0062252E">
        <w:rPr>
          <w:rFonts w:ascii="Times New Roman" w:eastAsia="Times New Roman" w:hAnsi="Times New Roman" w:cs="Times New Roman"/>
          <w:color w:val="auto"/>
          <w:sz w:val="28"/>
          <w:szCs w:val="28"/>
          <w:lang w:val="ro-RO" w:eastAsia="ru-RU"/>
        </w:rPr>
        <w:t>pe pagina sa web oficială în termen de 5 zile lucrătoare.</w:t>
      </w:r>
    </w:p>
    <w:p w14:paraId="4ECBA623" w14:textId="77777777"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A73DAB8" w14:textId="0693333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În cazul în care partea afectată, în termenul stabilit, își exprimă intenția de a participa la procedura evaluării strategice de mediu, Ministerul Mediului</w:t>
      </w:r>
      <w:r w:rsidR="007A7E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suportul Agenției de Mediu</w:t>
      </w:r>
      <w:r w:rsidR="007A7E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propune desfășurarea unor consultări inițiale în vederea stabilirii metodelor, </w:t>
      </w:r>
      <w:r w:rsidR="007A7E76"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 xml:space="preserve">termenelor și </w:t>
      </w:r>
      <w:r w:rsidR="007A7E76" w:rsidRPr="0062252E">
        <w:rPr>
          <w:rFonts w:ascii="Times New Roman" w:eastAsia="Times New Roman" w:hAnsi="Times New Roman" w:cs="Times New Roman"/>
          <w:color w:val="auto"/>
          <w:sz w:val="28"/>
          <w:szCs w:val="28"/>
          <w:lang w:val="ro-RO" w:eastAsia="ru-RU"/>
        </w:rPr>
        <w:t xml:space="preserve">a </w:t>
      </w:r>
      <w:r w:rsidRPr="0062252E">
        <w:rPr>
          <w:rFonts w:ascii="Times New Roman" w:eastAsia="Times New Roman" w:hAnsi="Times New Roman" w:cs="Times New Roman"/>
          <w:color w:val="auto"/>
          <w:sz w:val="28"/>
          <w:szCs w:val="28"/>
          <w:lang w:val="ro-RO" w:eastAsia="ru-RU"/>
        </w:rPr>
        <w:t>altor aspecte ce țin de realizarea procedurii de evaluare strategică de mediu în context transfrontalier între părțile în cauză, în special legate de:</w:t>
      </w:r>
    </w:p>
    <w:p w14:paraId="299AAD4C" w14:textId="4A98295E"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a) gradul și modalitatea de contribuție la determinarea domeniului de aplicare a raportului privind evaluarea strategică de mediu în conformitate cu art. 7;</w:t>
      </w:r>
    </w:p>
    <w:p w14:paraId="2DF6F807" w14:textId="4A77CD0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b) schimbul de informații necesare pentru elaborarea raportului privind evaluarea strategică de mediu;</w:t>
      </w:r>
    </w:p>
    <w:p w14:paraId="7695FFF4" w14:textId="71020D4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c) traducerea și transmiterea raportului privind evaluarea strategică de mediu;</w:t>
      </w:r>
    </w:p>
    <w:p w14:paraId="7389248E" w14:textId="73D7D71F"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d) informarea și consultarea publicului și a altor autorități interesate ale părții afectate și condițiile de </w:t>
      </w:r>
      <w:r w:rsidR="00650F12" w:rsidRPr="0062252E">
        <w:rPr>
          <w:rFonts w:ascii="Times New Roman" w:eastAsia="Times New Roman" w:hAnsi="Times New Roman" w:cs="Times New Roman"/>
          <w:color w:val="auto"/>
          <w:sz w:val="28"/>
          <w:szCs w:val="28"/>
          <w:lang w:val="ro-RO" w:eastAsia="ru-RU"/>
        </w:rPr>
        <w:t xml:space="preserve">transmitere </w:t>
      </w:r>
      <w:r w:rsidRPr="0062252E">
        <w:rPr>
          <w:rFonts w:ascii="Times New Roman" w:eastAsia="Times New Roman" w:hAnsi="Times New Roman" w:cs="Times New Roman"/>
          <w:color w:val="auto"/>
          <w:sz w:val="28"/>
          <w:szCs w:val="28"/>
          <w:lang w:val="ro-RO" w:eastAsia="ru-RU"/>
        </w:rPr>
        <w:t>a opiniilor acestora către autoritatea competentă;</w:t>
      </w:r>
    </w:p>
    <w:p w14:paraId="6F4C5198" w14:textId="0D036E8C"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color w:val="auto"/>
          <w:sz w:val="28"/>
          <w:szCs w:val="28"/>
          <w:lang w:val="ro-RO" w:eastAsia="ru-RU"/>
        </w:rPr>
        <w:t>e) desfășurarea consultărilor interguvernamentale cu privire la măsurile de prevenire, diminuare sau atenuare a consecințelor negative ale documentului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propus.</w:t>
      </w:r>
    </w:p>
    <w:p w14:paraId="06F78D71" w14:textId="4B75A2F0" w:rsidR="00CD567E" w:rsidRPr="0062252E" w:rsidRDefault="00CD567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0DD5F4A" w14:textId="22EFA2A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Aprobarea documentului de politici și planificare în conformitate cu </w:t>
      </w:r>
      <w:r w:rsidR="00BC51A0">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art. 14 se admite după finalizarea procedurii consultărilor interguvernamentale și de evaluare strategică în context transfrontalier.</w:t>
      </w:r>
    </w:p>
    <w:p w14:paraId="55C1ADD9" w14:textId="67A253B2"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0F9D4AB" w14:textId="09FBD08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(7) După aprobarea documentului de politici și planificare, inițiatorul prezintă Ministerului Mediului</w:t>
      </w:r>
      <w:r w:rsidR="007A7E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termen de 15 zile</w:t>
      </w:r>
      <w:r w:rsidR="007A7E7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o copie a documentului de politici și planificare tradus conform versiunii aprobate, împreună cu informația  specificată la art. 14 alin.  (3).</w:t>
      </w:r>
    </w:p>
    <w:p w14:paraId="08B78279"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55ED7F9" w14:textId="31C021D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(8)  Ministerul Mediului transmite părții afectate informațiile recepționate în conformitate cu alin. (7) în termen de 10 zile de la</w:t>
      </w:r>
      <w:r w:rsidR="000207AB" w:rsidRPr="0062252E">
        <w:rPr>
          <w:rFonts w:ascii="Times New Roman" w:eastAsia="Times New Roman" w:hAnsi="Times New Roman" w:cs="Times New Roman"/>
          <w:color w:val="auto"/>
          <w:sz w:val="28"/>
          <w:szCs w:val="28"/>
          <w:lang w:val="ro-RO" w:eastAsia="ru-RU"/>
        </w:rPr>
        <w:t xml:space="preserve"> data</w:t>
      </w:r>
      <w:r w:rsidRPr="0062252E">
        <w:rPr>
          <w:rFonts w:ascii="Times New Roman" w:eastAsia="Times New Roman" w:hAnsi="Times New Roman" w:cs="Times New Roman"/>
          <w:color w:val="auto"/>
          <w:sz w:val="28"/>
          <w:szCs w:val="28"/>
          <w:lang w:val="ro-RO" w:eastAsia="ru-RU"/>
        </w:rPr>
        <w:t xml:space="preserve"> </w:t>
      </w:r>
      <w:r w:rsidR="000207AB" w:rsidRPr="0062252E">
        <w:rPr>
          <w:rFonts w:ascii="Times New Roman" w:eastAsia="Times New Roman" w:hAnsi="Times New Roman" w:cs="Times New Roman"/>
          <w:color w:val="auto"/>
          <w:sz w:val="28"/>
          <w:szCs w:val="28"/>
          <w:lang w:val="ro-RO" w:eastAsia="ru-RU"/>
        </w:rPr>
        <w:t xml:space="preserve">recepționării </w:t>
      </w:r>
      <w:r w:rsidRPr="0062252E">
        <w:rPr>
          <w:rFonts w:ascii="Times New Roman" w:eastAsia="Times New Roman" w:hAnsi="Times New Roman" w:cs="Times New Roman"/>
          <w:color w:val="auto"/>
          <w:sz w:val="28"/>
          <w:szCs w:val="28"/>
          <w:lang w:val="ro-RO" w:eastAsia="ru-RU"/>
        </w:rPr>
        <w:t>acestora.</w:t>
      </w:r>
    </w:p>
    <w:p w14:paraId="54D401BD"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2901AAA" w14:textId="3DDAF25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(9) Prevederile prezentului articol se aplică în mod corespunzător în cazul în care procedura de evaluare strategică de mediu în context transfrontalier este inițiată la cererea unei alte părți al căr</w:t>
      </w:r>
      <w:r w:rsidR="000207AB"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i teritoriu poate fi afectat de posibilele efecte asupra mediului, inclusiv asupra sănătății populației</w:t>
      </w:r>
      <w:r w:rsidR="009E101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generate de implementarea proiectelor </w:t>
      </w:r>
      <w:r w:rsidR="009E1016" w:rsidRPr="0062252E">
        <w:rPr>
          <w:rFonts w:ascii="Times New Roman" w:eastAsia="Times New Roman" w:hAnsi="Times New Roman" w:cs="Times New Roman"/>
          <w:color w:val="auto"/>
          <w:sz w:val="28"/>
          <w:szCs w:val="28"/>
          <w:lang w:val="ro-RO" w:eastAsia="ru-RU"/>
        </w:rPr>
        <w:t xml:space="preserve">de </w:t>
      </w:r>
      <w:r w:rsidRPr="0062252E">
        <w:rPr>
          <w:rFonts w:ascii="Times New Roman" w:eastAsia="Times New Roman" w:hAnsi="Times New Roman" w:cs="Times New Roman"/>
          <w:color w:val="auto"/>
          <w:sz w:val="28"/>
          <w:szCs w:val="28"/>
          <w:lang w:val="ro-RO" w:eastAsia="ru-RU"/>
        </w:rPr>
        <w:t>documente de politici și planificare</w:t>
      </w:r>
      <w:r w:rsidRPr="0062252E">
        <w:rPr>
          <w:rFonts w:ascii="Times New Roman" w:eastAsia="Times New Roman" w:hAnsi="Times New Roman" w:cs="Times New Roman"/>
          <w:b/>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menționate la </w:t>
      </w:r>
      <w:r w:rsidR="009E1016" w:rsidRPr="0062252E">
        <w:rPr>
          <w:rFonts w:ascii="Times New Roman" w:eastAsia="Times New Roman" w:hAnsi="Times New Roman" w:cs="Times New Roman"/>
          <w:color w:val="auto"/>
          <w:sz w:val="28"/>
          <w:szCs w:val="28"/>
          <w:lang w:val="ro-RO" w:eastAsia="ru-RU"/>
        </w:rPr>
        <w:t xml:space="preserve">art. </w:t>
      </w:r>
      <w:r w:rsidRPr="0062252E">
        <w:rPr>
          <w:rFonts w:ascii="Times New Roman" w:eastAsia="Times New Roman" w:hAnsi="Times New Roman" w:cs="Times New Roman"/>
          <w:color w:val="auto"/>
          <w:sz w:val="28"/>
          <w:szCs w:val="28"/>
          <w:lang w:val="ro-RO" w:eastAsia="ru-RU"/>
        </w:rPr>
        <w:t>3.</w:t>
      </w:r>
    </w:p>
    <w:p w14:paraId="3611E354"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6B8D2A8" w14:textId="35660844" w:rsidR="009E1016"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Articolul 12</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Procedura de evaluare strategică </w:t>
      </w:r>
    </w:p>
    <w:p w14:paraId="2E57D8D8" w14:textId="77777777" w:rsidR="009E1016"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de mediu în context transfrontalier în cazul în care</w:t>
      </w:r>
    </w:p>
    <w:p w14:paraId="1176B5C3" w14:textId="24CED897" w:rsidR="007005DE" w:rsidRPr="0062252E" w:rsidRDefault="007005DE" w:rsidP="00AF3B2F">
      <w:pPr>
        <w:tabs>
          <w:tab w:val="left" w:pos="6386"/>
        </w:tabs>
        <w:spacing w:after="0" w:line="240" w:lineRule="auto"/>
        <w:ind w:firstLine="2410"/>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Republica Moldova este parte afectată</w:t>
      </w:r>
    </w:p>
    <w:p w14:paraId="53CC3C84"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227B2B7" w14:textId="3B14A8B5"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Republica Moldova se consideră parte afectată în cazul </w:t>
      </w:r>
      <w:r w:rsidR="00957C89" w:rsidRPr="0062252E">
        <w:rPr>
          <w:rFonts w:ascii="Times New Roman" w:eastAsia="Times New Roman" w:hAnsi="Times New Roman" w:cs="Times New Roman"/>
          <w:color w:val="auto"/>
          <w:sz w:val="28"/>
          <w:szCs w:val="28"/>
          <w:lang w:val="ro-RO" w:eastAsia="ru-RU"/>
        </w:rPr>
        <w:t xml:space="preserve">recepționării </w:t>
      </w:r>
      <w:r w:rsidRPr="0062252E">
        <w:rPr>
          <w:rFonts w:ascii="Times New Roman" w:eastAsia="Times New Roman" w:hAnsi="Times New Roman" w:cs="Times New Roman"/>
          <w:color w:val="auto"/>
          <w:sz w:val="28"/>
          <w:szCs w:val="28"/>
          <w:lang w:val="ro-RO" w:eastAsia="ru-RU"/>
        </w:rPr>
        <w:t>de la un alt stat a unei notificări cu privire la un proiect de document de politici și planificare a cărui implementare poate avea un impact semnificativ asupra mediului, inclusiv asupra sănătății populației</w:t>
      </w:r>
      <w:r w:rsidR="009E101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în Republica Moldova.</w:t>
      </w:r>
    </w:p>
    <w:p w14:paraId="75459711"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7FFC4CA" w14:textId="2298FDD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În termen de 5 zile lucrătoare de la </w:t>
      </w:r>
      <w:r w:rsidR="00957C89" w:rsidRPr="0062252E">
        <w:rPr>
          <w:rFonts w:ascii="Times New Roman" w:eastAsia="Times New Roman" w:hAnsi="Times New Roman" w:cs="Times New Roman"/>
          <w:color w:val="auto"/>
          <w:sz w:val="28"/>
          <w:szCs w:val="28"/>
          <w:lang w:val="ro-RO" w:eastAsia="ru-RU"/>
        </w:rPr>
        <w:t xml:space="preserve">recepționarea </w:t>
      </w:r>
      <w:r w:rsidRPr="0062252E">
        <w:rPr>
          <w:rFonts w:ascii="Times New Roman" w:eastAsia="Times New Roman" w:hAnsi="Times New Roman" w:cs="Times New Roman"/>
          <w:color w:val="auto"/>
          <w:sz w:val="28"/>
          <w:szCs w:val="28"/>
          <w:lang w:val="ro-RO" w:eastAsia="ru-RU"/>
        </w:rPr>
        <w:t>notificării, Ministerul Mediului plasează pe pagina sa web</w:t>
      </w:r>
      <w:r w:rsidR="004C1E8D" w:rsidRPr="0062252E">
        <w:t xml:space="preserve"> </w:t>
      </w:r>
      <w:r w:rsidR="004C1E8D" w:rsidRPr="0062252E">
        <w:rPr>
          <w:rFonts w:ascii="Times New Roman" w:eastAsia="Times New Roman" w:hAnsi="Times New Roman" w:cs="Times New Roman"/>
          <w:color w:val="auto"/>
          <w:sz w:val="28"/>
          <w:szCs w:val="28"/>
          <w:lang w:val="ro-RO" w:eastAsia="ru-RU"/>
        </w:rPr>
        <w:t>oficială</w:t>
      </w:r>
      <w:r w:rsidRPr="0062252E">
        <w:rPr>
          <w:rFonts w:ascii="Times New Roman" w:eastAsia="Times New Roman" w:hAnsi="Times New Roman" w:cs="Times New Roman"/>
          <w:color w:val="auto"/>
          <w:sz w:val="28"/>
          <w:szCs w:val="28"/>
          <w:lang w:val="ro-RO" w:eastAsia="ru-RU"/>
        </w:rPr>
        <w:t xml:space="preserve"> notificarea și toată documentația atașată. </w:t>
      </w:r>
    </w:p>
    <w:p w14:paraId="0B9E57CB"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A2D3699" w14:textId="022526B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(3) Ministerul Mediului identifică publicul interesat, precum și autoritățile publice interesate</w:t>
      </w:r>
      <w:r w:rsidR="009E101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și asigură accesul acestora la informațiile recepționate conform alin. (2), pentru prezentarea de comentarii și propuneri privind participarea sau neparticiparea la procedura </w:t>
      </w:r>
      <w:r w:rsidR="00650F12" w:rsidRPr="0062252E">
        <w:rPr>
          <w:rFonts w:ascii="Times New Roman" w:eastAsia="Times New Roman" w:hAnsi="Times New Roman" w:cs="Times New Roman"/>
          <w:color w:val="auto"/>
          <w:sz w:val="28"/>
          <w:szCs w:val="28"/>
          <w:lang w:val="ro-RO" w:eastAsia="ru-RU"/>
        </w:rPr>
        <w:t xml:space="preserve">de evaluare </w:t>
      </w:r>
      <w:r w:rsidRPr="0062252E">
        <w:rPr>
          <w:rFonts w:ascii="Times New Roman" w:eastAsia="Times New Roman" w:hAnsi="Times New Roman" w:cs="Times New Roman"/>
          <w:color w:val="auto"/>
          <w:sz w:val="28"/>
          <w:szCs w:val="28"/>
          <w:lang w:val="ro-RO" w:eastAsia="ru-RU"/>
        </w:rPr>
        <w:t>strategic</w:t>
      </w:r>
      <w:r w:rsidR="00650F12" w:rsidRPr="0062252E">
        <w:rPr>
          <w:rFonts w:ascii="Times New Roman" w:eastAsia="Times New Roman" w:hAnsi="Times New Roman" w:cs="Times New Roman"/>
          <w:color w:val="auto"/>
          <w:sz w:val="28"/>
          <w:szCs w:val="28"/>
          <w:lang w:val="ro-RO" w:eastAsia="ru-RU"/>
        </w:rPr>
        <w:t>ă</w:t>
      </w:r>
      <w:r w:rsidRPr="0062252E">
        <w:rPr>
          <w:rFonts w:ascii="Times New Roman" w:eastAsia="Times New Roman" w:hAnsi="Times New Roman" w:cs="Times New Roman"/>
          <w:color w:val="auto"/>
          <w:sz w:val="28"/>
          <w:szCs w:val="28"/>
          <w:lang w:val="ro-RO" w:eastAsia="ru-RU"/>
        </w:rPr>
        <w:t xml:space="preserve"> de mediu în context transfrontalier de către Republica Moldova.</w:t>
      </w:r>
    </w:p>
    <w:p w14:paraId="78A3B8E0"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39474C8" w14:textId="3FE8004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(4) Comentariile și propunerile publicului interesat</w:t>
      </w:r>
      <w:r w:rsidR="009E1016"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avizele autorităților publice interesate se prezintă Ministerului Mediului în termen de 15 zile de la data asigurării accesului public.</w:t>
      </w:r>
    </w:p>
    <w:p w14:paraId="1DF3FFB6"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150F765" w14:textId="6AFF740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(5) Ținând cont de comentariile și propunerile autorităților publice interesate și ale publicului interesat, Ministerul Mediului, în termenul indicat în notificare, decide asupra participării sau neparticipării la procedura de evaluare strategică de mediu în context transfrontalier.</w:t>
      </w:r>
    </w:p>
    <w:p w14:paraId="651386D6"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0A2FB643" w14:textId="1E8D045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(6) În cazul în care decide să nu participe la </w:t>
      </w:r>
      <w:r w:rsidR="00650F12" w:rsidRPr="0062252E">
        <w:rPr>
          <w:rFonts w:ascii="Times New Roman" w:eastAsia="Times New Roman" w:hAnsi="Times New Roman" w:cs="Times New Roman"/>
          <w:color w:val="auto"/>
          <w:sz w:val="28"/>
          <w:szCs w:val="28"/>
          <w:lang w:val="ro-RO" w:eastAsia="ru-RU"/>
        </w:rPr>
        <w:t xml:space="preserve">procedura </w:t>
      </w:r>
      <w:r w:rsidRPr="0062252E">
        <w:rPr>
          <w:rFonts w:ascii="Times New Roman" w:eastAsia="Times New Roman" w:hAnsi="Times New Roman" w:cs="Times New Roman"/>
          <w:color w:val="auto"/>
          <w:sz w:val="28"/>
          <w:szCs w:val="28"/>
          <w:lang w:val="ro-RO" w:eastAsia="ru-RU"/>
        </w:rPr>
        <w:t xml:space="preserve">de evaluare strategică de mediu în context transfrontalier, </w:t>
      </w:r>
      <w:r w:rsidR="004C1E8D" w:rsidRPr="0062252E">
        <w:rPr>
          <w:rFonts w:ascii="Times New Roman" w:eastAsia="Times New Roman" w:hAnsi="Times New Roman" w:cs="Times New Roman"/>
          <w:color w:val="auto"/>
          <w:sz w:val="28"/>
          <w:szCs w:val="28"/>
          <w:lang w:val="ro-RO" w:eastAsia="ru-RU"/>
        </w:rPr>
        <w:t xml:space="preserve">Ministerul Mediului </w:t>
      </w:r>
      <w:r w:rsidRPr="0062252E">
        <w:rPr>
          <w:rFonts w:ascii="Times New Roman" w:eastAsia="Times New Roman" w:hAnsi="Times New Roman" w:cs="Times New Roman"/>
          <w:color w:val="auto"/>
          <w:sz w:val="28"/>
          <w:szCs w:val="28"/>
          <w:lang w:val="ro-RO" w:eastAsia="ru-RU"/>
        </w:rPr>
        <w:t>informează în scris autoritatea competentă a părții de origine despre decizia luată și plasează informația respectivă pe pagina sa web oficială în termen de 5 zile lucrătoare.</w:t>
      </w:r>
    </w:p>
    <w:p w14:paraId="7D9BD037"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36FD046" w14:textId="624F3C5B"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lastRenderedPageBreak/>
        <w:t xml:space="preserve">(7) În cazul în care decide să participe la </w:t>
      </w:r>
      <w:r w:rsidR="00650F12" w:rsidRPr="0062252E">
        <w:rPr>
          <w:rFonts w:ascii="Times New Roman" w:eastAsia="Times New Roman" w:hAnsi="Times New Roman" w:cs="Times New Roman"/>
          <w:color w:val="auto"/>
          <w:sz w:val="28"/>
          <w:szCs w:val="28"/>
          <w:lang w:val="ro-RO" w:eastAsia="ru-RU"/>
        </w:rPr>
        <w:t xml:space="preserve">procedura </w:t>
      </w:r>
      <w:r w:rsidRPr="0062252E">
        <w:rPr>
          <w:rFonts w:ascii="Times New Roman" w:eastAsia="Times New Roman" w:hAnsi="Times New Roman" w:cs="Times New Roman"/>
          <w:color w:val="auto"/>
          <w:sz w:val="28"/>
          <w:szCs w:val="28"/>
          <w:lang w:val="ro-RO" w:eastAsia="ru-RU"/>
        </w:rPr>
        <w:t xml:space="preserve">de evaluare strategică de mediu în context transfrontalier, </w:t>
      </w:r>
      <w:r w:rsidR="004C1E8D" w:rsidRPr="0062252E">
        <w:rPr>
          <w:rFonts w:ascii="Times New Roman" w:eastAsia="Times New Roman" w:hAnsi="Times New Roman" w:cs="Times New Roman"/>
          <w:color w:val="auto"/>
          <w:sz w:val="28"/>
          <w:szCs w:val="28"/>
          <w:lang w:val="ro-RO" w:eastAsia="ru-RU"/>
        </w:rPr>
        <w:t xml:space="preserve">Ministerul Mediului </w:t>
      </w:r>
      <w:r w:rsidRPr="0062252E">
        <w:rPr>
          <w:rFonts w:ascii="Times New Roman" w:eastAsia="Times New Roman" w:hAnsi="Times New Roman" w:cs="Times New Roman"/>
          <w:color w:val="auto"/>
          <w:sz w:val="28"/>
          <w:szCs w:val="28"/>
          <w:lang w:val="ro-RO" w:eastAsia="ru-RU"/>
        </w:rPr>
        <w:t>informează în scris</w:t>
      </w:r>
      <w:r w:rsidR="004C1E8D" w:rsidRPr="0062252E">
        <w:rPr>
          <w:rFonts w:ascii="Times New Roman" w:eastAsia="Times New Roman" w:hAnsi="Times New Roman" w:cs="Times New Roman"/>
          <w:color w:val="auto"/>
          <w:sz w:val="28"/>
          <w:szCs w:val="28"/>
          <w:lang w:val="ro-RO" w:eastAsia="ru-RU"/>
        </w:rPr>
        <w:t>, prin canale diplomatice,</w:t>
      </w:r>
      <w:r w:rsidRPr="0062252E">
        <w:rPr>
          <w:rFonts w:ascii="Times New Roman" w:eastAsia="Times New Roman" w:hAnsi="Times New Roman" w:cs="Times New Roman"/>
          <w:color w:val="auto"/>
          <w:sz w:val="28"/>
          <w:szCs w:val="28"/>
          <w:lang w:val="ro-RO" w:eastAsia="ru-RU"/>
        </w:rPr>
        <w:t xml:space="preserve"> autoritatea competentă a părții de origine cu privire la această decizie și propune organizarea consultărilor inițiale pentru stabilirea metodelor, a termenelor și a altor aspecte ce țin de realizarea procedurii de evaluare strategică de mediu în context transfrontalier, între părțile interesate, în conformitate cu prevederile art. 11 alin. (</w:t>
      </w:r>
      <w:r w:rsidR="00957C89" w:rsidRPr="0062252E">
        <w:rPr>
          <w:rFonts w:ascii="Times New Roman" w:eastAsia="Times New Roman" w:hAnsi="Times New Roman" w:cs="Times New Roman"/>
          <w:color w:val="auto"/>
          <w:sz w:val="28"/>
          <w:szCs w:val="28"/>
          <w:lang w:val="ro-RO" w:eastAsia="ru-RU"/>
        </w:rPr>
        <w:t>5</w:t>
      </w:r>
      <w:r w:rsidRPr="0062252E">
        <w:rPr>
          <w:rFonts w:ascii="Times New Roman" w:eastAsia="Times New Roman" w:hAnsi="Times New Roman" w:cs="Times New Roman"/>
          <w:color w:val="auto"/>
          <w:sz w:val="28"/>
          <w:szCs w:val="28"/>
          <w:lang w:val="ro-RO" w:eastAsia="ru-RU"/>
        </w:rPr>
        <w:t>), după caz.</w:t>
      </w:r>
    </w:p>
    <w:p w14:paraId="569A01F5"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3960683" w14:textId="04D9CB9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(8) Ministerul Mediului asigură participarea autorităților </w:t>
      </w:r>
      <w:r w:rsidR="00A70515" w:rsidRPr="0062252E">
        <w:rPr>
          <w:rFonts w:ascii="Times New Roman" w:eastAsia="Times New Roman" w:hAnsi="Times New Roman" w:cs="Times New Roman"/>
          <w:color w:val="auto"/>
          <w:sz w:val="28"/>
          <w:szCs w:val="28"/>
          <w:lang w:val="ro-RO" w:eastAsia="ru-RU"/>
        </w:rPr>
        <w:t xml:space="preserve">publice </w:t>
      </w:r>
      <w:r w:rsidRPr="0062252E">
        <w:rPr>
          <w:rFonts w:ascii="Times New Roman" w:eastAsia="Times New Roman" w:hAnsi="Times New Roman" w:cs="Times New Roman"/>
          <w:color w:val="auto"/>
          <w:sz w:val="28"/>
          <w:szCs w:val="28"/>
          <w:lang w:val="ro-RO" w:eastAsia="ru-RU"/>
        </w:rPr>
        <w:t>locale și a publicului interesat din zonele afectate din Republica Moldova la procedura de evaluare strategică de mediu în context transfrontalier.</w:t>
      </w:r>
    </w:p>
    <w:p w14:paraId="58671FEF"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D84BDCF" w14:textId="546C3058"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(9) Ministerul Mediului transmite </w:t>
      </w:r>
      <w:r w:rsidR="004C1E8D" w:rsidRPr="0062252E">
        <w:rPr>
          <w:rFonts w:ascii="Times New Roman" w:eastAsia="Times New Roman" w:hAnsi="Times New Roman" w:cs="Times New Roman"/>
          <w:color w:val="auto"/>
          <w:sz w:val="28"/>
          <w:szCs w:val="28"/>
          <w:lang w:val="ro-RO" w:eastAsia="ru-RU"/>
        </w:rPr>
        <w:t xml:space="preserve">părții de origine, în termenul stabilit, </w:t>
      </w:r>
      <w:r w:rsidRPr="0062252E">
        <w:rPr>
          <w:rFonts w:ascii="Times New Roman" w:eastAsia="Times New Roman" w:hAnsi="Times New Roman" w:cs="Times New Roman"/>
          <w:color w:val="auto"/>
          <w:sz w:val="28"/>
          <w:szCs w:val="28"/>
          <w:lang w:val="ro-RO" w:eastAsia="ru-RU"/>
        </w:rPr>
        <w:t>avizul de mediu tradus</w:t>
      </w:r>
      <w:r w:rsidR="004C1E8D" w:rsidRPr="0062252E">
        <w:rPr>
          <w:rFonts w:ascii="Times New Roman" w:eastAsia="Times New Roman" w:hAnsi="Times New Roman" w:cs="Times New Roman"/>
          <w:color w:val="auto"/>
          <w:sz w:val="28"/>
          <w:szCs w:val="28"/>
          <w:lang w:val="ro-RO" w:eastAsia="ru-RU"/>
        </w:rPr>
        <w:t>.</w:t>
      </w:r>
    </w:p>
    <w:p w14:paraId="113B6147"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28728F75" w14:textId="4B6F73D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(10) După recepționarea </w:t>
      </w:r>
      <w:r w:rsidR="00262457" w:rsidRPr="0062252E">
        <w:rPr>
          <w:rFonts w:ascii="Times New Roman" w:eastAsia="Times New Roman" w:hAnsi="Times New Roman" w:cs="Times New Roman"/>
          <w:color w:val="auto"/>
          <w:sz w:val="28"/>
          <w:szCs w:val="28"/>
          <w:lang w:val="ro-RO" w:eastAsia="ru-RU"/>
        </w:rPr>
        <w:t xml:space="preserve">de la partea de origine a </w:t>
      </w:r>
      <w:r w:rsidRPr="0062252E">
        <w:rPr>
          <w:rFonts w:ascii="Times New Roman" w:eastAsia="Times New Roman" w:hAnsi="Times New Roman" w:cs="Times New Roman"/>
          <w:color w:val="auto"/>
          <w:sz w:val="28"/>
          <w:szCs w:val="28"/>
          <w:lang w:val="ro-RO" w:eastAsia="ru-RU"/>
        </w:rPr>
        <w:t>copiei documentului de politici și planificare aprobat de către autoritățile de resort a</w:t>
      </w:r>
      <w:r w:rsidR="004C1E8D"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părții de origine și a oricăror </w:t>
      </w:r>
      <w:r w:rsidR="00262457" w:rsidRPr="0062252E">
        <w:rPr>
          <w:rFonts w:ascii="Times New Roman" w:eastAsia="Times New Roman" w:hAnsi="Times New Roman" w:cs="Times New Roman"/>
          <w:color w:val="auto"/>
          <w:sz w:val="28"/>
          <w:szCs w:val="28"/>
          <w:lang w:val="ro-RO" w:eastAsia="ru-RU"/>
        </w:rPr>
        <w:t xml:space="preserve">alte </w:t>
      </w:r>
      <w:r w:rsidRPr="0062252E">
        <w:rPr>
          <w:rFonts w:ascii="Times New Roman" w:eastAsia="Times New Roman" w:hAnsi="Times New Roman" w:cs="Times New Roman"/>
          <w:color w:val="auto"/>
          <w:sz w:val="28"/>
          <w:szCs w:val="28"/>
          <w:lang w:val="ro-RO" w:eastAsia="ru-RU"/>
        </w:rPr>
        <w:t>informații atașate, Ministerul Mediului, în termen de 5 zile lucrătoare, le plasează pe pagina sa web oficială și informează în acest sens autoritățile publice interesate și publicul interesat.</w:t>
      </w:r>
    </w:p>
    <w:p w14:paraId="21AFD403"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4DF64C80" w14:textId="0DBAF31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(11) Dispozițiile prezentului articol se aplică în mod corespunzător în cazul în care procedura de evaluare strategică de mediu în context transfrontalier este inițiată </w:t>
      </w:r>
      <w:r w:rsidR="000207AB" w:rsidRPr="0062252E">
        <w:rPr>
          <w:rFonts w:ascii="Times New Roman" w:eastAsia="Times New Roman" w:hAnsi="Times New Roman" w:cs="Times New Roman"/>
          <w:color w:val="auto"/>
          <w:sz w:val="28"/>
          <w:szCs w:val="28"/>
          <w:lang w:val="ro-RO" w:eastAsia="ru-RU"/>
        </w:rPr>
        <w:t xml:space="preserve">la </w:t>
      </w:r>
      <w:r w:rsidRPr="0062252E">
        <w:rPr>
          <w:rFonts w:ascii="Times New Roman" w:eastAsia="Times New Roman" w:hAnsi="Times New Roman" w:cs="Times New Roman"/>
          <w:color w:val="auto"/>
          <w:sz w:val="28"/>
          <w:szCs w:val="28"/>
          <w:lang w:val="ro-RO" w:eastAsia="ru-RU"/>
        </w:rPr>
        <w:t>cererea Republicii Moldova.”</w:t>
      </w:r>
    </w:p>
    <w:p w14:paraId="7F7A29DD"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BAC3220" w14:textId="580B9A5B" w:rsidR="00262457"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w:t>
      </w:r>
      <w:r w:rsidR="000207AB" w:rsidRPr="0062252E">
        <w:rPr>
          <w:rFonts w:ascii="Times New Roman" w:eastAsia="Times New Roman" w:hAnsi="Times New Roman" w:cs="Times New Roman"/>
          <w:color w:val="auto"/>
          <w:sz w:val="28"/>
          <w:szCs w:val="28"/>
          <w:lang w:val="ro-RO" w:eastAsia="ru-RU"/>
        </w:rPr>
        <w:t>8</w:t>
      </w:r>
      <w:r w:rsidRPr="0062252E">
        <w:rPr>
          <w:rFonts w:ascii="Times New Roman" w:eastAsia="Times New Roman" w:hAnsi="Times New Roman" w:cs="Times New Roman"/>
          <w:color w:val="auto"/>
          <w:sz w:val="28"/>
          <w:szCs w:val="28"/>
          <w:lang w:val="ro-RO" w:eastAsia="ru-RU"/>
        </w:rPr>
        <w:t xml:space="preserve">.  </w:t>
      </w:r>
      <w:r w:rsidR="00262457" w:rsidRPr="0062252E">
        <w:rPr>
          <w:rFonts w:ascii="Times New Roman" w:eastAsia="Times New Roman" w:hAnsi="Times New Roman" w:cs="Times New Roman"/>
          <w:color w:val="auto"/>
          <w:sz w:val="28"/>
          <w:szCs w:val="28"/>
          <w:lang w:val="ro-RO" w:eastAsia="ru-RU"/>
        </w:rPr>
        <w:t>La articolul 14:</w:t>
      </w:r>
    </w:p>
    <w:p w14:paraId="624A0106" w14:textId="77777777" w:rsidR="00262457" w:rsidRPr="0062252E" w:rsidRDefault="00262457"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CE1B1E6" w14:textId="42A4BA31" w:rsidR="007005DE" w:rsidRPr="0062252E" w:rsidRDefault="00262457"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d</w:t>
      </w:r>
      <w:r w:rsidR="007005DE" w:rsidRPr="0062252E">
        <w:rPr>
          <w:rFonts w:ascii="Times New Roman" w:eastAsia="Times New Roman" w:hAnsi="Times New Roman" w:cs="Times New Roman"/>
          <w:color w:val="auto"/>
          <w:sz w:val="28"/>
          <w:szCs w:val="28"/>
          <w:lang w:val="ro-RO" w:eastAsia="ru-RU"/>
        </w:rPr>
        <w:t>enumirea articolului</w:t>
      </w:r>
      <w:r w:rsidRPr="0062252E">
        <w:rPr>
          <w:rFonts w:ascii="Times New Roman" w:eastAsia="Times New Roman" w:hAnsi="Times New Roman" w:cs="Times New Roman"/>
          <w:color w:val="auto"/>
          <w:sz w:val="28"/>
          <w:szCs w:val="28"/>
          <w:lang w:val="ro-RO" w:eastAsia="ru-RU"/>
        </w:rPr>
        <w:t xml:space="preserve"> și</w:t>
      </w:r>
      <w:r w:rsidR="007005DE" w:rsidRPr="0062252E">
        <w:rPr>
          <w:rFonts w:ascii="Times New Roman" w:eastAsia="Times New Roman" w:hAnsi="Times New Roman" w:cs="Times New Roman"/>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alineatul (1) </w:t>
      </w:r>
      <w:r w:rsidR="007005DE" w:rsidRPr="0062252E">
        <w:rPr>
          <w:rFonts w:ascii="Times New Roman" w:eastAsia="Times New Roman" w:hAnsi="Times New Roman" w:cs="Times New Roman"/>
          <w:color w:val="auto"/>
          <w:sz w:val="28"/>
          <w:szCs w:val="28"/>
          <w:lang w:val="ro-RO" w:eastAsia="ru-RU"/>
        </w:rPr>
        <w:t>v</w:t>
      </w:r>
      <w:r w:rsidRPr="0062252E">
        <w:rPr>
          <w:rFonts w:ascii="Times New Roman" w:eastAsia="Times New Roman" w:hAnsi="Times New Roman" w:cs="Times New Roman"/>
          <w:color w:val="auto"/>
          <w:sz w:val="28"/>
          <w:szCs w:val="28"/>
          <w:lang w:val="ro-RO" w:eastAsia="ru-RU"/>
        </w:rPr>
        <w:t>or</w:t>
      </w:r>
      <w:r w:rsidR="007005DE" w:rsidRPr="0062252E">
        <w:rPr>
          <w:rFonts w:ascii="Times New Roman" w:eastAsia="Times New Roman" w:hAnsi="Times New Roman" w:cs="Times New Roman"/>
          <w:color w:val="auto"/>
          <w:sz w:val="28"/>
          <w:szCs w:val="28"/>
          <w:lang w:val="ro-RO" w:eastAsia="ru-RU"/>
        </w:rPr>
        <w:t xml:space="preserve"> avea următorul cuprins:</w:t>
      </w:r>
    </w:p>
    <w:p w14:paraId="5E1F6A22"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7972B7DE" w14:textId="4487B02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color w:val="auto"/>
          <w:sz w:val="28"/>
          <w:szCs w:val="28"/>
          <w:lang w:val="ro-RO" w:eastAsia="ru-RU"/>
        </w:rPr>
        <w:t>Articolul 14</w:t>
      </w:r>
      <w:r w:rsidRPr="0062252E">
        <w:rPr>
          <w:rFonts w:ascii="Times New Roman" w:eastAsia="Times New Roman" w:hAnsi="Times New Roman" w:cs="Times New Roman"/>
          <w:b/>
          <w:bCs/>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Aprobarea documentului de politici și planificare</w:t>
      </w:r>
    </w:p>
    <w:p w14:paraId="0896A253" w14:textId="0BB5B112"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6BA5FDF1" w14:textId="18549029"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(1) Concluzia </w:t>
      </w:r>
      <w:r w:rsidR="00262457" w:rsidRPr="0062252E">
        <w:rPr>
          <w:rFonts w:ascii="Times New Roman" w:eastAsia="Times New Roman" w:hAnsi="Times New Roman" w:cs="Times New Roman"/>
          <w:color w:val="auto"/>
          <w:sz w:val="28"/>
          <w:szCs w:val="28"/>
          <w:lang w:val="ro-RO" w:eastAsia="ru-RU"/>
        </w:rPr>
        <w:t xml:space="preserve">cu privire la </w:t>
      </w:r>
      <w:r w:rsidRPr="0062252E">
        <w:rPr>
          <w:rFonts w:ascii="Times New Roman" w:eastAsia="Times New Roman" w:hAnsi="Times New Roman" w:cs="Times New Roman"/>
          <w:color w:val="auto"/>
          <w:sz w:val="28"/>
          <w:szCs w:val="28"/>
          <w:lang w:val="ro-RO" w:eastAsia="ru-RU"/>
        </w:rPr>
        <w:t>calitatea raportului privind evaluarea strategică de mediu, avizul de mediu</w:t>
      </w:r>
      <w:r w:rsidR="0026245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precum și rezultatele consultărilor interguvernamentale sunt obligatorii, iar comentariile și propunerile recepționate în urma consultărilor publicului interesat și al</w:t>
      </w:r>
      <w:r w:rsidR="00262457" w:rsidRPr="0062252E">
        <w:rPr>
          <w:rFonts w:ascii="Times New Roman" w:eastAsia="Times New Roman" w:hAnsi="Times New Roman" w:cs="Times New Roman"/>
          <w:color w:val="auto"/>
          <w:sz w:val="28"/>
          <w:szCs w:val="28"/>
          <w:lang w:val="ro-RO" w:eastAsia="ru-RU"/>
        </w:rPr>
        <w:t>e</w:t>
      </w:r>
      <w:r w:rsidRPr="0062252E">
        <w:rPr>
          <w:rFonts w:ascii="Times New Roman" w:eastAsia="Times New Roman" w:hAnsi="Times New Roman" w:cs="Times New Roman"/>
          <w:color w:val="auto"/>
          <w:sz w:val="28"/>
          <w:szCs w:val="28"/>
          <w:lang w:val="ro-RO" w:eastAsia="ru-RU"/>
        </w:rPr>
        <w:t xml:space="preserve"> autorităților publice interesate, inclusiv în context transfrontalier</w:t>
      </w:r>
      <w:r w:rsidR="00262457"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au caracter de recomandare la luarea deciziei privind aprobarea documentului de politici și planificare.”</w:t>
      </w:r>
    </w:p>
    <w:p w14:paraId="0572A6F4"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35BF2A6B" w14:textId="77777777" w:rsidR="00CF0861"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la alineatul (3)</w:t>
      </w:r>
      <w:r w:rsidR="00CF0861" w:rsidRPr="0062252E">
        <w:rPr>
          <w:rFonts w:ascii="Times New Roman" w:eastAsia="Times New Roman" w:hAnsi="Times New Roman" w:cs="Times New Roman"/>
          <w:color w:val="auto"/>
          <w:sz w:val="28"/>
          <w:szCs w:val="28"/>
          <w:lang w:val="ro-RO" w:eastAsia="ru-RU"/>
        </w:rPr>
        <w:t>:</w:t>
      </w:r>
    </w:p>
    <w:p w14:paraId="103CA3E3" w14:textId="77777777" w:rsidR="00CF0861" w:rsidRPr="0062252E" w:rsidRDefault="00CF08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5A0C0A46" w14:textId="7F2B3B19" w:rsidR="007005DE" w:rsidRPr="0062252E" w:rsidRDefault="00CF0861"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în partea introductivă,</w:t>
      </w:r>
      <w:r w:rsidR="007005DE" w:rsidRPr="0062252E">
        <w:rPr>
          <w:rFonts w:ascii="Times New Roman" w:eastAsia="Times New Roman" w:hAnsi="Times New Roman" w:cs="Times New Roman"/>
          <w:color w:val="auto"/>
          <w:sz w:val="28"/>
          <w:szCs w:val="28"/>
          <w:lang w:val="ro-RO" w:eastAsia="ru-RU"/>
        </w:rPr>
        <w:t xml:space="preserve"> după textul „pagina sa web oficială” se introduce textul „</w:t>
      </w:r>
      <w:r w:rsidR="00286932" w:rsidRPr="0062252E">
        <w:rPr>
          <w:rFonts w:ascii="Times New Roman" w:eastAsia="Times New Roman" w:hAnsi="Times New Roman" w:cs="Times New Roman"/>
          <w:color w:val="auto"/>
          <w:sz w:val="28"/>
          <w:szCs w:val="28"/>
          <w:lang w:val="ro-RO" w:eastAsia="ru-RU"/>
        </w:rPr>
        <w:t xml:space="preserve"> , dar </w:t>
      </w:r>
      <w:r w:rsidR="007005DE" w:rsidRPr="0062252E">
        <w:rPr>
          <w:rFonts w:ascii="Times New Roman" w:eastAsia="Times New Roman" w:hAnsi="Times New Roman" w:cs="Times New Roman"/>
          <w:color w:val="auto"/>
          <w:sz w:val="28"/>
          <w:szCs w:val="28"/>
          <w:lang w:val="ro-RO" w:eastAsia="ru-RU"/>
        </w:rPr>
        <w:t>și informează publicul interesat, autoritățile publice interesate și le pune la dispoziție</w:t>
      </w:r>
      <w:r w:rsidR="00286932" w:rsidRPr="0062252E">
        <w:rPr>
          <w:rFonts w:ascii="Times New Roman" w:eastAsia="Times New Roman" w:hAnsi="Times New Roman" w:cs="Times New Roman"/>
          <w:color w:val="auto"/>
          <w:sz w:val="28"/>
          <w:szCs w:val="28"/>
          <w:lang w:val="ro-RO" w:eastAsia="ru-RU"/>
        </w:rPr>
        <w:t xml:space="preserve"> acestora,</w:t>
      </w:r>
      <w:r w:rsidR="007005DE" w:rsidRPr="0062252E">
        <w:rPr>
          <w:rFonts w:ascii="Times New Roman" w:eastAsia="Times New Roman" w:hAnsi="Times New Roman" w:cs="Times New Roman"/>
          <w:color w:val="auto"/>
          <w:sz w:val="28"/>
          <w:szCs w:val="28"/>
          <w:lang w:val="ro-RO" w:eastAsia="ru-RU"/>
        </w:rPr>
        <w:t>”;</w:t>
      </w:r>
    </w:p>
    <w:p w14:paraId="2230B6CC" w14:textId="77777777" w:rsidR="00F86A30" w:rsidRPr="0062252E" w:rsidRDefault="00F86A30"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p>
    <w:p w14:paraId="1AF305DC" w14:textId="3629CB21"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la litera c), cuvintele „centrale și locale” se substituie cu cuvântul „interesate”, iar cifra „9” </w:t>
      </w:r>
      <w:r w:rsidR="000207AB"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 xml:space="preserve"> cu </w:t>
      </w:r>
      <w:r w:rsidR="00286932" w:rsidRPr="0062252E">
        <w:rPr>
          <w:rFonts w:ascii="Times New Roman" w:eastAsia="Times New Roman" w:hAnsi="Times New Roman" w:cs="Times New Roman"/>
          <w:color w:val="auto"/>
          <w:sz w:val="28"/>
          <w:szCs w:val="28"/>
          <w:lang w:val="ro-RO" w:eastAsia="ru-RU"/>
        </w:rPr>
        <w:t xml:space="preserve">cifrele </w:t>
      </w:r>
      <w:r w:rsidRPr="0062252E">
        <w:rPr>
          <w:rFonts w:ascii="Times New Roman" w:eastAsia="Times New Roman" w:hAnsi="Times New Roman" w:cs="Times New Roman"/>
          <w:color w:val="auto"/>
          <w:sz w:val="28"/>
          <w:szCs w:val="28"/>
          <w:lang w:val="ro-RO" w:eastAsia="ru-RU"/>
        </w:rPr>
        <w:t>„10</w:t>
      </w:r>
      <w:r w:rsidRPr="0062252E">
        <w:rPr>
          <w:rFonts w:ascii="Times New Roman" w:eastAsia="Times New Roman" w:hAnsi="Times New Roman" w:cs="Times New Roman"/>
          <w:color w:val="auto"/>
          <w:sz w:val="28"/>
          <w:szCs w:val="28"/>
          <w:vertAlign w:val="superscript"/>
          <w:lang w:val="ro-RO" w:eastAsia="ru-RU"/>
        </w:rPr>
        <w:t>1”</w:t>
      </w:r>
      <w:r w:rsidRPr="0062252E">
        <w:rPr>
          <w:rFonts w:ascii="Times New Roman" w:eastAsia="Times New Roman" w:hAnsi="Times New Roman" w:cs="Times New Roman"/>
          <w:color w:val="auto"/>
          <w:sz w:val="28"/>
          <w:szCs w:val="28"/>
          <w:lang w:val="ro-RO" w:eastAsia="ru-RU"/>
        </w:rPr>
        <w:t>.</w:t>
      </w:r>
    </w:p>
    <w:p w14:paraId="6C1E8D32"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78348802" w14:textId="6C40CF81" w:rsidR="007005DE" w:rsidRPr="0062252E" w:rsidRDefault="000207AB"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19</w:t>
      </w:r>
      <w:r w:rsidR="007005DE" w:rsidRPr="0062252E">
        <w:rPr>
          <w:rFonts w:ascii="Times New Roman" w:eastAsia="Times New Roman" w:hAnsi="Times New Roman" w:cs="Times New Roman"/>
          <w:color w:val="auto"/>
          <w:sz w:val="28"/>
          <w:szCs w:val="28"/>
          <w:lang w:val="ro-RO" w:eastAsia="ru-RU"/>
        </w:rPr>
        <w:t>.  La articolul 15 alineatul (2), după cuvintele „rezultatele monitorizării” se introduc</w:t>
      </w:r>
      <w:r w:rsidR="00286932" w:rsidRPr="0062252E">
        <w:rPr>
          <w:rFonts w:ascii="Times New Roman" w:eastAsia="Times New Roman" w:hAnsi="Times New Roman" w:cs="Times New Roman"/>
          <w:color w:val="auto"/>
          <w:sz w:val="28"/>
          <w:szCs w:val="28"/>
          <w:lang w:val="ro-RO" w:eastAsia="ru-RU"/>
        </w:rPr>
        <w:t>e</w:t>
      </w:r>
      <w:r w:rsidR="007005DE" w:rsidRPr="0062252E">
        <w:rPr>
          <w:rFonts w:ascii="Times New Roman" w:eastAsia="Times New Roman" w:hAnsi="Times New Roman" w:cs="Times New Roman"/>
          <w:color w:val="auto"/>
          <w:sz w:val="28"/>
          <w:szCs w:val="28"/>
          <w:lang w:val="ro-RO" w:eastAsia="ru-RU"/>
        </w:rPr>
        <w:t xml:space="preserve"> </w:t>
      </w:r>
      <w:r w:rsidR="00286932" w:rsidRPr="0062252E">
        <w:rPr>
          <w:rFonts w:ascii="Times New Roman" w:eastAsia="Times New Roman" w:hAnsi="Times New Roman" w:cs="Times New Roman"/>
          <w:color w:val="auto"/>
          <w:sz w:val="28"/>
          <w:szCs w:val="28"/>
          <w:lang w:val="ro-RO" w:eastAsia="ru-RU"/>
        </w:rPr>
        <w:t xml:space="preserve">textul </w:t>
      </w:r>
      <w:r w:rsidR="007005DE" w:rsidRPr="0062252E">
        <w:rPr>
          <w:rFonts w:ascii="Times New Roman" w:eastAsia="Times New Roman" w:hAnsi="Times New Roman" w:cs="Times New Roman"/>
          <w:color w:val="auto"/>
          <w:sz w:val="28"/>
          <w:szCs w:val="28"/>
          <w:lang w:val="ro-RO" w:eastAsia="ru-RU"/>
        </w:rPr>
        <w:t>„</w:t>
      </w:r>
      <w:r w:rsidR="00286932" w:rsidRPr="0062252E">
        <w:rPr>
          <w:rFonts w:ascii="Times New Roman" w:eastAsia="Times New Roman" w:hAnsi="Times New Roman" w:cs="Times New Roman"/>
          <w:color w:val="auto"/>
          <w:sz w:val="28"/>
          <w:szCs w:val="28"/>
          <w:lang w:val="ro-RO" w:eastAsia="ru-RU"/>
        </w:rPr>
        <w:t xml:space="preserve"> , </w:t>
      </w:r>
      <w:r w:rsidR="007005DE" w:rsidRPr="0062252E">
        <w:rPr>
          <w:rFonts w:ascii="Times New Roman" w:eastAsia="Times New Roman" w:hAnsi="Times New Roman" w:cs="Times New Roman"/>
          <w:color w:val="auto"/>
          <w:sz w:val="28"/>
          <w:szCs w:val="28"/>
          <w:lang w:val="ro-RO" w:eastAsia="ru-RU"/>
        </w:rPr>
        <w:t>în conformitate cu calendarul și forma prevăzută în documentul de politici și planificare aprobat</w:t>
      </w:r>
      <w:r w:rsidR="00286932" w:rsidRPr="0062252E">
        <w:rPr>
          <w:rFonts w:ascii="Times New Roman" w:eastAsia="Times New Roman" w:hAnsi="Times New Roman" w:cs="Times New Roman"/>
          <w:color w:val="auto"/>
          <w:sz w:val="28"/>
          <w:szCs w:val="28"/>
          <w:lang w:val="ro-RO" w:eastAsia="ru-RU"/>
        </w:rPr>
        <w:t>,</w:t>
      </w:r>
      <w:r w:rsidR="007005DE" w:rsidRPr="0062252E">
        <w:rPr>
          <w:rFonts w:ascii="Times New Roman" w:eastAsia="Times New Roman" w:hAnsi="Times New Roman" w:cs="Times New Roman"/>
          <w:color w:val="auto"/>
          <w:sz w:val="28"/>
          <w:szCs w:val="28"/>
          <w:lang w:val="ro-RO" w:eastAsia="ru-RU"/>
        </w:rPr>
        <w:t>”.</w:t>
      </w:r>
    </w:p>
    <w:p w14:paraId="00B8055A" w14:textId="77777777" w:rsidR="0047306A" w:rsidRPr="00BC51A0" w:rsidRDefault="0047306A"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263CD193" w14:textId="0A79907A" w:rsidR="00F86A30" w:rsidRPr="0062252E" w:rsidRDefault="0047306A"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w:t>
      </w:r>
      <w:r w:rsidR="000207AB" w:rsidRPr="0062252E">
        <w:rPr>
          <w:rFonts w:ascii="Times New Roman" w:eastAsia="Times New Roman" w:hAnsi="Times New Roman" w:cs="Times New Roman"/>
          <w:color w:val="auto"/>
          <w:sz w:val="28"/>
          <w:szCs w:val="28"/>
          <w:lang w:val="ro-RO" w:eastAsia="ru-RU"/>
        </w:rPr>
        <w:t>0</w:t>
      </w:r>
      <w:r w:rsidRPr="0062252E">
        <w:rPr>
          <w:rFonts w:ascii="Times New Roman" w:eastAsia="Times New Roman" w:hAnsi="Times New Roman" w:cs="Times New Roman"/>
          <w:color w:val="auto"/>
          <w:sz w:val="28"/>
          <w:szCs w:val="28"/>
          <w:lang w:val="ro-RO" w:eastAsia="ru-RU"/>
        </w:rPr>
        <w:t>. Articolul 18 se completează cu textul „ , și a Protocolului privind evaluarea strategică de mediu la Convenția cu privire la evaluarea impactului asupra mediului în context transfrontalier, adoptat la Kiev (Ucraina) la 21 mai 2003”.</w:t>
      </w:r>
    </w:p>
    <w:p w14:paraId="4095E6BD" w14:textId="77777777" w:rsidR="0047306A" w:rsidRPr="00BC51A0" w:rsidRDefault="0047306A"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1252B2AF" w14:textId="0D656FA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2</w:t>
      </w:r>
      <w:r w:rsidR="000207AB" w:rsidRPr="0062252E">
        <w:rPr>
          <w:rFonts w:ascii="Times New Roman" w:eastAsia="Times New Roman" w:hAnsi="Times New Roman" w:cs="Times New Roman"/>
          <w:color w:val="auto"/>
          <w:sz w:val="28"/>
          <w:szCs w:val="28"/>
          <w:lang w:val="ro-RO" w:eastAsia="ru-RU"/>
        </w:rPr>
        <w:t>1</w:t>
      </w:r>
      <w:r w:rsidRPr="0062252E">
        <w:rPr>
          <w:rFonts w:ascii="Times New Roman" w:eastAsia="Times New Roman" w:hAnsi="Times New Roman" w:cs="Times New Roman"/>
          <w:color w:val="auto"/>
          <w:sz w:val="28"/>
          <w:szCs w:val="28"/>
          <w:lang w:val="ro-RO" w:eastAsia="ru-RU"/>
        </w:rPr>
        <w:t>. În anexa nr. 2:</w:t>
      </w:r>
    </w:p>
    <w:p w14:paraId="71EF265C"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099DA417" w14:textId="782F4BE4"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litera k) va avea următorul cuprins:</w:t>
      </w:r>
    </w:p>
    <w:p w14:paraId="497F6383"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7FACC8E3" w14:textId="1F11497D"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„k) date</w:t>
      </w:r>
      <w:r w:rsidR="00BE5031" w:rsidRPr="0062252E">
        <w:rPr>
          <w:rFonts w:ascii="Times New Roman" w:eastAsia="Times New Roman" w:hAnsi="Times New Roman" w:cs="Times New Roman"/>
          <w:color w:val="auto"/>
          <w:sz w:val="28"/>
          <w:szCs w:val="28"/>
          <w:lang w:val="ro-RO" w:eastAsia="ru-RU"/>
        </w:rPr>
        <w:t>le</w:t>
      </w:r>
      <w:r w:rsidRPr="0062252E">
        <w:rPr>
          <w:rFonts w:ascii="Times New Roman" w:eastAsia="Times New Roman" w:hAnsi="Times New Roman" w:cs="Times New Roman"/>
          <w:color w:val="auto"/>
          <w:sz w:val="28"/>
          <w:szCs w:val="28"/>
          <w:lang w:val="ro-RO" w:eastAsia="ru-RU"/>
        </w:rPr>
        <w:t xml:space="preserve"> de contact </w:t>
      </w:r>
      <w:r w:rsidR="00BE5031" w:rsidRPr="0062252E">
        <w:rPr>
          <w:rFonts w:ascii="Times New Roman" w:eastAsia="Times New Roman" w:hAnsi="Times New Roman" w:cs="Times New Roman"/>
          <w:color w:val="auto"/>
          <w:sz w:val="28"/>
          <w:szCs w:val="28"/>
          <w:lang w:val="ro-RO" w:eastAsia="ru-RU"/>
        </w:rPr>
        <w:t xml:space="preserve">ale </w:t>
      </w:r>
      <w:r w:rsidRPr="0062252E">
        <w:rPr>
          <w:rFonts w:ascii="Times New Roman" w:eastAsia="Times New Roman" w:hAnsi="Times New Roman" w:cs="Times New Roman"/>
          <w:color w:val="auto"/>
          <w:sz w:val="28"/>
          <w:szCs w:val="28"/>
          <w:lang w:val="ro-RO" w:eastAsia="ru-RU"/>
        </w:rPr>
        <w:t>experți</w:t>
      </w:r>
      <w:r w:rsidR="00BE5031" w:rsidRPr="0062252E">
        <w:rPr>
          <w:rFonts w:ascii="Times New Roman" w:eastAsia="Times New Roman" w:hAnsi="Times New Roman" w:cs="Times New Roman"/>
          <w:color w:val="auto"/>
          <w:sz w:val="28"/>
          <w:szCs w:val="28"/>
          <w:lang w:val="ro-RO" w:eastAsia="ru-RU"/>
        </w:rPr>
        <w:t>lor</w:t>
      </w:r>
      <w:r w:rsidRPr="0062252E">
        <w:rPr>
          <w:rFonts w:ascii="Times New Roman" w:eastAsia="Times New Roman" w:hAnsi="Times New Roman" w:cs="Times New Roman"/>
          <w:color w:val="auto"/>
          <w:sz w:val="28"/>
          <w:szCs w:val="28"/>
          <w:lang w:val="ro-RO" w:eastAsia="ru-RU"/>
        </w:rPr>
        <w:t xml:space="preserve"> implicați la elaborarea raportului, data întocmirii raportului, declarația pe propria răspundere privind îndeplinirea cerințelor prevăzute la art. 8 alin. (4), precum și semnăturile acestora;”</w:t>
      </w:r>
    </w:p>
    <w:p w14:paraId="1EFEEA56"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22A3B80F" w14:textId="14A8BBAA"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 </w:t>
      </w:r>
      <w:r w:rsidR="0047306A" w:rsidRPr="0062252E">
        <w:rPr>
          <w:rFonts w:ascii="Times New Roman" w:eastAsia="Times New Roman" w:hAnsi="Times New Roman" w:cs="Times New Roman"/>
          <w:color w:val="auto"/>
          <w:sz w:val="28"/>
          <w:szCs w:val="28"/>
          <w:lang w:val="ro-RO" w:eastAsia="ru-RU"/>
        </w:rPr>
        <w:t>anexa</w:t>
      </w:r>
      <w:r w:rsidRPr="0062252E">
        <w:rPr>
          <w:rFonts w:ascii="Times New Roman" w:eastAsia="Times New Roman" w:hAnsi="Times New Roman" w:cs="Times New Roman"/>
          <w:color w:val="auto"/>
          <w:sz w:val="28"/>
          <w:szCs w:val="28"/>
          <w:lang w:val="ro-RO" w:eastAsia="ru-RU"/>
        </w:rPr>
        <w:t xml:space="preserve"> se completează cu litera l) cu următorul cuprins:</w:t>
      </w:r>
    </w:p>
    <w:p w14:paraId="2D368E92"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7DD8DA35" w14:textId="14CB56B0"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„l) un rezumat </w:t>
      </w:r>
      <w:proofErr w:type="spellStart"/>
      <w:r w:rsidRPr="0062252E">
        <w:rPr>
          <w:rFonts w:ascii="Times New Roman" w:eastAsia="Times New Roman" w:hAnsi="Times New Roman" w:cs="Times New Roman"/>
          <w:color w:val="auto"/>
          <w:sz w:val="28"/>
          <w:szCs w:val="28"/>
          <w:lang w:val="ro-RO" w:eastAsia="ru-RU"/>
        </w:rPr>
        <w:t>nontehnic</w:t>
      </w:r>
      <w:proofErr w:type="spellEnd"/>
      <w:r w:rsidRPr="0062252E">
        <w:rPr>
          <w:rFonts w:ascii="Times New Roman" w:eastAsia="Times New Roman" w:hAnsi="Times New Roman" w:cs="Times New Roman"/>
          <w:color w:val="auto"/>
          <w:sz w:val="28"/>
          <w:szCs w:val="28"/>
          <w:lang w:val="ro-RO" w:eastAsia="ru-RU"/>
        </w:rPr>
        <w:t xml:space="preserve"> al informațiilor menționate la lit. b)</w:t>
      </w:r>
      <w:r w:rsidR="0047306A"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k)</w:t>
      </w:r>
      <w:r w:rsidR="00F86A30"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color w:val="auto"/>
          <w:sz w:val="28"/>
          <w:szCs w:val="28"/>
          <w:lang w:val="ro-RO" w:eastAsia="ru-RU"/>
        </w:rPr>
        <w:t>”</w:t>
      </w:r>
    </w:p>
    <w:p w14:paraId="0E9B676F"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color w:val="auto"/>
          <w:sz w:val="32"/>
          <w:szCs w:val="32"/>
          <w:lang w:val="ro-RO" w:eastAsia="ru-RU"/>
        </w:rPr>
      </w:pPr>
    </w:p>
    <w:p w14:paraId="281F0357" w14:textId="57D34D36"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
          <w:color w:val="auto"/>
          <w:sz w:val="28"/>
          <w:szCs w:val="28"/>
          <w:lang w:val="ro-RO" w:eastAsia="ru-RU"/>
        </w:rPr>
        <w:t>Art. IV.</w:t>
      </w:r>
      <w:r w:rsidRPr="0062252E">
        <w:rPr>
          <w:rFonts w:ascii="Times New Roman" w:eastAsia="Times New Roman" w:hAnsi="Times New Roman" w:cs="Times New Roman"/>
          <w:b/>
          <w:bCs/>
          <w:color w:val="auto"/>
          <w:sz w:val="28"/>
          <w:szCs w:val="28"/>
          <w:lang w:val="ro-RO" w:eastAsia="ru-RU"/>
        </w:rPr>
        <w:t> </w:t>
      </w:r>
      <w:r w:rsidRPr="0062252E">
        <w:rPr>
          <w:rFonts w:ascii="Times New Roman" w:eastAsia="Times New Roman" w:hAnsi="Times New Roman" w:cs="Times New Roman"/>
          <w:color w:val="auto"/>
          <w:sz w:val="28"/>
          <w:szCs w:val="28"/>
          <w:lang w:val="ro-RO" w:eastAsia="ru-RU"/>
        </w:rPr>
        <w:t>–</w:t>
      </w:r>
      <w:r w:rsidRPr="0062252E">
        <w:rPr>
          <w:rFonts w:ascii="Times New Roman" w:eastAsia="Times New Roman" w:hAnsi="Times New Roman" w:cs="Times New Roman"/>
          <w:b/>
          <w:bCs/>
          <w:color w:val="auto"/>
          <w:sz w:val="28"/>
          <w:szCs w:val="28"/>
          <w:lang w:val="ro-RO" w:eastAsia="ru-RU"/>
        </w:rPr>
        <w:t> </w:t>
      </w:r>
      <w:r w:rsidRPr="0062252E">
        <w:rPr>
          <w:rFonts w:ascii="Times New Roman" w:eastAsia="Times New Roman" w:hAnsi="Times New Roman" w:cs="Times New Roman"/>
          <w:bCs/>
          <w:color w:val="auto"/>
          <w:sz w:val="28"/>
          <w:szCs w:val="28"/>
          <w:lang w:val="ro-RO" w:eastAsia="ru-RU"/>
        </w:rPr>
        <w:t xml:space="preserve">(1) Prezenta lege intră în vigoare la expirarea a </w:t>
      </w:r>
      <w:r w:rsidR="00C77181" w:rsidRPr="0062252E">
        <w:rPr>
          <w:rFonts w:ascii="Times New Roman" w:eastAsia="Times New Roman" w:hAnsi="Times New Roman" w:cs="Times New Roman"/>
          <w:bCs/>
          <w:color w:val="auto"/>
          <w:sz w:val="28"/>
          <w:szCs w:val="28"/>
          <w:lang w:val="ro-RO" w:eastAsia="ru-RU"/>
        </w:rPr>
        <w:t xml:space="preserve">12 </w:t>
      </w:r>
      <w:r w:rsidRPr="0062252E">
        <w:rPr>
          <w:rFonts w:ascii="Times New Roman" w:eastAsia="Times New Roman" w:hAnsi="Times New Roman" w:cs="Times New Roman"/>
          <w:bCs/>
          <w:color w:val="auto"/>
          <w:sz w:val="28"/>
          <w:szCs w:val="28"/>
          <w:lang w:val="ro-RO" w:eastAsia="ru-RU"/>
        </w:rPr>
        <w:t>luni de la data publicării în Monitorul Oficial al Republicii Moldova.</w:t>
      </w:r>
    </w:p>
    <w:p w14:paraId="1F8BB086"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bCs/>
          <w:color w:val="auto"/>
          <w:sz w:val="32"/>
          <w:szCs w:val="32"/>
          <w:lang w:val="ro-RO" w:eastAsia="ru-RU"/>
        </w:rPr>
      </w:pPr>
    </w:p>
    <w:p w14:paraId="48CFDF3F" w14:textId="29CEF702"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color w:val="auto"/>
          <w:sz w:val="28"/>
          <w:szCs w:val="28"/>
          <w:lang w:val="ro-RO" w:eastAsia="ru-RU"/>
        </w:rPr>
      </w:pPr>
      <w:r w:rsidRPr="0062252E">
        <w:rPr>
          <w:rFonts w:ascii="Times New Roman" w:eastAsia="Times New Roman" w:hAnsi="Times New Roman" w:cs="Times New Roman"/>
          <w:color w:val="auto"/>
          <w:sz w:val="28"/>
          <w:szCs w:val="28"/>
          <w:lang w:val="ro-RO" w:eastAsia="ru-RU"/>
        </w:rPr>
        <w:t xml:space="preserve">(2) Procedurile </w:t>
      </w:r>
      <w:r w:rsidR="00875BEB" w:rsidRPr="0062252E">
        <w:rPr>
          <w:rFonts w:ascii="Times New Roman" w:eastAsia="Times New Roman" w:hAnsi="Times New Roman" w:cs="Times New Roman"/>
          <w:color w:val="auto"/>
          <w:sz w:val="28"/>
          <w:szCs w:val="28"/>
          <w:lang w:val="ro-RO" w:eastAsia="ru-RU"/>
        </w:rPr>
        <w:t xml:space="preserve">care au fost </w:t>
      </w:r>
      <w:r w:rsidRPr="0062252E">
        <w:rPr>
          <w:rFonts w:ascii="Times New Roman" w:eastAsia="Times New Roman" w:hAnsi="Times New Roman" w:cs="Times New Roman"/>
          <w:color w:val="auto"/>
          <w:sz w:val="28"/>
          <w:szCs w:val="28"/>
          <w:lang w:val="ro-RO" w:eastAsia="ru-RU"/>
        </w:rPr>
        <w:t>inițiate în baza Legii nr. 851/1996 privind expertiza ecologică</w:t>
      </w:r>
      <w:r w:rsidRPr="0062252E">
        <w:rPr>
          <w:rFonts w:ascii="Times New Roman" w:eastAsia="Times New Roman" w:hAnsi="Times New Roman" w:cs="Times New Roman"/>
          <w:b/>
          <w:bCs/>
          <w:color w:val="auto"/>
          <w:sz w:val="28"/>
          <w:szCs w:val="28"/>
          <w:lang w:val="ro-RO" w:eastAsia="ru-RU"/>
        </w:rPr>
        <w:t xml:space="preserve"> </w:t>
      </w:r>
      <w:r w:rsidRPr="0062252E">
        <w:rPr>
          <w:rFonts w:ascii="Times New Roman" w:eastAsia="Times New Roman" w:hAnsi="Times New Roman" w:cs="Times New Roman"/>
          <w:color w:val="auto"/>
          <w:sz w:val="28"/>
          <w:szCs w:val="28"/>
          <w:lang w:val="ro-RO" w:eastAsia="ru-RU"/>
        </w:rPr>
        <w:t xml:space="preserve">și care nu au fost finalizate până la data intrării în vigoare a prezentei legi se vor finaliza conform prevederilor legale valabile până la data intrării în vigoare a prezentei legi. </w:t>
      </w:r>
    </w:p>
    <w:p w14:paraId="4BBE0890" w14:textId="77777777" w:rsidR="00F86A30" w:rsidRPr="00BC51A0" w:rsidRDefault="00F86A30" w:rsidP="00F53D8A">
      <w:pPr>
        <w:tabs>
          <w:tab w:val="left" w:pos="6386"/>
        </w:tabs>
        <w:spacing w:after="0" w:line="240" w:lineRule="auto"/>
        <w:ind w:firstLine="709"/>
        <w:jc w:val="both"/>
        <w:rPr>
          <w:rFonts w:ascii="Times New Roman" w:eastAsia="Times New Roman" w:hAnsi="Times New Roman" w:cs="Times New Roman"/>
          <w:b/>
          <w:bCs/>
          <w:color w:val="auto"/>
          <w:sz w:val="32"/>
          <w:szCs w:val="32"/>
          <w:lang w:val="ro-RO" w:eastAsia="ru-RU"/>
        </w:rPr>
      </w:pPr>
    </w:p>
    <w:p w14:paraId="24B0DAD0" w14:textId="640C5DF9" w:rsidR="00C77181"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w:t>
      </w:r>
      <w:r w:rsidR="004C20E1" w:rsidRPr="0062252E">
        <w:rPr>
          <w:rFonts w:ascii="Times New Roman" w:eastAsia="Times New Roman" w:hAnsi="Times New Roman" w:cs="Times New Roman"/>
          <w:bCs/>
          <w:color w:val="auto"/>
          <w:sz w:val="28"/>
          <w:szCs w:val="28"/>
          <w:lang w:val="ro-RO" w:eastAsia="ru-RU"/>
        </w:rPr>
        <w:t>3</w:t>
      </w:r>
      <w:r w:rsidRPr="0062252E">
        <w:rPr>
          <w:rFonts w:ascii="Times New Roman" w:eastAsia="Times New Roman" w:hAnsi="Times New Roman" w:cs="Times New Roman"/>
          <w:bCs/>
          <w:color w:val="auto"/>
          <w:sz w:val="28"/>
          <w:szCs w:val="28"/>
          <w:lang w:val="ro-RO" w:eastAsia="ru-RU"/>
        </w:rPr>
        <w:t>) Guvernul, în termen de 12 luni de la data publicării prezentei legi</w:t>
      </w:r>
      <w:r w:rsidR="00C77181" w:rsidRPr="0062252E">
        <w:rPr>
          <w:rFonts w:ascii="Times New Roman" w:eastAsia="Times New Roman" w:hAnsi="Times New Roman" w:cs="Times New Roman"/>
          <w:bCs/>
          <w:color w:val="auto"/>
          <w:sz w:val="28"/>
          <w:szCs w:val="28"/>
          <w:lang w:val="ro-RO" w:eastAsia="ru-RU"/>
        </w:rPr>
        <w:t>:</w:t>
      </w:r>
    </w:p>
    <w:p w14:paraId="69B44807" w14:textId="57C9596E" w:rsidR="007005DE" w:rsidRPr="0062252E" w:rsidRDefault="00714927"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a)</w:t>
      </w:r>
      <w:r w:rsidR="007005DE" w:rsidRPr="0062252E">
        <w:rPr>
          <w:rFonts w:ascii="Times New Roman" w:eastAsia="Times New Roman" w:hAnsi="Times New Roman" w:cs="Times New Roman"/>
          <w:bCs/>
          <w:color w:val="auto"/>
          <w:sz w:val="28"/>
          <w:szCs w:val="28"/>
          <w:lang w:val="ro-RO" w:eastAsia="ru-RU"/>
        </w:rPr>
        <w:t xml:space="preserve"> va aduce actele sale normative în concordanță cu prezenta lege</w:t>
      </w:r>
      <w:r w:rsidR="00C77181" w:rsidRPr="0062252E">
        <w:rPr>
          <w:rFonts w:ascii="Times New Roman" w:eastAsia="Times New Roman" w:hAnsi="Times New Roman" w:cs="Times New Roman"/>
          <w:bCs/>
          <w:color w:val="auto"/>
          <w:sz w:val="28"/>
          <w:szCs w:val="28"/>
          <w:lang w:val="ro-RO" w:eastAsia="ru-RU"/>
        </w:rPr>
        <w:t>;</w:t>
      </w:r>
    </w:p>
    <w:p w14:paraId="443C3412" w14:textId="6278B357" w:rsidR="007005DE" w:rsidRPr="0062252E" w:rsidRDefault="00714927"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t>b)</w:t>
      </w:r>
      <w:r w:rsidR="00C77181" w:rsidRPr="0062252E">
        <w:rPr>
          <w:rFonts w:ascii="Times New Roman" w:eastAsia="Times New Roman" w:hAnsi="Times New Roman" w:cs="Times New Roman"/>
          <w:bCs/>
          <w:color w:val="auto"/>
          <w:sz w:val="28"/>
          <w:szCs w:val="28"/>
          <w:lang w:val="ro-RO" w:eastAsia="ru-RU"/>
        </w:rPr>
        <w:t xml:space="preserve"> va prezenta Parlamentului propuneri pentru aducerea </w:t>
      </w:r>
      <w:r w:rsidR="0044202E" w:rsidRPr="0062252E">
        <w:rPr>
          <w:rFonts w:ascii="Times New Roman" w:eastAsia="Times New Roman" w:hAnsi="Times New Roman" w:cs="Times New Roman"/>
          <w:bCs/>
          <w:color w:val="auto"/>
          <w:sz w:val="28"/>
          <w:szCs w:val="28"/>
          <w:lang w:val="ro-RO" w:eastAsia="ru-RU"/>
        </w:rPr>
        <w:t>cadrului normativ</w:t>
      </w:r>
      <w:r w:rsidR="00C77181" w:rsidRPr="0062252E">
        <w:rPr>
          <w:rFonts w:ascii="Times New Roman" w:eastAsia="Times New Roman" w:hAnsi="Times New Roman" w:cs="Times New Roman"/>
          <w:bCs/>
          <w:color w:val="auto"/>
          <w:sz w:val="28"/>
          <w:szCs w:val="28"/>
          <w:lang w:val="ro-RO" w:eastAsia="ru-RU"/>
        </w:rPr>
        <w:t xml:space="preserve"> în conformitate cu prezenta lege</w:t>
      </w:r>
      <w:r w:rsidR="0044202E" w:rsidRPr="0062252E">
        <w:rPr>
          <w:rFonts w:ascii="Times New Roman" w:eastAsia="Times New Roman" w:hAnsi="Times New Roman" w:cs="Times New Roman"/>
          <w:bCs/>
          <w:color w:val="auto"/>
          <w:sz w:val="28"/>
          <w:szCs w:val="28"/>
          <w:lang w:val="ro-RO" w:eastAsia="ru-RU"/>
        </w:rPr>
        <w:t>.</w:t>
      </w:r>
    </w:p>
    <w:p w14:paraId="1D1CF058" w14:textId="2A659777" w:rsidR="0044202E" w:rsidRDefault="0044202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16706C67" w14:textId="71FB596C" w:rsidR="00BC51A0" w:rsidRDefault="00BC51A0"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52A2724E" w14:textId="3D07EDBB" w:rsidR="00BC51A0" w:rsidRDefault="00BC51A0"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7437FF23" w14:textId="77777777" w:rsidR="00BC51A0" w:rsidRPr="0062252E" w:rsidRDefault="00BC51A0"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p>
    <w:p w14:paraId="54A67639" w14:textId="4E567673"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Cs/>
          <w:color w:val="auto"/>
          <w:sz w:val="28"/>
          <w:szCs w:val="28"/>
          <w:lang w:val="ro-RO" w:eastAsia="ru-RU"/>
        </w:rPr>
      </w:pPr>
      <w:r w:rsidRPr="0062252E">
        <w:rPr>
          <w:rFonts w:ascii="Times New Roman" w:eastAsia="Times New Roman" w:hAnsi="Times New Roman" w:cs="Times New Roman"/>
          <w:bCs/>
          <w:color w:val="auto"/>
          <w:sz w:val="28"/>
          <w:szCs w:val="28"/>
          <w:lang w:val="ro-RO" w:eastAsia="ru-RU"/>
        </w:rPr>
        <w:lastRenderedPageBreak/>
        <w:t>(</w:t>
      </w:r>
      <w:r w:rsidR="004C20E1" w:rsidRPr="0062252E">
        <w:rPr>
          <w:rFonts w:ascii="Times New Roman" w:eastAsia="Times New Roman" w:hAnsi="Times New Roman" w:cs="Times New Roman"/>
          <w:bCs/>
          <w:color w:val="auto"/>
          <w:sz w:val="28"/>
          <w:szCs w:val="28"/>
          <w:lang w:val="ro-RO" w:eastAsia="ru-RU"/>
        </w:rPr>
        <w:t>4</w:t>
      </w:r>
      <w:r w:rsidRPr="0062252E">
        <w:rPr>
          <w:rFonts w:ascii="Times New Roman" w:eastAsia="Times New Roman" w:hAnsi="Times New Roman" w:cs="Times New Roman"/>
          <w:bCs/>
          <w:color w:val="auto"/>
          <w:sz w:val="28"/>
          <w:szCs w:val="28"/>
          <w:lang w:val="ro-RO" w:eastAsia="ru-RU"/>
        </w:rPr>
        <w:t>) Guvernul</w:t>
      </w:r>
      <w:r w:rsidR="0044202E" w:rsidRPr="0062252E">
        <w:t xml:space="preserve"> </w:t>
      </w:r>
      <w:r w:rsidR="0044202E" w:rsidRPr="0062252E">
        <w:rPr>
          <w:rFonts w:ascii="Times New Roman" w:eastAsia="Times New Roman" w:hAnsi="Times New Roman" w:cs="Times New Roman"/>
          <w:bCs/>
          <w:color w:val="auto"/>
          <w:sz w:val="28"/>
          <w:szCs w:val="28"/>
          <w:lang w:val="ro-RO" w:eastAsia="ru-RU"/>
        </w:rPr>
        <w:t>va asigura republicarea în Monitorul Oficial al Republicii Moldova a Legii nr. 86/2014 cu privire la evaluarea impactului asupra mediului, cu modificările operate</w:t>
      </w:r>
      <w:r w:rsidRPr="0062252E">
        <w:rPr>
          <w:rFonts w:ascii="Times New Roman" w:eastAsia="Times New Roman" w:hAnsi="Times New Roman" w:cs="Times New Roman"/>
          <w:bCs/>
          <w:color w:val="auto"/>
          <w:sz w:val="28"/>
          <w:szCs w:val="28"/>
          <w:lang w:val="ro-RO" w:eastAsia="ru-RU"/>
        </w:rPr>
        <w:t>.</w:t>
      </w:r>
    </w:p>
    <w:p w14:paraId="111240D3" w14:textId="77777777" w:rsidR="007005DE" w:rsidRPr="0062252E" w:rsidRDefault="007005DE" w:rsidP="00F53D8A">
      <w:pPr>
        <w:tabs>
          <w:tab w:val="left" w:pos="6386"/>
        </w:tabs>
        <w:spacing w:after="0" w:line="240" w:lineRule="auto"/>
        <w:ind w:firstLine="709"/>
        <w:jc w:val="both"/>
        <w:rPr>
          <w:rFonts w:ascii="Times New Roman" w:eastAsia="Times New Roman" w:hAnsi="Times New Roman" w:cs="Times New Roman"/>
          <w:b/>
          <w:bCs/>
          <w:color w:val="auto"/>
          <w:sz w:val="28"/>
          <w:szCs w:val="28"/>
          <w:lang w:val="ro-RO" w:eastAsia="ru-RU"/>
        </w:rPr>
      </w:pPr>
    </w:p>
    <w:p w14:paraId="634A1460" w14:textId="77777777" w:rsidR="006B382E" w:rsidRDefault="006B382E" w:rsidP="006B382E">
      <w:pPr>
        <w:tabs>
          <w:tab w:val="left" w:pos="6386"/>
        </w:tabs>
        <w:ind w:left="567" w:right="1984"/>
        <w:jc w:val="center"/>
        <w:rPr>
          <w:b/>
          <w:color w:val="auto"/>
          <w:sz w:val="28"/>
          <w:szCs w:val="28"/>
          <w:lang w:val="ro-RO" w:eastAsia="ru-RU"/>
        </w:rPr>
      </w:pPr>
    </w:p>
    <w:p w14:paraId="689CF54A" w14:textId="1D29AFCD" w:rsidR="006B382E" w:rsidRPr="00BC51A0" w:rsidRDefault="006B382E" w:rsidP="00BC51A0">
      <w:pPr>
        <w:tabs>
          <w:tab w:val="left" w:pos="6386"/>
        </w:tabs>
        <w:spacing w:after="0" w:line="240" w:lineRule="auto"/>
        <w:ind w:left="1560" w:right="1985"/>
        <w:jc w:val="center"/>
        <w:rPr>
          <w:rFonts w:ascii="Times New Roman" w:hAnsi="Times New Roman" w:cs="Times New Roman"/>
          <w:b/>
          <w:color w:val="auto"/>
          <w:sz w:val="28"/>
          <w:szCs w:val="28"/>
          <w:lang w:val="ro-RO" w:eastAsia="ru-RU"/>
        </w:rPr>
      </w:pPr>
      <w:r w:rsidRPr="00BC51A0">
        <w:rPr>
          <w:rFonts w:ascii="Times New Roman" w:hAnsi="Times New Roman" w:cs="Times New Roman"/>
          <w:b/>
          <w:color w:val="auto"/>
          <w:sz w:val="28"/>
          <w:szCs w:val="28"/>
          <w:lang w:val="ro-RO" w:eastAsia="ru-RU"/>
        </w:rPr>
        <w:t>PREȘEDINTELE  PARLAMENTULUI</w:t>
      </w:r>
    </w:p>
    <w:p w14:paraId="687B1516" w14:textId="77777777" w:rsidR="006B382E" w:rsidRPr="00BC51A0" w:rsidRDefault="006B382E" w:rsidP="00BC51A0">
      <w:pPr>
        <w:tabs>
          <w:tab w:val="left" w:pos="6386"/>
        </w:tabs>
        <w:spacing w:after="0" w:line="240" w:lineRule="auto"/>
        <w:ind w:left="1560" w:right="1985"/>
        <w:jc w:val="center"/>
        <w:rPr>
          <w:rFonts w:ascii="Times New Roman" w:hAnsi="Times New Roman" w:cs="Times New Roman"/>
          <w:b/>
          <w:color w:val="auto"/>
          <w:sz w:val="28"/>
          <w:szCs w:val="28"/>
          <w:lang w:val="ro-RO" w:eastAsia="ru-RU"/>
        </w:rPr>
      </w:pPr>
    </w:p>
    <w:p w14:paraId="72F366FC" w14:textId="7EC2B9EB" w:rsidR="00BC51A0" w:rsidRDefault="00BC51A0" w:rsidP="00BC51A0">
      <w:pPr>
        <w:tabs>
          <w:tab w:val="left" w:pos="6386"/>
        </w:tabs>
        <w:spacing w:after="0" w:line="240" w:lineRule="auto"/>
        <w:ind w:left="1560" w:right="1985"/>
        <w:jc w:val="center"/>
        <w:rPr>
          <w:rFonts w:ascii="Times New Roman" w:hAnsi="Times New Roman" w:cs="Times New Roman"/>
          <w:b/>
          <w:color w:val="auto"/>
          <w:sz w:val="28"/>
          <w:szCs w:val="28"/>
          <w:lang w:val="ro-RO" w:eastAsia="ru-RU"/>
        </w:rPr>
      </w:pPr>
    </w:p>
    <w:p w14:paraId="0F636DA0" w14:textId="77777777" w:rsidR="00BC51A0" w:rsidRPr="00BC51A0" w:rsidRDefault="00BC51A0" w:rsidP="00BC51A0">
      <w:pPr>
        <w:tabs>
          <w:tab w:val="left" w:pos="6386"/>
        </w:tabs>
        <w:spacing w:after="0" w:line="240" w:lineRule="auto"/>
        <w:ind w:left="1560" w:right="1985"/>
        <w:jc w:val="center"/>
        <w:rPr>
          <w:rFonts w:ascii="Times New Roman" w:hAnsi="Times New Roman" w:cs="Times New Roman"/>
          <w:b/>
          <w:color w:val="auto"/>
          <w:sz w:val="28"/>
          <w:szCs w:val="28"/>
          <w:lang w:val="ro-RO" w:eastAsia="ru-RU"/>
        </w:rPr>
      </w:pPr>
    </w:p>
    <w:p w14:paraId="6AAC2885" w14:textId="77777777" w:rsidR="006B382E" w:rsidRPr="00BC51A0" w:rsidRDefault="006B382E" w:rsidP="00BC51A0">
      <w:pPr>
        <w:tabs>
          <w:tab w:val="left" w:pos="6386"/>
        </w:tabs>
        <w:spacing w:after="0" w:line="240" w:lineRule="auto"/>
        <w:ind w:left="1560" w:right="1985"/>
        <w:jc w:val="center"/>
        <w:rPr>
          <w:rFonts w:ascii="Times New Roman" w:hAnsi="Times New Roman" w:cs="Times New Roman"/>
          <w:color w:val="auto"/>
          <w:sz w:val="28"/>
          <w:szCs w:val="28"/>
          <w:lang w:val="ro-RO" w:eastAsia="ru-RU"/>
        </w:rPr>
      </w:pPr>
      <w:r w:rsidRPr="00BC51A0">
        <w:rPr>
          <w:rFonts w:ascii="Times New Roman" w:hAnsi="Times New Roman" w:cs="Times New Roman"/>
          <w:b/>
          <w:color w:val="auto"/>
          <w:sz w:val="28"/>
          <w:szCs w:val="28"/>
          <w:lang w:val="ro-RO" w:eastAsia="ru-RU"/>
        </w:rPr>
        <w:t>IGOR GROSU</w:t>
      </w:r>
    </w:p>
    <w:p w14:paraId="699B5BEB" w14:textId="74715356" w:rsidR="006B382E" w:rsidRDefault="006B382E" w:rsidP="006B382E">
      <w:pPr>
        <w:rPr>
          <w:b/>
          <w:bCs/>
          <w:color w:val="auto"/>
          <w:sz w:val="28"/>
          <w:szCs w:val="28"/>
          <w:lang w:val="de-DE"/>
        </w:rPr>
      </w:pPr>
    </w:p>
    <w:p w14:paraId="3A96FDA2" w14:textId="4D8CFF33" w:rsidR="00BC51A0" w:rsidRDefault="00BC51A0" w:rsidP="006B382E">
      <w:pPr>
        <w:rPr>
          <w:b/>
          <w:bCs/>
          <w:color w:val="auto"/>
          <w:sz w:val="28"/>
          <w:szCs w:val="28"/>
          <w:lang w:val="de-DE"/>
        </w:rPr>
      </w:pPr>
    </w:p>
    <w:p w14:paraId="35272F14" w14:textId="3B45ED27" w:rsidR="00BC51A0" w:rsidRDefault="00BC51A0" w:rsidP="006B382E">
      <w:pPr>
        <w:rPr>
          <w:b/>
          <w:bCs/>
          <w:color w:val="auto"/>
          <w:sz w:val="28"/>
          <w:szCs w:val="28"/>
          <w:lang w:val="de-DE"/>
        </w:rPr>
      </w:pPr>
    </w:p>
    <w:p w14:paraId="04A7D7AC" w14:textId="77777777" w:rsidR="00BC51A0" w:rsidRPr="006B382E" w:rsidRDefault="00BC51A0" w:rsidP="006B382E">
      <w:pPr>
        <w:rPr>
          <w:b/>
          <w:bCs/>
          <w:color w:val="auto"/>
          <w:sz w:val="28"/>
          <w:szCs w:val="28"/>
          <w:lang w:val="de-DE"/>
        </w:rPr>
      </w:pPr>
    </w:p>
    <w:p w14:paraId="08222BE7" w14:textId="77777777" w:rsidR="006B382E" w:rsidRPr="006B382E" w:rsidRDefault="006B382E" w:rsidP="006B382E">
      <w:pPr>
        <w:rPr>
          <w:b/>
          <w:bCs/>
          <w:color w:val="auto"/>
          <w:sz w:val="28"/>
          <w:szCs w:val="28"/>
          <w:lang w:val="de-DE"/>
        </w:rPr>
      </w:pPr>
    </w:p>
    <w:p w14:paraId="21FAF51E" w14:textId="77777777" w:rsidR="006B382E" w:rsidRPr="006B382E" w:rsidRDefault="006B382E" w:rsidP="006B382E">
      <w:pPr>
        <w:pStyle w:val="NoSpacing"/>
        <w:rPr>
          <w:rFonts w:ascii="Times New Roman" w:hAnsi="Times New Roman" w:cs="Times New Roman"/>
          <w:b/>
          <w:color w:val="auto"/>
          <w:sz w:val="28"/>
          <w:szCs w:val="28"/>
        </w:rPr>
      </w:pPr>
      <w:proofErr w:type="spellStart"/>
      <w:r w:rsidRPr="006B382E">
        <w:rPr>
          <w:rFonts w:ascii="Times New Roman" w:hAnsi="Times New Roman" w:cs="Times New Roman"/>
          <w:b/>
          <w:color w:val="auto"/>
          <w:sz w:val="28"/>
          <w:szCs w:val="28"/>
        </w:rPr>
        <w:t>Chișinău</w:t>
      </w:r>
      <w:proofErr w:type="spellEnd"/>
      <w:r w:rsidRPr="006B382E">
        <w:rPr>
          <w:rFonts w:ascii="Times New Roman" w:hAnsi="Times New Roman" w:cs="Times New Roman"/>
          <w:b/>
          <w:color w:val="auto"/>
          <w:sz w:val="28"/>
          <w:szCs w:val="28"/>
        </w:rPr>
        <w:t xml:space="preserve">, 30 </w:t>
      </w:r>
      <w:proofErr w:type="spellStart"/>
      <w:r w:rsidRPr="006B382E">
        <w:rPr>
          <w:rFonts w:ascii="Times New Roman" w:hAnsi="Times New Roman" w:cs="Times New Roman"/>
          <w:b/>
          <w:color w:val="auto"/>
          <w:sz w:val="28"/>
          <w:szCs w:val="28"/>
        </w:rPr>
        <w:t>septembrie</w:t>
      </w:r>
      <w:proofErr w:type="spellEnd"/>
      <w:r w:rsidRPr="006B382E">
        <w:rPr>
          <w:rFonts w:ascii="Times New Roman" w:hAnsi="Times New Roman" w:cs="Times New Roman"/>
          <w:b/>
          <w:color w:val="auto"/>
          <w:sz w:val="28"/>
          <w:szCs w:val="28"/>
        </w:rPr>
        <w:t xml:space="preserve"> 2022.</w:t>
      </w:r>
    </w:p>
    <w:p w14:paraId="339A3C38" w14:textId="27590536" w:rsidR="006B382E" w:rsidRPr="006B382E" w:rsidRDefault="006B382E" w:rsidP="006B382E">
      <w:pPr>
        <w:pStyle w:val="NoSpacing"/>
        <w:rPr>
          <w:color w:val="auto"/>
          <w:sz w:val="28"/>
          <w:szCs w:val="28"/>
          <w:lang w:val="ro-MD"/>
        </w:rPr>
      </w:pPr>
      <w:r w:rsidRPr="006B382E">
        <w:rPr>
          <w:rFonts w:ascii="Times New Roman" w:hAnsi="Times New Roman" w:cs="Times New Roman"/>
          <w:b/>
          <w:color w:val="auto"/>
          <w:sz w:val="28"/>
          <w:szCs w:val="28"/>
        </w:rPr>
        <w:t>Nr. 2</w:t>
      </w:r>
      <w:r>
        <w:rPr>
          <w:rFonts w:ascii="Times New Roman" w:hAnsi="Times New Roman" w:cs="Times New Roman"/>
          <w:b/>
          <w:color w:val="auto"/>
          <w:sz w:val="28"/>
          <w:szCs w:val="28"/>
        </w:rPr>
        <w:t>26</w:t>
      </w:r>
      <w:r w:rsidRPr="006B382E">
        <w:rPr>
          <w:rFonts w:ascii="Times New Roman" w:hAnsi="Times New Roman" w:cs="Times New Roman"/>
          <w:b/>
          <w:color w:val="auto"/>
          <w:sz w:val="28"/>
          <w:szCs w:val="28"/>
        </w:rPr>
        <w:t>.</w:t>
      </w:r>
    </w:p>
    <w:p w14:paraId="67094331" w14:textId="77777777" w:rsidR="00E017FF" w:rsidRPr="00F53D8A" w:rsidRDefault="00E017FF" w:rsidP="006B382E">
      <w:pPr>
        <w:tabs>
          <w:tab w:val="left" w:pos="6386"/>
        </w:tabs>
        <w:spacing w:after="0" w:line="240" w:lineRule="auto"/>
        <w:ind w:firstLine="709"/>
        <w:jc w:val="center"/>
        <w:rPr>
          <w:rFonts w:ascii="Times New Roman" w:hAnsi="Times New Roman" w:cs="Times New Roman"/>
          <w:sz w:val="28"/>
          <w:szCs w:val="28"/>
        </w:rPr>
      </w:pPr>
    </w:p>
    <w:sectPr w:rsidR="00E017FF" w:rsidRPr="00F53D8A" w:rsidSect="008F54BE">
      <w:headerReference w:type="default" r:id="rId8"/>
      <w:headerReference w:type="first" r:id="rId9"/>
      <w:footerReference w:type="first" r:id="rId10"/>
      <w:pgSz w:w="11907" w:h="16840" w:code="9"/>
      <w:pgMar w:top="1418" w:right="567" w:bottom="1418" w:left="1985"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EF2AA" w14:textId="77777777" w:rsidR="00AF19A2" w:rsidRDefault="00AF19A2" w:rsidP="007005DE">
      <w:pPr>
        <w:spacing w:after="0" w:line="240" w:lineRule="auto"/>
      </w:pPr>
      <w:r>
        <w:separator/>
      </w:r>
    </w:p>
  </w:endnote>
  <w:endnote w:type="continuationSeparator" w:id="0">
    <w:p w14:paraId="1C913A29" w14:textId="77777777" w:rsidR="00AF19A2" w:rsidRDefault="00AF19A2" w:rsidP="00700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FF95D" w14:textId="560B80AB" w:rsidR="001D364E" w:rsidRPr="001D364E" w:rsidRDefault="00BC51A0"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70E7" w14:textId="77777777" w:rsidR="00AF19A2" w:rsidRDefault="00AF19A2" w:rsidP="007005DE">
      <w:pPr>
        <w:spacing w:after="0" w:line="240" w:lineRule="auto"/>
      </w:pPr>
      <w:r>
        <w:separator/>
      </w:r>
    </w:p>
  </w:footnote>
  <w:footnote w:type="continuationSeparator" w:id="0">
    <w:p w14:paraId="4A2E3668" w14:textId="77777777" w:rsidR="00AF19A2" w:rsidRDefault="00AF19A2" w:rsidP="00700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5DC4" w14:textId="77777777" w:rsidR="000D7A09" w:rsidRPr="008F54BE" w:rsidRDefault="00AF19A2" w:rsidP="00BC51A0">
    <w:pPr>
      <w:pStyle w:val="Header"/>
      <w:ind w:firstLine="0"/>
      <w:jc w:val="center"/>
      <w:rPr>
        <w:sz w:val="28"/>
        <w:szCs w:val="28"/>
      </w:rPr>
    </w:pPr>
    <w:r w:rsidRPr="008F54BE">
      <w:rPr>
        <w:sz w:val="28"/>
        <w:szCs w:val="28"/>
      </w:rPr>
      <w:fldChar w:fldCharType="begin"/>
    </w:r>
    <w:r w:rsidRPr="008F54BE">
      <w:rPr>
        <w:sz w:val="28"/>
        <w:szCs w:val="28"/>
      </w:rPr>
      <w:instrText>PAGE   \* MERGEFORMAT</w:instrText>
    </w:r>
    <w:r w:rsidRPr="008F54BE">
      <w:rPr>
        <w:sz w:val="28"/>
        <w:szCs w:val="28"/>
      </w:rPr>
      <w:fldChar w:fldCharType="separate"/>
    </w:r>
    <w:r w:rsidRPr="008F54BE">
      <w:rPr>
        <w:noProof/>
        <w:sz w:val="28"/>
        <w:szCs w:val="28"/>
        <w:lang w:val="ro-RO"/>
      </w:rPr>
      <w:t>2</w:t>
    </w:r>
    <w:r w:rsidRPr="008F54BE">
      <w:rPr>
        <w:sz w:val="28"/>
        <w:szCs w:val="28"/>
      </w:rPr>
      <w:fldChar w:fldCharType="end"/>
    </w:r>
  </w:p>
  <w:p w14:paraId="408C045D" w14:textId="77777777" w:rsidR="000D7A09" w:rsidRDefault="00BC51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DF121" w14:textId="77777777" w:rsidR="000D7A09" w:rsidRPr="00B16328" w:rsidRDefault="00BC51A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979"/>
    <w:multiLevelType w:val="hybridMultilevel"/>
    <w:tmpl w:val="6698626E"/>
    <w:lvl w:ilvl="0" w:tplc="ACE8C9BA">
      <w:start w:val="1"/>
      <w:numFmt w:val="lowerLetter"/>
      <w:lvlText w:val="%1)"/>
      <w:lvlJc w:val="left"/>
      <w:pPr>
        <w:ind w:left="1080" w:hanging="360"/>
      </w:pPr>
      <w:rPr>
        <w:rFonts w:ascii="Times New Roman" w:eastAsiaTheme="minorHAnsi" w:hAnsi="Times New Roman" w:cs="Times New Roman"/>
        <w:color w:val="333333"/>
      </w:rPr>
    </w:lvl>
    <w:lvl w:ilvl="1" w:tplc="632E3494">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46B52B0"/>
    <w:multiLevelType w:val="hybridMultilevel"/>
    <w:tmpl w:val="C930D57E"/>
    <w:lvl w:ilvl="0" w:tplc="16763514">
      <w:start w:val="4"/>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3F044661"/>
    <w:multiLevelType w:val="hybridMultilevel"/>
    <w:tmpl w:val="66B2383E"/>
    <w:lvl w:ilvl="0" w:tplc="4AF27F28">
      <w:start w:val="19"/>
      <w:numFmt w:val="decimal"/>
      <w:lvlText w:val="%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B57470"/>
    <w:multiLevelType w:val="hybridMultilevel"/>
    <w:tmpl w:val="D28496B2"/>
    <w:lvl w:ilvl="0" w:tplc="2DC43446">
      <w:start w:val="1"/>
      <w:numFmt w:val="decimal"/>
      <w:pStyle w:val="countinga"/>
      <w:lvlText w:val="(%1)"/>
      <w:lvlJc w:val="left"/>
      <w:pPr>
        <w:ind w:left="360" w:hanging="36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BF00E5BE">
      <w:start w:val="1"/>
      <w:numFmt w:val="decimal"/>
      <w:lvlText w:val="%2)"/>
      <w:lvlJc w:val="left"/>
      <w:pPr>
        <w:ind w:left="1440" w:hanging="360"/>
      </w:pPr>
      <w:rPr>
        <w:rFonts w:hint="default"/>
      </w:r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4" w15:restartNumberingAfterBreak="0">
    <w:nsid w:val="54896394"/>
    <w:multiLevelType w:val="hybridMultilevel"/>
    <w:tmpl w:val="23F0F38E"/>
    <w:lvl w:ilvl="0" w:tplc="34B0B374">
      <w:start w:val="1"/>
      <w:numFmt w:val="decimal"/>
      <w:lvlText w:val="%1."/>
      <w:lvlJc w:val="left"/>
      <w:pPr>
        <w:ind w:left="1069" w:hanging="360"/>
      </w:pPr>
      <w:rPr>
        <w:rFonts w:hint="default"/>
        <w:b w:val="0"/>
        <w:b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E813DC9"/>
    <w:multiLevelType w:val="hybridMultilevel"/>
    <w:tmpl w:val="07A486F0"/>
    <w:lvl w:ilvl="0" w:tplc="A51E19D0">
      <w:start w:val="13"/>
      <w:numFmt w:val="decimal"/>
      <w:lvlText w:val="%1."/>
      <w:lvlJc w:val="left"/>
      <w:pPr>
        <w:ind w:left="107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61D4580D"/>
    <w:multiLevelType w:val="hybridMultilevel"/>
    <w:tmpl w:val="5B62444C"/>
    <w:lvl w:ilvl="0" w:tplc="6F06D090">
      <w:start w:val="3"/>
      <w:numFmt w:val="decimal"/>
      <w:lvlText w:val="%1."/>
      <w:lvlJc w:val="left"/>
      <w:pPr>
        <w:ind w:left="107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6C2D57F0"/>
    <w:multiLevelType w:val="hybridMultilevel"/>
    <w:tmpl w:val="BAF264C0"/>
    <w:lvl w:ilvl="0" w:tplc="2C3EA6A8">
      <w:start w:val="6"/>
      <w:numFmt w:val="decimal"/>
      <w:suff w:val="space"/>
      <w:lvlText w:val="%1."/>
      <w:lvlJc w:val="left"/>
      <w:pPr>
        <w:ind w:left="1069" w:hanging="360"/>
      </w:pPr>
      <w:rPr>
        <w:rFonts w:hint="default"/>
        <w:b w:val="0"/>
        <w:bCs/>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7A7E102E"/>
    <w:multiLevelType w:val="hybridMultilevel"/>
    <w:tmpl w:val="76D668EE"/>
    <w:lvl w:ilvl="0" w:tplc="DAD25258">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0"/>
  </w:num>
  <w:num w:numId="3">
    <w:abstractNumId w:val="7"/>
  </w:num>
  <w:num w:numId="4">
    <w:abstractNumId w:val="1"/>
  </w:num>
  <w:num w:numId="5">
    <w:abstractNumId w:val="8"/>
  </w:num>
  <w:num w:numId="6">
    <w:abstractNumId w:val="2"/>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02"/>
    <w:rsid w:val="000108C3"/>
    <w:rsid w:val="0001542B"/>
    <w:rsid w:val="000207AB"/>
    <w:rsid w:val="00044A21"/>
    <w:rsid w:val="0004593C"/>
    <w:rsid w:val="000551B0"/>
    <w:rsid w:val="00055FAB"/>
    <w:rsid w:val="00074E10"/>
    <w:rsid w:val="0007556A"/>
    <w:rsid w:val="000814E3"/>
    <w:rsid w:val="00083D8C"/>
    <w:rsid w:val="0009495F"/>
    <w:rsid w:val="00096D32"/>
    <w:rsid w:val="000A1CEA"/>
    <w:rsid w:val="000B1CCC"/>
    <w:rsid w:val="000B4B85"/>
    <w:rsid w:val="000B5220"/>
    <w:rsid w:val="000D32A2"/>
    <w:rsid w:val="000D6918"/>
    <w:rsid w:val="000E1816"/>
    <w:rsid w:val="000E2FB2"/>
    <w:rsid w:val="000F1D7F"/>
    <w:rsid w:val="000F3931"/>
    <w:rsid w:val="00102391"/>
    <w:rsid w:val="00107C33"/>
    <w:rsid w:val="001106D9"/>
    <w:rsid w:val="00120B45"/>
    <w:rsid w:val="00130BC0"/>
    <w:rsid w:val="00130DED"/>
    <w:rsid w:val="00137DFE"/>
    <w:rsid w:val="00151F38"/>
    <w:rsid w:val="00153252"/>
    <w:rsid w:val="00164EEB"/>
    <w:rsid w:val="001709AC"/>
    <w:rsid w:val="00176A61"/>
    <w:rsid w:val="0018015F"/>
    <w:rsid w:val="00190EDE"/>
    <w:rsid w:val="00191FA7"/>
    <w:rsid w:val="001968DE"/>
    <w:rsid w:val="001A0A4F"/>
    <w:rsid w:val="001A11D7"/>
    <w:rsid w:val="001A24FA"/>
    <w:rsid w:val="001A4316"/>
    <w:rsid w:val="001A455C"/>
    <w:rsid w:val="001A557E"/>
    <w:rsid w:val="001A6868"/>
    <w:rsid w:val="001B0D3A"/>
    <w:rsid w:val="001D488F"/>
    <w:rsid w:val="001D51BF"/>
    <w:rsid w:val="001D5B01"/>
    <w:rsid w:val="001E050C"/>
    <w:rsid w:val="001E5F4D"/>
    <w:rsid w:val="001F17AB"/>
    <w:rsid w:val="00205712"/>
    <w:rsid w:val="00210345"/>
    <w:rsid w:val="00213A5D"/>
    <w:rsid w:val="00213EE4"/>
    <w:rsid w:val="00214169"/>
    <w:rsid w:val="00214F57"/>
    <w:rsid w:val="002154DF"/>
    <w:rsid w:val="00221DA1"/>
    <w:rsid w:val="00222919"/>
    <w:rsid w:val="0022752C"/>
    <w:rsid w:val="00230485"/>
    <w:rsid w:val="00231AFC"/>
    <w:rsid w:val="00240F23"/>
    <w:rsid w:val="00243172"/>
    <w:rsid w:val="00247B13"/>
    <w:rsid w:val="00250822"/>
    <w:rsid w:val="002544CD"/>
    <w:rsid w:val="00261A68"/>
    <w:rsid w:val="00262457"/>
    <w:rsid w:val="0027795F"/>
    <w:rsid w:val="002856E8"/>
    <w:rsid w:val="00286932"/>
    <w:rsid w:val="0029677D"/>
    <w:rsid w:val="002A493C"/>
    <w:rsid w:val="002C2211"/>
    <w:rsid w:val="002C5702"/>
    <w:rsid w:val="002C6D67"/>
    <w:rsid w:val="002D6E1B"/>
    <w:rsid w:val="002D776D"/>
    <w:rsid w:val="002E0B40"/>
    <w:rsid w:val="002E3B4B"/>
    <w:rsid w:val="002E75FF"/>
    <w:rsid w:val="002F0F08"/>
    <w:rsid w:val="002F4C23"/>
    <w:rsid w:val="003158BF"/>
    <w:rsid w:val="00335D55"/>
    <w:rsid w:val="00341196"/>
    <w:rsid w:val="00347724"/>
    <w:rsid w:val="00357D8D"/>
    <w:rsid w:val="003650C2"/>
    <w:rsid w:val="00386CEF"/>
    <w:rsid w:val="00387226"/>
    <w:rsid w:val="0039428A"/>
    <w:rsid w:val="00396A69"/>
    <w:rsid w:val="003A130B"/>
    <w:rsid w:val="003B297A"/>
    <w:rsid w:val="003B6047"/>
    <w:rsid w:val="003C47AA"/>
    <w:rsid w:val="003D3660"/>
    <w:rsid w:val="003E1589"/>
    <w:rsid w:val="003E6165"/>
    <w:rsid w:val="003F26AA"/>
    <w:rsid w:val="004008B8"/>
    <w:rsid w:val="00401389"/>
    <w:rsid w:val="00405F0E"/>
    <w:rsid w:val="004102FF"/>
    <w:rsid w:val="00414607"/>
    <w:rsid w:val="00420161"/>
    <w:rsid w:val="00422C9D"/>
    <w:rsid w:val="00426101"/>
    <w:rsid w:val="00427799"/>
    <w:rsid w:val="0043344C"/>
    <w:rsid w:val="0044202E"/>
    <w:rsid w:val="00442B78"/>
    <w:rsid w:val="0044397F"/>
    <w:rsid w:val="00443A61"/>
    <w:rsid w:val="00446529"/>
    <w:rsid w:val="004522DF"/>
    <w:rsid w:val="00452A4A"/>
    <w:rsid w:val="0045353E"/>
    <w:rsid w:val="0045544D"/>
    <w:rsid w:val="00461ABC"/>
    <w:rsid w:val="004661A7"/>
    <w:rsid w:val="0047306A"/>
    <w:rsid w:val="00473F7C"/>
    <w:rsid w:val="00474D66"/>
    <w:rsid w:val="004757CA"/>
    <w:rsid w:val="00483581"/>
    <w:rsid w:val="00485041"/>
    <w:rsid w:val="004868AA"/>
    <w:rsid w:val="0048780A"/>
    <w:rsid w:val="004A6189"/>
    <w:rsid w:val="004A6774"/>
    <w:rsid w:val="004A6F79"/>
    <w:rsid w:val="004B169D"/>
    <w:rsid w:val="004B5BC1"/>
    <w:rsid w:val="004C04F7"/>
    <w:rsid w:val="004C1E8D"/>
    <w:rsid w:val="004C20E1"/>
    <w:rsid w:val="004C347C"/>
    <w:rsid w:val="004E2117"/>
    <w:rsid w:val="004F0248"/>
    <w:rsid w:val="004F789B"/>
    <w:rsid w:val="0052145D"/>
    <w:rsid w:val="0052496E"/>
    <w:rsid w:val="00532F1D"/>
    <w:rsid w:val="00552C8D"/>
    <w:rsid w:val="00560B5E"/>
    <w:rsid w:val="00561109"/>
    <w:rsid w:val="005648E1"/>
    <w:rsid w:val="00567147"/>
    <w:rsid w:val="00571723"/>
    <w:rsid w:val="0057185A"/>
    <w:rsid w:val="005835DF"/>
    <w:rsid w:val="0059497B"/>
    <w:rsid w:val="00597D41"/>
    <w:rsid w:val="005B4A2B"/>
    <w:rsid w:val="005B5EB2"/>
    <w:rsid w:val="005D273E"/>
    <w:rsid w:val="005D37D5"/>
    <w:rsid w:val="005E19E2"/>
    <w:rsid w:val="005F5D80"/>
    <w:rsid w:val="005F68C6"/>
    <w:rsid w:val="006012E0"/>
    <w:rsid w:val="00602E7C"/>
    <w:rsid w:val="006037F0"/>
    <w:rsid w:val="00606733"/>
    <w:rsid w:val="00615653"/>
    <w:rsid w:val="0062252E"/>
    <w:rsid w:val="0062484A"/>
    <w:rsid w:val="00636D31"/>
    <w:rsid w:val="00650F12"/>
    <w:rsid w:val="00652595"/>
    <w:rsid w:val="00655E76"/>
    <w:rsid w:val="00672B1A"/>
    <w:rsid w:val="0067433A"/>
    <w:rsid w:val="006909FC"/>
    <w:rsid w:val="006A3B3E"/>
    <w:rsid w:val="006B2C43"/>
    <w:rsid w:val="006B2CA2"/>
    <w:rsid w:val="006B382E"/>
    <w:rsid w:val="006B6E32"/>
    <w:rsid w:val="006C0DF9"/>
    <w:rsid w:val="006D0E32"/>
    <w:rsid w:val="006D5C63"/>
    <w:rsid w:val="006E46AD"/>
    <w:rsid w:val="006E4DAC"/>
    <w:rsid w:val="006F53BC"/>
    <w:rsid w:val="007005DE"/>
    <w:rsid w:val="007079E6"/>
    <w:rsid w:val="00714927"/>
    <w:rsid w:val="00726558"/>
    <w:rsid w:val="00727414"/>
    <w:rsid w:val="00736671"/>
    <w:rsid w:val="007404C6"/>
    <w:rsid w:val="00740E87"/>
    <w:rsid w:val="00753465"/>
    <w:rsid w:val="007557B4"/>
    <w:rsid w:val="00765113"/>
    <w:rsid w:val="0076742F"/>
    <w:rsid w:val="00767917"/>
    <w:rsid w:val="00771DF5"/>
    <w:rsid w:val="00772C04"/>
    <w:rsid w:val="00773B31"/>
    <w:rsid w:val="0078666B"/>
    <w:rsid w:val="00790C06"/>
    <w:rsid w:val="007922F2"/>
    <w:rsid w:val="00793738"/>
    <w:rsid w:val="00795B13"/>
    <w:rsid w:val="007A4B52"/>
    <w:rsid w:val="007A60DA"/>
    <w:rsid w:val="007A7E76"/>
    <w:rsid w:val="007B008A"/>
    <w:rsid w:val="007B1C54"/>
    <w:rsid w:val="007B5023"/>
    <w:rsid w:val="007C3565"/>
    <w:rsid w:val="007D1930"/>
    <w:rsid w:val="007D3BF0"/>
    <w:rsid w:val="007D3FD6"/>
    <w:rsid w:val="007E5177"/>
    <w:rsid w:val="007F38C4"/>
    <w:rsid w:val="007F6C77"/>
    <w:rsid w:val="008041C3"/>
    <w:rsid w:val="00831D9A"/>
    <w:rsid w:val="00841797"/>
    <w:rsid w:val="008444D5"/>
    <w:rsid w:val="0085317F"/>
    <w:rsid w:val="00860050"/>
    <w:rsid w:val="00860B09"/>
    <w:rsid w:val="0086229E"/>
    <w:rsid w:val="00875BEB"/>
    <w:rsid w:val="00885189"/>
    <w:rsid w:val="008A17D3"/>
    <w:rsid w:val="008A516D"/>
    <w:rsid w:val="008B466F"/>
    <w:rsid w:val="008B4DE5"/>
    <w:rsid w:val="008C0BE6"/>
    <w:rsid w:val="008C5503"/>
    <w:rsid w:val="008C56F6"/>
    <w:rsid w:val="008F54BE"/>
    <w:rsid w:val="009108EF"/>
    <w:rsid w:val="0091559A"/>
    <w:rsid w:val="00932419"/>
    <w:rsid w:val="009454C4"/>
    <w:rsid w:val="00945688"/>
    <w:rsid w:val="00957C89"/>
    <w:rsid w:val="00964BD2"/>
    <w:rsid w:val="00972E8D"/>
    <w:rsid w:val="009764C1"/>
    <w:rsid w:val="009779EE"/>
    <w:rsid w:val="009934DB"/>
    <w:rsid w:val="0099362A"/>
    <w:rsid w:val="00993F46"/>
    <w:rsid w:val="009A411F"/>
    <w:rsid w:val="009B77B6"/>
    <w:rsid w:val="009B7A5A"/>
    <w:rsid w:val="009D3D1D"/>
    <w:rsid w:val="009E1016"/>
    <w:rsid w:val="009F036B"/>
    <w:rsid w:val="009F13AD"/>
    <w:rsid w:val="009F7497"/>
    <w:rsid w:val="00A01017"/>
    <w:rsid w:val="00A04B56"/>
    <w:rsid w:val="00A04CF9"/>
    <w:rsid w:val="00A0589F"/>
    <w:rsid w:val="00A07D9F"/>
    <w:rsid w:val="00A10776"/>
    <w:rsid w:val="00A13BE6"/>
    <w:rsid w:val="00A160F5"/>
    <w:rsid w:val="00A16B08"/>
    <w:rsid w:val="00A1756E"/>
    <w:rsid w:val="00A2220B"/>
    <w:rsid w:val="00A234D5"/>
    <w:rsid w:val="00A24B86"/>
    <w:rsid w:val="00A26C6A"/>
    <w:rsid w:val="00A322F1"/>
    <w:rsid w:val="00A3239C"/>
    <w:rsid w:val="00A341FF"/>
    <w:rsid w:val="00A378A7"/>
    <w:rsid w:val="00A505C4"/>
    <w:rsid w:val="00A60261"/>
    <w:rsid w:val="00A61324"/>
    <w:rsid w:val="00A67B51"/>
    <w:rsid w:val="00A70515"/>
    <w:rsid w:val="00A73054"/>
    <w:rsid w:val="00A82798"/>
    <w:rsid w:val="00A82A02"/>
    <w:rsid w:val="00A82D02"/>
    <w:rsid w:val="00A903D7"/>
    <w:rsid w:val="00A93EE2"/>
    <w:rsid w:val="00A94DF1"/>
    <w:rsid w:val="00A95D16"/>
    <w:rsid w:val="00AA46DC"/>
    <w:rsid w:val="00AC385A"/>
    <w:rsid w:val="00AC3EBB"/>
    <w:rsid w:val="00AC6733"/>
    <w:rsid w:val="00AC733B"/>
    <w:rsid w:val="00AD06C6"/>
    <w:rsid w:val="00AE1D90"/>
    <w:rsid w:val="00AE5370"/>
    <w:rsid w:val="00AE6AAB"/>
    <w:rsid w:val="00AF19A2"/>
    <w:rsid w:val="00AF29B8"/>
    <w:rsid w:val="00AF3B2F"/>
    <w:rsid w:val="00B044F2"/>
    <w:rsid w:val="00B10EE7"/>
    <w:rsid w:val="00B1539D"/>
    <w:rsid w:val="00B33E6F"/>
    <w:rsid w:val="00B33EE1"/>
    <w:rsid w:val="00B34C08"/>
    <w:rsid w:val="00B4039D"/>
    <w:rsid w:val="00B4459C"/>
    <w:rsid w:val="00B52EDA"/>
    <w:rsid w:val="00B63A40"/>
    <w:rsid w:val="00B65C6D"/>
    <w:rsid w:val="00B66F5A"/>
    <w:rsid w:val="00B7404C"/>
    <w:rsid w:val="00B833A7"/>
    <w:rsid w:val="00B8640C"/>
    <w:rsid w:val="00B931D5"/>
    <w:rsid w:val="00B96AF9"/>
    <w:rsid w:val="00B96E2C"/>
    <w:rsid w:val="00BA52CB"/>
    <w:rsid w:val="00BB0D55"/>
    <w:rsid w:val="00BB1131"/>
    <w:rsid w:val="00BC51A0"/>
    <w:rsid w:val="00BD2366"/>
    <w:rsid w:val="00BE0A23"/>
    <w:rsid w:val="00BE5031"/>
    <w:rsid w:val="00BF39C5"/>
    <w:rsid w:val="00BF756F"/>
    <w:rsid w:val="00C050DC"/>
    <w:rsid w:val="00C05E8B"/>
    <w:rsid w:val="00C270F0"/>
    <w:rsid w:val="00C31196"/>
    <w:rsid w:val="00C379C9"/>
    <w:rsid w:val="00C40F8F"/>
    <w:rsid w:val="00C5042F"/>
    <w:rsid w:val="00C51E2E"/>
    <w:rsid w:val="00C63ABA"/>
    <w:rsid w:val="00C7039B"/>
    <w:rsid w:val="00C71465"/>
    <w:rsid w:val="00C77181"/>
    <w:rsid w:val="00C8350D"/>
    <w:rsid w:val="00C92455"/>
    <w:rsid w:val="00C94975"/>
    <w:rsid w:val="00C95E5E"/>
    <w:rsid w:val="00CB6345"/>
    <w:rsid w:val="00CC7538"/>
    <w:rsid w:val="00CD1D64"/>
    <w:rsid w:val="00CD567E"/>
    <w:rsid w:val="00CE3EA2"/>
    <w:rsid w:val="00CE6792"/>
    <w:rsid w:val="00CF037F"/>
    <w:rsid w:val="00CF0861"/>
    <w:rsid w:val="00CF0ACE"/>
    <w:rsid w:val="00D01BB0"/>
    <w:rsid w:val="00D11C86"/>
    <w:rsid w:val="00D32019"/>
    <w:rsid w:val="00D37064"/>
    <w:rsid w:val="00D40118"/>
    <w:rsid w:val="00D4128D"/>
    <w:rsid w:val="00D416FA"/>
    <w:rsid w:val="00D44A14"/>
    <w:rsid w:val="00D456D8"/>
    <w:rsid w:val="00D45B28"/>
    <w:rsid w:val="00D47E49"/>
    <w:rsid w:val="00D51AAB"/>
    <w:rsid w:val="00D63A53"/>
    <w:rsid w:val="00D63ED8"/>
    <w:rsid w:val="00D654B0"/>
    <w:rsid w:val="00D66729"/>
    <w:rsid w:val="00D717FA"/>
    <w:rsid w:val="00D80EC1"/>
    <w:rsid w:val="00D82FE8"/>
    <w:rsid w:val="00D871A0"/>
    <w:rsid w:val="00D8785A"/>
    <w:rsid w:val="00D92DD6"/>
    <w:rsid w:val="00DB0C4A"/>
    <w:rsid w:val="00DB61F9"/>
    <w:rsid w:val="00DC5B5F"/>
    <w:rsid w:val="00DC743E"/>
    <w:rsid w:val="00DD7938"/>
    <w:rsid w:val="00DD7C3C"/>
    <w:rsid w:val="00DE0456"/>
    <w:rsid w:val="00DE45F4"/>
    <w:rsid w:val="00E017FF"/>
    <w:rsid w:val="00E04F5A"/>
    <w:rsid w:val="00E136D4"/>
    <w:rsid w:val="00E17451"/>
    <w:rsid w:val="00E20CD3"/>
    <w:rsid w:val="00E25018"/>
    <w:rsid w:val="00E3086D"/>
    <w:rsid w:val="00E37C36"/>
    <w:rsid w:val="00E467B6"/>
    <w:rsid w:val="00E61572"/>
    <w:rsid w:val="00E65D6C"/>
    <w:rsid w:val="00E667B6"/>
    <w:rsid w:val="00E76A11"/>
    <w:rsid w:val="00E811F9"/>
    <w:rsid w:val="00E863A0"/>
    <w:rsid w:val="00E945A4"/>
    <w:rsid w:val="00EA05FD"/>
    <w:rsid w:val="00EA4276"/>
    <w:rsid w:val="00EA489F"/>
    <w:rsid w:val="00EA7DFC"/>
    <w:rsid w:val="00EB03B4"/>
    <w:rsid w:val="00EB2AE8"/>
    <w:rsid w:val="00EB6FBD"/>
    <w:rsid w:val="00EC2226"/>
    <w:rsid w:val="00EE2D32"/>
    <w:rsid w:val="00EF342C"/>
    <w:rsid w:val="00F00F85"/>
    <w:rsid w:val="00F01E48"/>
    <w:rsid w:val="00F01FCD"/>
    <w:rsid w:val="00F045EF"/>
    <w:rsid w:val="00F1434F"/>
    <w:rsid w:val="00F247C4"/>
    <w:rsid w:val="00F30464"/>
    <w:rsid w:val="00F34E01"/>
    <w:rsid w:val="00F36457"/>
    <w:rsid w:val="00F372CA"/>
    <w:rsid w:val="00F37694"/>
    <w:rsid w:val="00F40A89"/>
    <w:rsid w:val="00F41E43"/>
    <w:rsid w:val="00F42C0F"/>
    <w:rsid w:val="00F43272"/>
    <w:rsid w:val="00F53D8A"/>
    <w:rsid w:val="00F6485A"/>
    <w:rsid w:val="00F65DB1"/>
    <w:rsid w:val="00F679D7"/>
    <w:rsid w:val="00F7748E"/>
    <w:rsid w:val="00F86A30"/>
    <w:rsid w:val="00F90919"/>
    <w:rsid w:val="00F90D15"/>
    <w:rsid w:val="00F926FA"/>
    <w:rsid w:val="00FA257D"/>
    <w:rsid w:val="00FB5D95"/>
    <w:rsid w:val="00FB7D47"/>
    <w:rsid w:val="00FC22A3"/>
    <w:rsid w:val="00FC7186"/>
    <w:rsid w:val="00FE13AD"/>
    <w:rsid w:val="00FE38F4"/>
    <w:rsid w:val="00FF2948"/>
    <w:rsid w:val="00FF3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E747F99"/>
  <w15:chartTrackingRefBased/>
  <w15:docId w15:val="{6758188F-7BB4-454B-86D4-1815D93A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color w:val="303741"/>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5DE"/>
    <w:pPr>
      <w:keepNext/>
      <w:spacing w:before="240" w:after="60" w:line="240" w:lineRule="auto"/>
      <w:ind w:firstLine="709"/>
      <w:jc w:val="both"/>
      <w:outlineLvl w:val="0"/>
    </w:pPr>
    <w:rPr>
      <w:rFonts w:ascii="Arial" w:eastAsia="Times New Roman" w:hAnsi="Arial" w:cs="Times New Roman"/>
      <w:b/>
      <w:color w:val="auto"/>
      <w:kern w:val="28"/>
      <w:sz w:val="28"/>
      <w:szCs w:val="20"/>
    </w:rPr>
  </w:style>
  <w:style w:type="paragraph" w:styleId="Heading2">
    <w:name w:val="heading 2"/>
    <w:basedOn w:val="Normal"/>
    <w:next w:val="Normal"/>
    <w:link w:val="Heading2Char"/>
    <w:uiPriority w:val="9"/>
    <w:qFormat/>
    <w:rsid w:val="007005DE"/>
    <w:pPr>
      <w:keepNext/>
      <w:spacing w:after="0" w:line="240" w:lineRule="auto"/>
      <w:ind w:firstLine="709"/>
      <w:jc w:val="center"/>
      <w:outlineLvl w:val="1"/>
    </w:pPr>
    <w:rPr>
      <w:rFonts w:ascii="$ Benguiat_Bold" w:eastAsia="Times New Roman" w:hAnsi="$ Benguiat_Bold" w:cs="Times New Roman"/>
      <w:b/>
      <w:color w:val="auto"/>
      <w:sz w:val="132"/>
      <w:szCs w:val="20"/>
      <w:lang w:val="x-none"/>
    </w:rPr>
  </w:style>
  <w:style w:type="paragraph" w:styleId="Heading3">
    <w:name w:val="heading 3"/>
    <w:basedOn w:val="Normal"/>
    <w:next w:val="Normal"/>
    <w:link w:val="Heading3Char"/>
    <w:qFormat/>
    <w:rsid w:val="007005DE"/>
    <w:pPr>
      <w:keepNext/>
      <w:spacing w:after="0" w:line="240" w:lineRule="auto"/>
      <w:ind w:firstLine="709"/>
      <w:jc w:val="center"/>
      <w:outlineLvl w:val="2"/>
    </w:pPr>
    <w:rPr>
      <w:rFonts w:ascii="$Caslon" w:eastAsia="Times New Roman" w:hAnsi="$Caslon" w:cs="Times New Roman"/>
      <w:b/>
      <w:color w:val="auto"/>
      <w:sz w:val="20"/>
      <w:szCs w:val="20"/>
      <w:lang w:val="x-none"/>
    </w:rPr>
  </w:style>
  <w:style w:type="paragraph" w:styleId="Heading4">
    <w:name w:val="heading 4"/>
    <w:basedOn w:val="Normal"/>
    <w:next w:val="Normal"/>
    <w:link w:val="Heading4Char"/>
    <w:uiPriority w:val="9"/>
    <w:qFormat/>
    <w:rsid w:val="007005DE"/>
    <w:pPr>
      <w:keepNext/>
      <w:spacing w:after="0" w:line="240" w:lineRule="auto"/>
      <w:ind w:firstLine="709"/>
      <w:jc w:val="center"/>
      <w:outlineLvl w:val="3"/>
    </w:pPr>
    <w:rPr>
      <w:rFonts w:ascii="$Caslon" w:eastAsia="Times New Roman" w:hAnsi="$Caslon" w:cs="Times New Roman"/>
      <w:b/>
      <w:color w:val="auto"/>
      <w:sz w:val="26"/>
      <w:szCs w:val="20"/>
      <w:lang w:val="x-none"/>
    </w:rPr>
  </w:style>
  <w:style w:type="paragraph" w:styleId="Heading5">
    <w:name w:val="heading 5"/>
    <w:basedOn w:val="Normal"/>
    <w:next w:val="Normal"/>
    <w:link w:val="Heading5Char"/>
    <w:qFormat/>
    <w:rsid w:val="007005DE"/>
    <w:pPr>
      <w:keepNext/>
      <w:spacing w:after="0" w:line="240" w:lineRule="auto"/>
      <w:ind w:firstLine="709"/>
      <w:jc w:val="center"/>
      <w:outlineLvl w:val="4"/>
    </w:pPr>
    <w:rPr>
      <w:rFonts w:ascii="$Caslon" w:eastAsia="Times New Roman" w:hAnsi="$Caslon" w:cs="Times New Roman"/>
      <w:color w:val="auto"/>
      <w:szCs w:val="20"/>
      <w:lang w:val="x-none"/>
    </w:rPr>
  </w:style>
  <w:style w:type="paragraph" w:styleId="Heading6">
    <w:name w:val="heading 6"/>
    <w:basedOn w:val="Normal"/>
    <w:next w:val="Normal"/>
    <w:link w:val="Heading6Char"/>
    <w:qFormat/>
    <w:rsid w:val="007005DE"/>
    <w:pPr>
      <w:keepNext/>
      <w:spacing w:after="0" w:line="240" w:lineRule="auto"/>
      <w:ind w:firstLine="709"/>
      <w:jc w:val="center"/>
      <w:outlineLvl w:val="5"/>
    </w:pPr>
    <w:rPr>
      <w:rFonts w:ascii="$Caslon" w:eastAsia="Times New Roman" w:hAnsi="$Caslon" w:cs="Times New Roman"/>
      <w:b/>
      <w:color w:val="auto"/>
      <w:sz w:val="22"/>
      <w:szCs w:val="20"/>
      <w:lang w:val="x-none"/>
    </w:rPr>
  </w:style>
  <w:style w:type="paragraph" w:styleId="Heading7">
    <w:name w:val="heading 7"/>
    <w:basedOn w:val="Normal"/>
    <w:next w:val="Normal"/>
    <w:link w:val="Heading7Char"/>
    <w:qFormat/>
    <w:rsid w:val="007005DE"/>
    <w:pPr>
      <w:keepNext/>
      <w:spacing w:after="0" w:line="240" w:lineRule="auto"/>
      <w:ind w:firstLine="709"/>
      <w:jc w:val="center"/>
      <w:outlineLvl w:val="6"/>
    </w:pPr>
    <w:rPr>
      <w:rFonts w:ascii="Garamond" w:eastAsia="Times New Roman" w:hAnsi="Garamond" w:cs="Times New Roman"/>
      <w:b/>
      <w:color w:val="auto"/>
      <w:sz w:val="28"/>
      <w:szCs w:val="20"/>
    </w:rPr>
  </w:style>
  <w:style w:type="paragraph" w:styleId="Heading8">
    <w:name w:val="heading 8"/>
    <w:basedOn w:val="Normal"/>
    <w:next w:val="Normal"/>
    <w:link w:val="Heading8Char"/>
    <w:uiPriority w:val="9"/>
    <w:qFormat/>
    <w:rsid w:val="007005DE"/>
    <w:pPr>
      <w:keepNext/>
      <w:spacing w:after="0" w:line="240" w:lineRule="auto"/>
      <w:ind w:firstLine="709"/>
      <w:jc w:val="center"/>
      <w:outlineLvl w:val="7"/>
    </w:pPr>
    <w:rPr>
      <w:rFonts w:ascii="$Caslon" w:eastAsia="Times New Roman" w:hAnsi="$Caslon" w:cs="Times New Roman"/>
      <w:b/>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5DE"/>
    <w:rPr>
      <w:rFonts w:ascii="Arial" w:eastAsia="Times New Roman" w:hAnsi="Arial" w:cs="Times New Roman"/>
      <w:b/>
      <w:color w:val="auto"/>
      <w:kern w:val="28"/>
      <w:sz w:val="28"/>
      <w:szCs w:val="20"/>
    </w:rPr>
  </w:style>
  <w:style w:type="character" w:customStyle="1" w:styleId="Heading2Char">
    <w:name w:val="Heading 2 Char"/>
    <w:basedOn w:val="DefaultParagraphFont"/>
    <w:link w:val="Heading2"/>
    <w:uiPriority w:val="9"/>
    <w:rsid w:val="007005DE"/>
    <w:rPr>
      <w:rFonts w:ascii="$ Benguiat_Bold" w:eastAsia="Times New Roman" w:hAnsi="$ Benguiat_Bold" w:cs="Times New Roman"/>
      <w:b/>
      <w:color w:val="auto"/>
      <w:sz w:val="132"/>
      <w:szCs w:val="20"/>
      <w:lang w:val="x-none"/>
    </w:rPr>
  </w:style>
  <w:style w:type="character" w:customStyle="1" w:styleId="Heading3Char">
    <w:name w:val="Heading 3 Char"/>
    <w:basedOn w:val="DefaultParagraphFont"/>
    <w:link w:val="Heading3"/>
    <w:rsid w:val="007005DE"/>
    <w:rPr>
      <w:rFonts w:ascii="$Caslon" w:eastAsia="Times New Roman" w:hAnsi="$Caslon" w:cs="Times New Roman"/>
      <w:b/>
      <w:color w:val="auto"/>
      <w:sz w:val="20"/>
      <w:szCs w:val="20"/>
      <w:lang w:val="x-none"/>
    </w:rPr>
  </w:style>
  <w:style w:type="character" w:customStyle="1" w:styleId="Heading4Char">
    <w:name w:val="Heading 4 Char"/>
    <w:basedOn w:val="DefaultParagraphFont"/>
    <w:link w:val="Heading4"/>
    <w:uiPriority w:val="9"/>
    <w:rsid w:val="007005DE"/>
    <w:rPr>
      <w:rFonts w:ascii="$Caslon" w:eastAsia="Times New Roman" w:hAnsi="$Caslon" w:cs="Times New Roman"/>
      <w:b/>
      <w:color w:val="auto"/>
      <w:sz w:val="26"/>
      <w:szCs w:val="20"/>
      <w:lang w:val="x-none"/>
    </w:rPr>
  </w:style>
  <w:style w:type="character" w:customStyle="1" w:styleId="Heading5Char">
    <w:name w:val="Heading 5 Char"/>
    <w:basedOn w:val="DefaultParagraphFont"/>
    <w:link w:val="Heading5"/>
    <w:rsid w:val="007005DE"/>
    <w:rPr>
      <w:rFonts w:ascii="$Caslon" w:eastAsia="Times New Roman" w:hAnsi="$Caslon" w:cs="Times New Roman"/>
      <w:color w:val="auto"/>
      <w:szCs w:val="20"/>
      <w:lang w:val="x-none"/>
    </w:rPr>
  </w:style>
  <w:style w:type="character" w:customStyle="1" w:styleId="Heading6Char">
    <w:name w:val="Heading 6 Char"/>
    <w:basedOn w:val="DefaultParagraphFont"/>
    <w:link w:val="Heading6"/>
    <w:rsid w:val="007005DE"/>
    <w:rPr>
      <w:rFonts w:ascii="$Caslon" w:eastAsia="Times New Roman" w:hAnsi="$Caslon" w:cs="Times New Roman"/>
      <w:b/>
      <w:color w:val="auto"/>
      <w:sz w:val="22"/>
      <w:szCs w:val="20"/>
      <w:lang w:val="x-none"/>
    </w:rPr>
  </w:style>
  <w:style w:type="character" w:customStyle="1" w:styleId="Heading7Char">
    <w:name w:val="Heading 7 Char"/>
    <w:basedOn w:val="DefaultParagraphFont"/>
    <w:link w:val="Heading7"/>
    <w:rsid w:val="007005DE"/>
    <w:rPr>
      <w:rFonts w:ascii="Garamond" w:eastAsia="Times New Roman" w:hAnsi="Garamond" w:cs="Times New Roman"/>
      <w:b/>
      <w:color w:val="auto"/>
      <w:sz w:val="28"/>
      <w:szCs w:val="20"/>
    </w:rPr>
  </w:style>
  <w:style w:type="character" w:customStyle="1" w:styleId="Heading8Char">
    <w:name w:val="Heading 8 Char"/>
    <w:basedOn w:val="DefaultParagraphFont"/>
    <w:link w:val="Heading8"/>
    <w:uiPriority w:val="9"/>
    <w:rsid w:val="007005DE"/>
    <w:rPr>
      <w:rFonts w:ascii="$Caslon" w:eastAsia="Times New Roman" w:hAnsi="$Caslon" w:cs="Times New Roman"/>
      <w:b/>
      <w:color w:val="auto"/>
      <w:szCs w:val="20"/>
    </w:rPr>
  </w:style>
  <w:style w:type="paragraph" w:styleId="BalloonText">
    <w:name w:val="Balloon Text"/>
    <w:basedOn w:val="Normal"/>
    <w:link w:val="BalloonTextChar"/>
    <w:uiPriority w:val="99"/>
    <w:rsid w:val="007005DE"/>
    <w:pPr>
      <w:spacing w:after="0" w:line="240" w:lineRule="auto"/>
      <w:ind w:firstLine="709"/>
      <w:jc w:val="both"/>
    </w:pPr>
    <w:rPr>
      <w:rFonts w:ascii="Tahoma" w:eastAsia="Times New Roman" w:hAnsi="Tahoma" w:cs="Times New Roman"/>
      <w:color w:val="auto"/>
      <w:sz w:val="16"/>
      <w:szCs w:val="16"/>
    </w:rPr>
  </w:style>
  <w:style w:type="character" w:customStyle="1" w:styleId="BalloonTextChar">
    <w:name w:val="Balloon Text Char"/>
    <w:basedOn w:val="DefaultParagraphFont"/>
    <w:link w:val="BalloonText"/>
    <w:uiPriority w:val="99"/>
    <w:rsid w:val="007005DE"/>
    <w:rPr>
      <w:rFonts w:ascii="Tahoma" w:eastAsia="Times New Roman" w:hAnsi="Tahoma" w:cs="Times New Roman"/>
      <w:color w:val="auto"/>
      <w:sz w:val="16"/>
      <w:szCs w:val="16"/>
    </w:rPr>
  </w:style>
  <w:style w:type="paragraph" w:customStyle="1" w:styleId="CharChar">
    <w:name w:val="Знак Знак Char Char Знак"/>
    <w:basedOn w:val="Normal"/>
    <w:rsid w:val="007005DE"/>
    <w:pPr>
      <w:spacing w:line="240" w:lineRule="exact"/>
    </w:pPr>
    <w:rPr>
      <w:rFonts w:ascii="Arial" w:eastAsia="Batang" w:hAnsi="Arial" w:cs="Arial"/>
      <w:color w:val="auto"/>
      <w:sz w:val="20"/>
      <w:szCs w:val="20"/>
    </w:rPr>
  </w:style>
  <w:style w:type="paragraph" w:styleId="NormalWeb">
    <w:name w:val="Normal (Web)"/>
    <w:basedOn w:val="Normal"/>
    <w:uiPriority w:val="99"/>
    <w:unhideWhenUsed/>
    <w:rsid w:val="007005DE"/>
    <w:pPr>
      <w:spacing w:after="0" w:line="240" w:lineRule="auto"/>
      <w:ind w:firstLine="567"/>
      <w:jc w:val="both"/>
    </w:pPr>
    <w:rPr>
      <w:rFonts w:ascii="Times New Roman" w:eastAsia="Times New Roman" w:hAnsi="Times New Roman" w:cs="Times New Roman"/>
      <w:color w:val="auto"/>
      <w:lang w:val="ru-RU" w:eastAsia="ru-RU"/>
    </w:rPr>
  </w:style>
  <w:style w:type="paragraph" w:customStyle="1" w:styleId="cn">
    <w:name w:val="cn"/>
    <w:basedOn w:val="Normal"/>
    <w:rsid w:val="007005DE"/>
    <w:pPr>
      <w:spacing w:after="0" w:line="240" w:lineRule="auto"/>
      <w:jc w:val="center"/>
    </w:pPr>
    <w:rPr>
      <w:rFonts w:ascii="Times New Roman" w:eastAsia="Times New Roman" w:hAnsi="Times New Roman" w:cs="Times New Roman"/>
      <w:color w:val="auto"/>
      <w:lang w:val="ru-RU" w:eastAsia="ru-RU"/>
    </w:rPr>
  </w:style>
  <w:style w:type="paragraph" w:customStyle="1" w:styleId="cb">
    <w:name w:val="cb"/>
    <w:basedOn w:val="Normal"/>
    <w:uiPriority w:val="99"/>
    <w:semiHidden/>
    <w:rsid w:val="007005DE"/>
    <w:pPr>
      <w:spacing w:after="0" w:line="240" w:lineRule="auto"/>
      <w:jc w:val="center"/>
    </w:pPr>
    <w:rPr>
      <w:rFonts w:ascii="Times New Roman" w:eastAsia="Times New Roman" w:hAnsi="Times New Roman" w:cs="Times New Roman"/>
      <w:b/>
      <w:bCs/>
      <w:color w:val="auto"/>
      <w:lang w:val="ru-RU" w:eastAsia="ru-RU"/>
    </w:rPr>
  </w:style>
  <w:style w:type="paragraph" w:styleId="Header">
    <w:name w:val="header"/>
    <w:basedOn w:val="Normal"/>
    <w:link w:val="HeaderChar"/>
    <w:uiPriority w:val="99"/>
    <w:rsid w:val="007005DE"/>
    <w:pPr>
      <w:tabs>
        <w:tab w:val="center" w:pos="4677"/>
        <w:tab w:val="right" w:pos="9355"/>
      </w:tabs>
      <w:spacing w:after="0" w:line="240" w:lineRule="auto"/>
      <w:ind w:firstLine="709"/>
      <w:jc w:val="both"/>
    </w:pPr>
    <w:rPr>
      <w:rFonts w:ascii="Times New Roman" w:eastAsia="Times New Roman" w:hAnsi="Times New Roman" w:cs="Times New Roman"/>
      <w:color w:val="auto"/>
      <w:sz w:val="20"/>
      <w:szCs w:val="20"/>
    </w:rPr>
  </w:style>
  <w:style w:type="character" w:customStyle="1" w:styleId="HeaderChar">
    <w:name w:val="Header Char"/>
    <w:basedOn w:val="DefaultParagraphFont"/>
    <w:link w:val="Header"/>
    <w:uiPriority w:val="99"/>
    <w:rsid w:val="007005DE"/>
    <w:rPr>
      <w:rFonts w:ascii="Times New Roman" w:eastAsia="Times New Roman" w:hAnsi="Times New Roman" w:cs="Times New Roman"/>
      <w:color w:val="auto"/>
      <w:sz w:val="20"/>
      <w:szCs w:val="20"/>
    </w:rPr>
  </w:style>
  <w:style w:type="paragraph" w:styleId="Footer">
    <w:name w:val="footer"/>
    <w:basedOn w:val="Normal"/>
    <w:link w:val="FooterChar"/>
    <w:uiPriority w:val="99"/>
    <w:rsid w:val="007005DE"/>
    <w:pPr>
      <w:tabs>
        <w:tab w:val="center" w:pos="4677"/>
        <w:tab w:val="right" w:pos="9355"/>
      </w:tabs>
      <w:spacing w:after="0" w:line="240" w:lineRule="auto"/>
      <w:ind w:firstLine="709"/>
      <w:jc w:val="both"/>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7005DE"/>
    <w:rPr>
      <w:rFonts w:ascii="Times New Roman" w:eastAsia="Times New Roman" w:hAnsi="Times New Roman" w:cs="Times New Roman"/>
      <w:color w:val="auto"/>
      <w:sz w:val="20"/>
      <w:szCs w:val="20"/>
    </w:rPr>
  </w:style>
  <w:style w:type="table" w:styleId="TableGrid">
    <w:name w:val="Table Grid"/>
    <w:basedOn w:val="TableNormal"/>
    <w:uiPriority w:val="59"/>
    <w:rsid w:val="007005DE"/>
    <w:pPr>
      <w:spacing w:after="0" w:line="240" w:lineRule="auto"/>
      <w:ind w:firstLine="709"/>
      <w:jc w:val="both"/>
    </w:pPr>
    <w:rPr>
      <w:rFonts w:ascii="Calibri" w:eastAsia="Calibri" w:hAnsi="Calibri"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7005DE"/>
    <w:pPr>
      <w:spacing w:after="0" w:line="240" w:lineRule="auto"/>
    </w:pPr>
    <w:rPr>
      <w:rFonts w:ascii="Arial" w:eastAsia="Times New Roman" w:hAnsi="Arial" w:cs="Arial"/>
      <w:color w:val="auto"/>
      <w:sz w:val="20"/>
      <w:szCs w:val="20"/>
      <w:lang w:val="ru-RU" w:eastAsia="ru-RU"/>
    </w:rPr>
  </w:style>
  <w:style w:type="table" w:customStyle="1" w:styleId="GrilTabel1">
    <w:name w:val="Grilă Tabel1"/>
    <w:basedOn w:val="TableNormal"/>
    <w:next w:val="TableGrid"/>
    <w:uiPriority w:val="59"/>
    <w:rsid w:val="007005DE"/>
    <w:pPr>
      <w:spacing w:after="0" w:line="240" w:lineRule="auto"/>
      <w:ind w:firstLine="709"/>
      <w:jc w:val="both"/>
    </w:pPr>
    <w:rPr>
      <w:rFonts w:ascii="Calibri" w:eastAsia="Calibri" w:hAnsi="Calibri" w:cs="Times New Roman"/>
      <w:color w:val="auto"/>
      <w:sz w:val="22"/>
      <w:szCs w:val="22"/>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phChar"/>
    <w:uiPriority w:val="34"/>
    <w:qFormat/>
    <w:rsid w:val="007005DE"/>
    <w:pPr>
      <w:spacing w:after="0" w:line="240" w:lineRule="auto"/>
      <w:ind w:left="720" w:firstLine="709"/>
      <w:contextualSpacing/>
      <w:jc w:val="both"/>
    </w:pPr>
    <w:rPr>
      <w:rFonts w:ascii="Times New Roman" w:eastAsia="Times New Roman" w:hAnsi="Times New Roman" w:cs="Times New Roman"/>
      <w:color w:val="auto"/>
      <w:sz w:val="20"/>
      <w:szCs w:val="20"/>
    </w:rPr>
  </w:style>
  <w:style w:type="character" w:styleId="PageNumber">
    <w:name w:val="page number"/>
    <w:basedOn w:val="DefaultParagraphFont"/>
    <w:rsid w:val="007005DE"/>
  </w:style>
  <w:style w:type="paragraph" w:customStyle="1" w:styleId="tt">
    <w:name w:val="tt"/>
    <w:basedOn w:val="Normal"/>
    <w:rsid w:val="007005DE"/>
    <w:pPr>
      <w:spacing w:after="0" w:line="240" w:lineRule="auto"/>
      <w:jc w:val="center"/>
    </w:pPr>
    <w:rPr>
      <w:rFonts w:ascii="Times New Roman" w:eastAsia="Times New Roman" w:hAnsi="Times New Roman" w:cs="Times New Roman"/>
      <w:b/>
      <w:bCs/>
      <w:color w:val="auto"/>
      <w:lang w:val="ru-RU" w:eastAsia="ru-RU"/>
    </w:rPr>
  </w:style>
  <w:style w:type="paragraph" w:customStyle="1" w:styleId="CharChar0">
    <w:name w:val="Char Char Знак Знак"/>
    <w:basedOn w:val="Normal"/>
    <w:rsid w:val="007005DE"/>
    <w:pPr>
      <w:spacing w:line="240" w:lineRule="exact"/>
    </w:pPr>
    <w:rPr>
      <w:rFonts w:ascii="Arial" w:eastAsia="Batang" w:hAnsi="Arial" w:cs="Arial"/>
      <w:color w:val="auto"/>
      <w:sz w:val="20"/>
      <w:szCs w:val="20"/>
    </w:rPr>
  </w:style>
  <w:style w:type="character" w:customStyle="1" w:styleId="docheader1">
    <w:name w:val="doc_header1"/>
    <w:rsid w:val="007005DE"/>
    <w:rPr>
      <w:rFonts w:ascii="Times New Roman" w:hAnsi="Times New Roman" w:cs="Times New Roman" w:hint="default"/>
      <w:b/>
      <w:bCs/>
      <w:color w:val="000000"/>
      <w:sz w:val="24"/>
      <w:szCs w:val="24"/>
    </w:rPr>
  </w:style>
  <w:style w:type="character" w:styleId="Strong">
    <w:name w:val="Strong"/>
    <w:uiPriority w:val="22"/>
    <w:qFormat/>
    <w:rsid w:val="007005DE"/>
    <w:rPr>
      <w:b/>
      <w:bCs/>
    </w:rPr>
  </w:style>
  <w:style w:type="character" w:customStyle="1" w:styleId="docsign11">
    <w:name w:val="doc_sign11"/>
    <w:rsid w:val="007005DE"/>
    <w:rPr>
      <w:rFonts w:ascii="Times New Roman" w:hAnsi="Times New Roman" w:cs="Times New Roman" w:hint="default"/>
      <w:b/>
      <w:bCs/>
      <w:color w:val="000000"/>
      <w:sz w:val="22"/>
      <w:szCs w:val="22"/>
    </w:rPr>
  </w:style>
  <w:style w:type="character" w:customStyle="1" w:styleId="sttart">
    <w:name w:val="st_tart"/>
    <w:basedOn w:val="DefaultParagraphFont"/>
    <w:rsid w:val="007005DE"/>
  </w:style>
  <w:style w:type="character" w:customStyle="1" w:styleId="tal1">
    <w:name w:val="tal1"/>
    <w:rsid w:val="007005DE"/>
  </w:style>
  <w:style w:type="table" w:customStyle="1" w:styleId="GrilTabel2">
    <w:name w:val="Grilă Tabel2"/>
    <w:basedOn w:val="TableNormal"/>
    <w:next w:val="TableGrid"/>
    <w:rsid w:val="007005DE"/>
    <w:pPr>
      <w:spacing w:after="0" w:line="240" w:lineRule="auto"/>
      <w:ind w:firstLine="709"/>
      <w:jc w:val="both"/>
    </w:pPr>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7005DE"/>
    <w:pPr>
      <w:spacing w:before="100" w:beforeAutospacing="1" w:after="100" w:afterAutospacing="1" w:line="240" w:lineRule="auto"/>
      <w:ind w:firstLine="200"/>
      <w:jc w:val="both"/>
    </w:pPr>
    <w:rPr>
      <w:rFonts w:ascii="Verdana" w:eastAsia="Times New Roman" w:hAnsi="Verdana" w:cs="Times New Roman"/>
      <w:color w:val="033778"/>
      <w:sz w:val="21"/>
      <w:szCs w:val="21"/>
      <w:lang w:eastAsia="zh-CN"/>
    </w:rPr>
  </w:style>
  <w:style w:type="character" w:customStyle="1" w:styleId="def">
    <w:name w:val="def"/>
    <w:rsid w:val="007005DE"/>
  </w:style>
  <w:style w:type="paragraph" w:customStyle="1" w:styleId="cnam1">
    <w:name w:val="cnam1"/>
    <w:basedOn w:val="Normal"/>
    <w:rsid w:val="007005DE"/>
    <w:pPr>
      <w:spacing w:before="100" w:beforeAutospacing="1" w:after="100" w:afterAutospacing="1" w:line="240" w:lineRule="auto"/>
    </w:pPr>
    <w:rPr>
      <w:rFonts w:ascii="Times New Roman" w:eastAsia="Times New Roman" w:hAnsi="Times New Roman" w:cs="Times New Roman"/>
      <w:color w:val="2D2D2D"/>
      <w:sz w:val="29"/>
      <w:szCs w:val="29"/>
      <w:lang w:eastAsia="zh-CN"/>
    </w:rPr>
  </w:style>
  <w:style w:type="character" w:styleId="CommentReference">
    <w:name w:val="annotation reference"/>
    <w:rsid w:val="007005DE"/>
    <w:rPr>
      <w:sz w:val="16"/>
      <w:szCs w:val="16"/>
    </w:rPr>
  </w:style>
  <w:style w:type="paragraph" w:styleId="CommentText">
    <w:name w:val="annotation text"/>
    <w:basedOn w:val="Normal"/>
    <w:link w:val="CommentTextChar"/>
    <w:uiPriority w:val="99"/>
    <w:rsid w:val="007005DE"/>
    <w:pPr>
      <w:spacing w:after="0" w:line="240" w:lineRule="auto"/>
    </w:pPr>
    <w:rPr>
      <w:rFonts w:ascii="Times New Roman" w:eastAsia="Times New Roman" w:hAnsi="Times New Roman" w:cs="Times New Roman"/>
      <w:color w:val="auto"/>
      <w:sz w:val="20"/>
      <w:szCs w:val="20"/>
      <w:lang w:val="ro-RO" w:eastAsia="ru-RU"/>
    </w:rPr>
  </w:style>
  <w:style w:type="character" w:customStyle="1" w:styleId="CommentTextChar">
    <w:name w:val="Comment Text Char"/>
    <w:basedOn w:val="DefaultParagraphFont"/>
    <w:link w:val="CommentText"/>
    <w:uiPriority w:val="99"/>
    <w:rsid w:val="007005DE"/>
    <w:rPr>
      <w:rFonts w:ascii="Times New Roman" w:eastAsia="Times New Roman" w:hAnsi="Times New Roman" w:cs="Times New Roman"/>
      <w:color w:val="auto"/>
      <w:sz w:val="20"/>
      <w:szCs w:val="20"/>
      <w:lang w:val="ro-RO" w:eastAsia="ru-RU"/>
    </w:rPr>
  </w:style>
  <w:style w:type="paragraph" w:styleId="CommentSubject">
    <w:name w:val="annotation subject"/>
    <w:basedOn w:val="CommentText"/>
    <w:next w:val="CommentText"/>
    <w:link w:val="CommentSubjectChar"/>
    <w:uiPriority w:val="99"/>
    <w:rsid w:val="007005DE"/>
    <w:rPr>
      <w:b/>
      <w:bCs/>
    </w:rPr>
  </w:style>
  <w:style w:type="character" w:customStyle="1" w:styleId="CommentSubjectChar">
    <w:name w:val="Comment Subject Char"/>
    <w:basedOn w:val="CommentTextChar"/>
    <w:link w:val="CommentSubject"/>
    <w:uiPriority w:val="99"/>
    <w:rsid w:val="007005DE"/>
    <w:rPr>
      <w:rFonts w:ascii="Times New Roman" w:eastAsia="Times New Roman" w:hAnsi="Times New Roman" w:cs="Times New Roman"/>
      <w:b/>
      <w:bCs/>
      <w:color w:val="auto"/>
      <w:sz w:val="20"/>
      <w:szCs w:val="20"/>
      <w:lang w:val="ro-RO" w:eastAsia="ru-RU"/>
    </w:rPr>
  </w:style>
  <w:style w:type="character" w:customStyle="1" w:styleId="apple-converted-space">
    <w:name w:val="apple-converted-space"/>
    <w:rsid w:val="007005DE"/>
  </w:style>
  <w:style w:type="character" w:customStyle="1" w:styleId="docheader">
    <w:name w:val="doc_header"/>
    <w:rsid w:val="007005DE"/>
  </w:style>
  <w:style w:type="paragraph" w:customStyle="1" w:styleId="Style2">
    <w:name w:val="Style2"/>
    <w:basedOn w:val="Normal"/>
    <w:uiPriority w:val="99"/>
    <w:rsid w:val="007005DE"/>
    <w:pPr>
      <w:widowControl w:val="0"/>
      <w:autoSpaceDE w:val="0"/>
      <w:autoSpaceDN w:val="0"/>
      <w:adjustRightInd w:val="0"/>
      <w:spacing w:after="0" w:line="373" w:lineRule="exact"/>
      <w:ind w:firstLine="696"/>
      <w:jc w:val="both"/>
    </w:pPr>
    <w:rPr>
      <w:rFonts w:ascii="Times New Roman" w:eastAsia="Times New Roman" w:hAnsi="Times New Roman" w:cs="Times New Roman"/>
      <w:color w:val="auto"/>
      <w:lang w:val="ru-RU" w:eastAsia="ru-RU"/>
    </w:rPr>
  </w:style>
  <w:style w:type="paragraph" w:customStyle="1" w:styleId="Style8">
    <w:name w:val="Style8"/>
    <w:basedOn w:val="Normal"/>
    <w:uiPriority w:val="99"/>
    <w:rsid w:val="007005DE"/>
    <w:pPr>
      <w:widowControl w:val="0"/>
      <w:autoSpaceDE w:val="0"/>
      <w:autoSpaceDN w:val="0"/>
      <w:adjustRightInd w:val="0"/>
      <w:spacing w:after="0" w:line="317" w:lineRule="exact"/>
    </w:pPr>
    <w:rPr>
      <w:rFonts w:ascii="Times New Roman" w:eastAsia="Times New Roman" w:hAnsi="Times New Roman" w:cs="Times New Roman"/>
      <w:color w:val="auto"/>
      <w:lang w:val="ru-RU" w:eastAsia="ru-RU"/>
    </w:rPr>
  </w:style>
  <w:style w:type="paragraph" w:customStyle="1" w:styleId="Style9">
    <w:name w:val="Style9"/>
    <w:basedOn w:val="Normal"/>
    <w:uiPriority w:val="99"/>
    <w:rsid w:val="007005DE"/>
    <w:pPr>
      <w:widowControl w:val="0"/>
      <w:autoSpaceDE w:val="0"/>
      <w:autoSpaceDN w:val="0"/>
      <w:adjustRightInd w:val="0"/>
      <w:spacing w:after="0" w:line="326" w:lineRule="exact"/>
      <w:ind w:firstLine="398"/>
    </w:pPr>
    <w:rPr>
      <w:rFonts w:ascii="Times New Roman" w:eastAsia="Times New Roman" w:hAnsi="Times New Roman" w:cs="Times New Roman"/>
      <w:color w:val="auto"/>
      <w:lang w:val="ru-RU" w:eastAsia="ru-RU"/>
    </w:rPr>
  </w:style>
  <w:style w:type="character" w:customStyle="1" w:styleId="FontStyle12">
    <w:name w:val="Font Style12"/>
    <w:basedOn w:val="DefaultParagraphFont"/>
    <w:uiPriority w:val="99"/>
    <w:rsid w:val="007005DE"/>
    <w:rPr>
      <w:rFonts w:ascii="Times New Roman" w:hAnsi="Times New Roman" w:cs="Times New Roman"/>
      <w:sz w:val="24"/>
      <w:szCs w:val="24"/>
    </w:rPr>
  </w:style>
  <w:style w:type="character" w:styleId="Hyperlink">
    <w:name w:val="Hyperlink"/>
    <w:basedOn w:val="DefaultParagraphFont"/>
    <w:uiPriority w:val="99"/>
    <w:rsid w:val="007005DE"/>
    <w:rPr>
      <w:color w:val="0000FF"/>
      <w:u w:val="single"/>
    </w:rPr>
  </w:style>
  <w:style w:type="paragraph" w:customStyle="1" w:styleId="cp">
    <w:name w:val="cp"/>
    <w:basedOn w:val="Normal"/>
    <w:rsid w:val="007005DE"/>
    <w:pPr>
      <w:spacing w:before="100" w:beforeAutospacing="1" w:after="100" w:afterAutospacing="1" w:line="240" w:lineRule="auto"/>
    </w:pPr>
    <w:rPr>
      <w:rFonts w:ascii="Times New Roman" w:eastAsia="Times New Roman" w:hAnsi="Times New Roman" w:cs="Times New Roman"/>
      <w:color w:val="auto"/>
      <w:lang w:val="ru-RU" w:eastAsia="ru-RU"/>
    </w:rPr>
  </w:style>
  <w:style w:type="character" w:customStyle="1" w:styleId="object">
    <w:name w:val="object"/>
    <w:basedOn w:val="DefaultParagraphFont"/>
    <w:rsid w:val="007005DE"/>
  </w:style>
  <w:style w:type="paragraph" w:styleId="HTMLPreformatted">
    <w:name w:val="HTML Preformatted"/>
    <w:basedOn w:val="Normal"/>
    <w:link w:val="HTMLPreformattedChar"/>
    <w:uiPriority w:val="99"/>
    <w:unhideWhenUsed/>
    <w:rsid w:val="007005DE"/>
    <w:pPr>
      <w:spacing w:after="0" w:line="240" w:lineRule="auto"/>
    </w:pPr>
    <w:rPr>
      <w:rFonts w:ascii="Consolas" w:eastAsia="Times New Roman" w:hAnsi="Consolas" w:cs="Times New Roman"/>
      <w:color w:val="auto"/>
      <w:sz w:val="20"/>
      <w:szCs w:val="20"/>
    </w:rPr>
  </w:style>
  <w:style w:type="character" w:customStyle="1" w:styleId="HTMLPreformattedChar">
    <w:name w:val="HTML Preformatted Char"/>
    <w:basedOn w:val="DefaultParagraphFont"/>
    <w:link w:val="HTMLPreformatted"/>
    <w:uiPriority w:val="99"/>
    <w:rsid w:val="007005DE"/>
    <w:rPr>
      <w:rFonts w:ascii="Consolas" w:eastAsia="Times New Roman" w:hAnsi="Consolas" w:cs="Times New Roman"/>
      <w:color w:val="auto"/>
      <w:sz w:val="20"/>
      <w:szCs w:val="20"/>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7005DE"/>
    <w:rPr>
      <w:rFonts w:ascii="Times New Roman" w:eastAsia="Times New Roman" w:hAnsi="Times New Roman" w:cs="Times New Roman"/>
      <w:color w:val="auto"/>
      <w:sz w:val="20"/>
      <w:szCs w:val="20"/>
    </w:rPr>
  </w:style>
  <w:style w:type="paragraph" w:customStyle="1" w:styleId="NoSpacing1">
    <w:name w:val="No Spacing1"/>
    <w:next w:val="NoSpacing"/>
    <w:uiPriority w:val="1"/>
    <w:qFormat/>
    <w:rsid w:val="007005DE"/>
    <w:pPr>
      <w:spacing w:after="0" w:line="240" w:lineRule="auto"/>
    </w:pPr>
    <w:rPr>
      <w:rFonts w:ascii="Calibri" w:hAnsi="Calibri"/>
      <w:color w:val="auto"/>
      <w:sz w:val="22"/>
      <w:szCs w:val="22"/>
      <w:lang w:val="ru-RU"/>
    </w:rPr>
  </w:style>
  <w:style w:type="character" w:styleId="Emphasis">
    <w:name w:val="Emphasis"/>
    <w:basedOn w:val="DefaultParagraphFont"/>
    <w:uiPriority w:val="20"/>
    <w:qFormat/>
    <w:rsid w:val="007005DE"/>
    <w:rPr>
      <w:i/>
      <w:iCs/>
    </w:rPr>
  </w:style>
  <w:style w:type="paragraph" w:customStyle="1" w:styleId="al">
    <w:name w:val="a_l"/>
    <w:basedOn w:val="Normal"/>
    <w:rsid w:val="007005DE"/>
    <w:pPr>
      <w:spacing w:before="100" w:beforeAutospacing="1" w:after="100" w:afterAutospacing="1" w:line="240" w:lineRule="auto"/>
    </w:pPr>
    <w:rPr>
      <w:rFonts w:ascii="Times New Roman" w:eastAsia="Times New Roman" w:hAnsi="Times New Roman" w:cs="Times New Roman"/>
      <w:color w:val="auto"/>
      <w:lang w:val="ru-RU" w:eastAsia="ru-RU"/>
    </w:rPr>
  </w:style>
  <w:style w:type="character" w:customStyle="1" w:styleId="y2iqfc">
    <w:name w:val="y2iqfc"/>
    <w:basedOn w:val="DefaultParagraphFont"/>
    <w:rsid w:val="007005DE"/>
  </w:style>
  <w:style w:type="paragraph" w:styleId="BodyText">
    <w:name w:val="Body Text"/>
    <w:basedOn w:val="Normal"/>
    <w:link w:val="BodyTextChar"/>
    <w:uiPriority w:val="1"/>
    <w:qFormat/>
    <w:rsid w:val="007005DE"/>
    <w:pPr>
      <w:widowControl w:val="0"/>
      <w:autoSpaceDE w:val="0"/>
      <w:autoSpaceDN w:val="0"/>
      <w:adjustRightInd w:val="0"/>
      <w:spacing w:after="0" w:line="240" w:lineRule="auto"/>
      <w:ind w:left="468" w:hanging="338"/>
    </w:pPr>
    <w:rPr>
      <w:rFonts w:ascii="Times New Roman" w:eastAsia="Times New Roman" w:hAnsi="Times New Roman" w:cs="Times New Roman"/>
      <w:color w:val="auto"/>
      <w:sz w:val="30"/>
      <w:szCs w:val="30"/>
      <w:lang w:val="ru-RU"/>
    </w:rPr>
  </w:style>
  <w:style w:type="character" w:customStyle="1" w:styleId="BodyTextChar">
    <w:name w:val="Body Text Char"/>
    <w:basedOn w:val="DefaultParagraphFont"/>
    <w:link w:val="BodyText"/>
    <w:uiPriority w:val="1"/>
    <w:rsid w:val="007005DE"/>
    <w:rPr>
      <w:rFonts w:ascii="Times New Roman" w:eastAsia="Times New Roman" w:hAnsi="Times New Roman" w:cs="Times New Roman"/>
      <w:color w:val="auto"/>
      <w:sz w:val="30"/>
      <w:szCs w:val="30"/>
      <w:lang w:val="ru-RU"/>
    </w:rPr>
  </w:style>
  <w:style w:type="paragraph" w:customStyle="1" w:styleId="countinga">
    <w:name w:val="counting (a)"/>
    <w:basedOn w:val="Normal"/>
    <w:link w:val="countingaZchn"/>
    <w:qFormat/>
    <w:rsid w:val="007005DE"/>
    <w:pPr>
      <w:numPr>
        <w:numId w:val="1"/>
      </w:numPr>
      <w:tabs>
        <w:tab w:val="left" w:pos="426"/>
      </w:tabs>
      <w:spacing w:before="60" w:after="60" w:line="264" w:lineRule="auto"/>
    </w:pPr>
    <w:rPr>
      <w:rFonts w:ascii="Times New Roman" w:eastAsia="Times New Roman" w:hAnsi="Times New Roman" w:cs="Times New Roman"/>
      <w:color w:val="auto"/>
      <w:spacing w:val="2"/>
      <w:szCs w:val="20"/>
      <w:lang w:val="en-GB" w:eastAsia="de-DE"/>
    </w:rPr>
  </w:style>
  <w:style w:type="character" w:customStyle="1" w:styleId="countingaZchn">
    <w:name w:val="counting (a) Zchn"/>
    <w:link w:val="countinga"/>
    <w:rsid w:val="007005DE"/>
    <w:rPr>
      <w:rFonts w:ascii="Times New Roman" w:eastAsia="Times New Roman" w:hAnsi="Times New Roman" w:cs="Times New Roman"/>
      <w:color w:val="auto"/>
      <w:spacing w:val="2"/>
      <w:szCs w:val="20"/>
      <w:lang w:val="en-GB" w:eastAsia="de-DE"/>
    </w:rPr>
  </w:style>
  <w:style w:type="paragraph" w:customStyle="1" w:styleId="1">
    <w:name w:val="Обычный1"/>
    <w:basedOn w:val="Normal"/>
    <w:rsid w:val="007005DE"/>
    <w:pPr>
      <w:spacing w:before="100" w:beforeAutospacing="1" w:after="100" w:afterAutospacing="1" w:line="240" w:lineRule="auto"/>
    </w:pPr>
    <w:rPr>
      <w:rFonts w:ascii="Times New Roman" w:eastAsia="Times New Roman" w:hAnsi="Times New Roman" w:cs="Times New Roman"/>
      <w:color w:val="auto"/>
      <w:lang w:val="ru-RU" w:eastAsia="ru-RU"/>
    </w:rPr>
  </w:style>
  <w:style w:type="paragraph" w:customStyle="1" w:styleId="FootnoteText1">
    <w:name w:val="Footnote Text1"/>
    <w:basedOn w:val="Normal"/>
    <w:next w:val="FootnoteText"/>
    <w:link w:val="FootnoteTextChar"/>
    <w:uiPriority w:val="99"/>
    <w:semiHidden/>
    <w:unhideWhenUsed/>
    <w:rsid w:val="007005DE"/>
    <w:pPr>
      <w:spacing w:after="0" w:line="240" w:lineRule="auto"/>
    </w:pPr>
    <w:rPr>
      <w:rFonts w:ascii="Calibri" w:eastAsia="Calibri" w:hAnsi="Calibri" w:cs="Arial"/>
    </w:rPr>
  </w:style>
  <w:style w:type="character" w:customStyle="1" w:styleId="FootnoteTextChar">
    <w:name w:val="Footnote Text Char"/>
    <w:basedOn w:val="DefaultParagraphFont"/>
    <w:link w:val="FootnoteText1"/>
    <w:uiPriority w:val="99"/>
    <w:semiHidden/>
    <w:rsid w:val="007005DE"/>
    <w:rPr>
      <w:rFonts w:ascii="Calibri" w:eastAsia="Calibri" w:hAnsi="Calibri" w:cs="Arial"/>
      <w:lang w:eastAsia="en-US"/>
    </w:rPr>
  </w:style>
  <w:style w:type="character" w:styleId="FootnoteReference">
    <w:name w:val="footnote reference"/>
    <w:basedOn w:val="DefaultParagraphFont"/>
    <w:uiPriority w:val="99"/>
    <w:semiHidden/>
    <w:unhideWhenUsed/>
    <w:rsid w:val="007005DE"/>
    <w:rPr>
      <w:vertAlign w:val="superscript"/>
    </w:rPr>
  </w:style>
  <w:style w:type="character" w:customStyle="1" w:styleId="slit">
    <w:name w:val="s_lit"/>
    <w:basedOn w:val="DefaultParagraphFont"/>
    <w:rsid w:val="007005DE"/>
  </w:style>
  <w:style w:type="character" w:customStyle="1" w:styleId="slitttl">
    <w:name w:val="s_lit_ttl"/>
    <w:basedOn w:val="DefaultParagraphFont"/>
    <w:rsid w:val="007005DE"/>
  </w:style>
  <w:style w:type="character" w:customStyle="1" w:styleId="slitbdy">
    <w:name w:val="s_lit_bdy"/>
    <w:basedOn w:val="DefaultParagraphFont"/>
    <w:rsid w:val="007005DE"/>
  </w:style>
  <w:style w:type="paragraph" w:customStyle="1" w:styleId="Revision1">
    <w:name w:val="Revision1"/>
    <w:next w:val="Revision"/>
    <w:hidden/>
    <w:uiPriority w:val="99"/>
    <w:semiHidden/>
    <w:rsid w:val="007005DE"/>
    <w:pPr>
      <w:spacing w:after="0" w:line="240" w:lineRule="auto"/>
    </w:pPr>
    <w:rPr>
      <w:rFonts w:ascii="Calibri" w:hAnsi="Calibri"/>
      <w:color w:val="auto"/>
      <w:sz w:val="22"/>
      <w:szCs w:val="22"/>
      <w:lang w:val="ru-RU"/>
    </w:rPr>
  </w:style>
  <w:style w:type="character" w:customStyle="1" w:styleId="slgi">
    <w:name w:val="s_lgi"/>
    <w:basedOn w:val="DefaultParagraphFont"/>
    <w:rsid w:val="007005DE"/>
  </w:style>
  <w:style w:type="paragraph" w:customStyle="1" w:styleId="Default">
    <w:name w:val="Default"/>
    <w:rsid w:val="007005DE"/>
    <w:pPr>
      <w:autoSpaceDE w:val="0"/>
      <w:autoSpaceDN w:val="0"/>
      <w:adjustRightInd w:val="0"/>
      <w:spacing w:after="0" w:line="240" w:lineRule="auto"/>
    </w:pPr>
    <w:rPr>
      <w:rFonts w:ascii="Times New Roman" w:hAnsi="Times New Roman" w:cs="Times New Roman"/>
      <w:color w:val="000000"/>
      <w:lang w:val="en-GB"/>
    </w:rPr>
  </w:style>
  <w:style w:type="paragraph" w:customStyle="1" w:styleId="2">
    <w:name w:val="Обычный2"/>
    <w:basedOn w:val="Normal"/>
    <w:rsid w:val="007005DE"/>
    <w:pPr>
      <w:spacing w:before="100" w:beforeAutospacing="1" w:after="100" w:afterAutospacing="1" w:line="240" w:lineRule="auto"/>
    </w:pPr>
    <w:rPr>
      <w:rFonts w:ascii="Times New Roman" w:eastAsia="Times New Roman" w:hAnsi="Times New Roman" w:cs="Times New Roman"/>
      <w:color w:val="auto"/>
      <w:lang w:val="ru-RU" w:eastAsia="ru-RU"/>
    </w:rPr>
  </w:style>
  <w:style w:type="paragraph" w:customStyle="1" w:styleId="3">
    <w:name w:val="Обычный3"/>
    <w:basedOn w:val="Normal"/>
    <w:rsid w:val="007005DE"/>
    <w:pPr>
      <w:spacing w:before="100" w:beforeAutospacing="1" w:after="100" w:afterAutospacing="1" w:line="240" w:lineRule="auto"/>
    </w:pPr>
    <w:rPr>
      <w:rFonts w:ascii="Times New Roman" w:eastAsia="Times New Roman" w:hAnsi="Times New Roman" w:cs="Times New Roman"/>
      <w:color w:val="auto"/>
      <w:lang w:val="ru-RU" w:eastAsia="ru-RU"/>
    </w:rPr>
  </w:style>
  <w:style w:type="paragraph" w:customStyle="1" w:styleId="4">
    <w:name w:val="Обычный4"/>
    <w:basedOn w:val="Normal"/>
    <w:rsid w:val="007005DE"/>
    <w:pPr>
      <w:spacing w:before="100" w:beforeAutospacing="1" w:after="100" w:afterAutospacing="1" w:line="240" w:lineRule="auto"/>
    </w:pPr>
    <w:rPr>
      <w:rFonts w:ascii="Times New Roman" w:eastAsia="Times New Roman" w:hAnsi="Times New Roman" w:cs="Times New Roman"/>
      <w:color w:val="auto"/>
      <w:lang w:val="ru-RU" w:eastAsia="ru-RU"/>
    </w:rPr>
  </w:style>
  <w:style w:type="character" w:customStyle="1" w:styleId="a">
    <w:name w:val="Основной текст_"/>
    <w:basedOn w:val="DefaultParagraphFont"/>
    <w:link w:val="10"/>
    <w:rsid w:val="007005DE"/>
    <w:rPr>
      <w:shd w:val="clear" w:color="auto" w:fill="FFFFFF"/>
    </w:rPr>
  </w:style>
  <w:style w:type="paragraph" w:customStyle="1" w:styleId="10">
    <w:name w:val="Основной текст1"/>
    <w:basedOn w:val="Normal"/>
    <w:link w:val="a"/>
    <w:rsid w:val="007005DE"/>
    <w:pPr>
      <w:widowControl w:val="0"/>
      <w:shd w:val="clear" w:color="auto" w:fill="FFFFFF"/>
      <w:spacing w:after="0" w:line="264" w:lineRule="auto"/>
    </w:pPr>
  </w:style>
  <w:style w:type="character" w:customStyle="1" w:styleId="saln">
    <w:name w:val="s_aln"/>
    <w:basedOn w:val="DefaultParagraphFont"/>
    <w:rsid w:val="007005DE"/>
  </w:style>
  <w:style w:type="character" w:customStyle="1" w:styleId="salnbdy">
    <w:name w:val="s_aln_bdy"/>
    <w:basedOn w:val="DefaultParagraphFont"/>
    <w:rsid w:val="007005DE"/>
  </w:style>
  <w:style w:type="character" w:customStyle="1" w:styleId="salnttl">
    <w:name w:val="s_aln_ttl"/>
    <w:basedOn w:val="DefaultParagraphFont"/>
    <w:rsid w:val="007005DE"/>
  </w:style>
  <w:style w:type="character" w:customStyle="1" w:styleId="normaltextrun">
    <w:name w:val="normaltextrun"/>
    <w:basedOn w:val="DefaultParagraphFont"/>
    <w:rsid w:val="007005DE"/>
  </w:style>
  <w:style w:type="paragraph" w:customStyle="1" w:styleId="paragraph">
    <w:name w:val="paragraph"/>
    <w:basedOn w:val="Normal"/>
    <w:rsid w:val="007005DE"/>
    <w:pPr>
      <w:spacing w:before="100" w:beforeAutospacing="1" w:after="100" w:afterAutospacing="1" w:line="240" w:lineRule="auto"/>
    </w:pPr>
    <w:rPr>
      <w:rFonts w:ascii="Times New Roman" w:eastAsia="Times New Roman" w:hAnsi="Times New Roman" w:cs="Times New Roman"/>
      <w:color w:val="auto"/>
    </w:rPr>
  </w:style>
  <w:style w:type="character" w:customStyle="1" w:styleId="eop">
    <w:name w:val="eop"/>
    <w:basedOn w:val="DefaultParagraphFont"/>
    <w:rsid w:val="007005DE"/>
  </w:style>
  <w:style w:type="character" w:customStyle="1" w:styleId="spellingerror">
    <w:name w:val="spellingerror"/>
    <w:basedOn w:val="DefaultParagraphFont"/>
    <w:rsid w:val="007005DE"/>
  </w:style>
  <w:style w:type="character" w:styleId="UnresolvedMention">
    <w:name w:val="Unresolved Mention"/>
    <w:basedOn w:val="DefaultParagraphFont"/>
    <w:uiPriority w:val="99"/>
    <w:semiHidden/>
    <w:unhideWhenUsed/>
    <w:rsid w:val="007005DE"/>
    <w:rPr>
      <w:color w:val="605E5C"/>
      <w:shd w:val="clear" w:color="auto" w:fill="E1DFDD"/>
    </w:rPr>
  </w:style>
  <w:style w:type="paragraph" w:styleId="NoSpacing">
    <w:name w:val="No Spacing"/>
    <w:uiPriority w:val="1"/>
    <w:qFormat/>
    <w:rsid w:val="007005DE"/>
    <w:pPr>
      <w:spacing w:after="0" w:line="240" w:lineRule="auto"/>
    </w:pPr>
  </w:style>
  <w:style w:type="paragraph" w:styleId="FootnoteText">
    <w:name w:val="footnote text"/>
    <w:basedOn w:val="Normal"/>
    <w:link w:val="FootnoteTextChar1"/>
    <w:uiPriority w:val="99"/>
    <w:semiHidden/>
    <w:unhideWhenUsed/>
    <w:rsid w:val="007005DE"/>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7005DE"/>
    <w:rPr>
      <w:sz w:val="20"/>
      <w:szCs w:val="20"/>
    </w:rPr>
  </w:style>
  <w:style w:type="paragraph" w:styleId="Revision">
    <w:name w:val="Revision"/>
    <w:hidden/>
    <w:uiPriority w:val="99"/>
    <w:semiHidden/>
    <w:rsid w:val="007005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17532">
      <w:bodyDiv w:val="1"/>
      <w:marLeft w:val="0"/>
      <w:marRight w:val="0"/>
      <w:marTop w:val="0"/>
      <w:marBottom w:val="0"/>
      <w:divBdr>
        <w:top w:val="none" w:sz="0" w:space="0" w:color="auto"/>
        <w:left w:val="none" w:sz="0" w:space="0" w:color="auto"/>
        <w:bottom w:val="none" w:sz="0" w:space="0" w:color="auto"/>
        <w:right w:val="none" w:sz="0" w:space="0" w:color="auto"/>
      </w:divBdr>
      <w:divsChild>
        <w:div w:id="1680544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lege5.ro/Gratuit/gmytenbvhezq/legea-nr-292-2018-privind-evaluarea-impactului-anumitor-proiecte-publice-si-private-asupra-mediului?pid=275167632&amp;d=2020-12-2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7E8E74-093D-4778-B84F-7FCB5F489E8D}"/>
</file>

<file path=customXml/itemProps2.xml><?xml version="1.0" encoding="utf-8"?>
<ds:datastoreItem xmlns:ds="http://schemas.openxmlformats.org/officeDocument/2006/customXml" ds:itemID="{3EF9084B-6560-4853-A79A-AAD977F898FA}"/>
</file>

<file path=customXml/itemProps3.xml><?xml version="1.0" encoding="utf-8"?>
<ds:datastoreItem xmlns:ds="http://schemas.openxmlformats.org/officeDocument/2006/customXml" ds:itemID="{FDB59FF3-52C3-4735-8520-EEBF3262C940}"/>
</file>

<file path=docProps/app.xml><?xml version="1.0" encoding="utf-8"?>
<Properties xmlns="http://schemas.openxmlformats.org/officeDocument/2006/extended-properties" xmlns:vt="http://schemas.openxmlformats.org/officeDocument/2006/docPropsVTypes">
  <Template>Normal</Template>
  <TotalTime>7</TotalTime>
  <Pages>67</Pages>
  <Words>21931</Words>
  <Characters>127206</Characters>
  <Application>Microsoft Office Word</Application>
  <DocSecurity>0</DocSecurity>
  <Lines>1060</Lines>
  <Paragraphs>297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148840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L_226.2022.ro</dc:title>
  <dc:subject/>
  <dc:creator>Anna Frunza</dc:creator>
  <cp:keywords/>
  <dc:description/>
  <cp:lastModifiedBy>Inga Rusnac</cp:lastModifiedBy>
  <cp:revision>3</cp:revision>
  <dcterms:created xsi:type="dcterms:W3CDTF">2022-09-30T09:01:00Z</dcterms:created>
  <dcterms:modified xsi:type="dcterms:W3CDTF">2022-09-30T09:09:00Z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