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7C21A7" w14:textId="77777777" w:rsidR="00777947" w:rsidRPr="003B002A" w:rsidRDefault="00777947" w:rsidP="003C7CA6">
      <w:pPr>
        <w:spacing w:before="120"/>
        <w:rPr>
          <w:bCs/>
          <w:sz w:val="28"/>
          <w:szCs w:val="28"/>
        </w:rPr>
      </w:pPr>
    </w:p>
    <w:p w14:paraId="4DDE4C22" w14:textId="3E9200E4" w:rsidR="000D3A24" w:rsidRPr="00401424" w:rsidRDefault="00BA5562" w:rsidP="00BA5562">
      <w:pPr>
        <w:ind w:right="-1"/>
        <w:jc w:val="right"/>
        <w:rPr>
          <w:sz w:val="28"/>
          <w:szCs w:val="28"/>
          <w:lang w:val="ru-RU"/>
        </w:rPr>
      </w:pPr>
      <w:r w:rsidRPr="00401424">
        <w:rPr>
          <w:i/>
          <w:iCs/>
          <w:sz w:val="28"/>
          <w:szCs w:val="28"/>
          <w:lang w:val="ru-RU"/>
        </w:rPr>
        <w:t>Перевод</w:t>
      </w:r>
    </w:p>
    <w:p w14:paraId="6CCF74E7" w14:textId="6DC4C09F" w:rsidR="00777947" w:rsidRPr="00401424" w:rsidRDefault="00777947" w:rsidP="00A85D12">
      <w:pPr>
        <w:ind w:right="-1"/>
        <w:rPr>
          <w:sz w:val="28"/>
          <w:szCs w:val="28"/>
          <w:lang w:val="ro-RO"/>
        </w:rPr>
      </w:pPr>
    </w:p>
    <w:p w14:paraId="590D6FD5" w14:textId="33AE09FE" w:rsidR="00226840" w:rsidRPr="00401424" w:rsidRDefault="00BA5562" w:rsidP="00777947">
      <w:pPr>
        <w:ind w:right="-1"/>
        <w:jc w:val="right"/>
        <w:rPr>
          <w:sz w:val="28"/>
          <w:szCs w:val="28"/>
          <w:lang w:val="ru-RU"/>
        </w:rPr>
      </w:pPr>
      <w:r w:rsidRPr="00401424">
        <w:rPr>
          <w:sz w:val="28"/>
          <w:szCs w:val="28"/>
          <w:lang w:val="ru-RU"/>
        </w:rPr>
        <w:t xml:space="preserve">Утвержден на заседании Правительства от </w:t>
      </w:r>
      <w:r w:rsidR="003B002A">
        <w:rPr>
          <w:sz w:val="28"/>
          <w:szCs w:val="28"/>
          <w:lang w:val="ru-RU"/>
        </w:rPr>
        <w:t>6 ноября</w:t>
      </w:r>
      <w:r w:rsidR="006B26AF" w:rsidRPr="00401424">
        <w:rPr>
          <w:sz w:val="28"/>
          <w:szCs w:val="28"/>
          <w:lang w:val="ro-RO"/>
        </w:rPr>
        <w:t xml:space="preserve"> 2024</w:t>
      </w:r>
      <w:r w:rsidRPr="00401424">
        <w:rPr>
          <w:sz w:val="28"/>
          <w:szCs w:val="28"/>
          <w:lang w:val="ru-RU"/>
        </w:rPr>
        <w:t> г.</w:t>
      </w:r>
    </w:p>
    <w:p w14:paraId="10C01C95" w14:textId="4D055C03" w:rsidR="00226840" w:rsidRPr="00401424" w:rsidRDefault="00BA5562" w:rsidP="00777947">
      <w:pPr>
        <w:ind w:right="-1"/>
        <w:jc w:val="right"/>
        <w:rPr>
          <w:sz w:val="28"/>
          <w:szCs w:val="28"/>
          <w:lang w:val="ro-RO"/>
        </w:rPr>
      </w:pPr>
      <w:r w:rsidRPr="00401424">
        <w:rPr>
          <w:sz w:val="28"/>
          <w:szCs w:val="28"/>
          <w:lang w:val="ru-RU"/>
        </w:rPr>
        <w:t>Протокольное решение №</w:t>
      </w:r>
      <w:r w:rsidR="00226840" w:rsidRPr="00401424">
        <w:rPr>
          <w:sz w:val="28"/>
          <w:szCs w:val="28"/>
          <w:lang w:val="ro-RO"/>
        </w:rPr>
        <w:t xml:space="preserve"> </w:t>
      </w:r>
      <w:r w:rsidR="00085A0B">
        <w:rPr>
          <w:sz w:val="28"/>
          <w:szCs w:val="28"/>
          <w:lang w:val="ro-RO"/>
        </w:rPr>
        <w:t>45.7</w:t>
      </w:r>
      <w:r w:rsidR="006B26AF" w:rsidRPr="00401424">
        <w:rPr>
          <w:sz w:val="28"/>
          <w:szCs w:val="28"/>
          <w:lang w:val="ro-RO"/>
        </w:rPr>
        <w:t>/2024</w:t>
      </w:r>
    </w:p>
    <w:p w14:paraId="6B89E95F" w14:textId="77777777" w:rsidR="00226840" w:rsidRPr="00401424" w:rsidRDefault="00226840" w:rsidP="00777947">
      <w:pPr>
        <w:ind w:right="-1"/>
        <w:jc w:val="right"/>
        <w:rPr>
          <w:i/>
          <w:iCs/>
          <w:sz w:val="28"/>
          <w:szCs w:val="28"/>
          <w:lang w:val="ro-RO"/>
        </w:rPr>
      </w:pPr>
    </w:p>
    <w:p w14:paraId="2DD82784" w14:textId="5870BE7B" w:rsidR="00777947" w:rsidRPr="00401424" w:rsidRDefault="00777947" w:rsidP="00777947">
      <w:pPr>
        <w:ind w:right="-1"/>
        <w:jc w:val="right"/>
        <w:rPr>
          <w:sz w:val="28"/>
          <w:szCs w:val="28"/>
          <w:lang w:val="ro-RO"/>
        </w:rPr>
      </w:pPr>
    </w:p>
    <w:p w14:paraId="0E89E706" w14:textId="05581283" w:rsidR="00674757" w:rsidRPr="00401424" w:rsidRDefault="00BA5562" w:rsidP="00674757">
      <w:pPr>
        <w:ind w:right="-1"/>
        <w:jc w:val="right"/>
        <w:rPr>
          <w:sz w:val="28"/>
          <w:szCs w:val="28"/>
          <w:lang w:val="ro-RO"/>
        </w:rPr>
      </w:pPr>
      <w:r w:rsidRPr="00401424">
        <w:rPr>
          <w:i/>
          <w:iCs/>
          <w:sz w:val="28"/>
          <w:szCs w:val="28"/>
          <w:lang w:val="ru-RU"/>
        </w:rPr>
        <w:t>Проект</w:t>
      </w:r>
      <w:r w:rsidR="00674757" w:rsidRPr="00401424">
        <w:rPr>
          <w:sz w:val="28"/>
          <w:szCs w:val="28"/>
          <w:lang w:val="ro-RO"/>
        </w:rPr>
        <w:t xml:space="preserve"> </w:t>
      </w:r>
    </w:p>
    <w:p w14:paraId="0126C88B" w14:textId="6D5A166F" w:rsidR="00674757" w:rsidRDefault="00674757" w:rsidP="00674757">
      <w:pPr>
        <w:ind w:right="-1" w:firstLine="0"/>
        <w:jc w:val="center"/>
        <w:rPr>
          <w:sz w:val="28"/>
          <w:szCs w:val="28"/>
          <w:lang w:val="ro-RO"/>
        </w:rPr>
      </w:pPr>
    </w:p>
    <w:p w14:paraId="341B9E6E" w14:textId="77777777" w:rsidR="00BA5562" w:rsidRDefault="00BA5562" w:rsidP="00674757">
      <w:pPr>
        <w:ind w:right="-1" w:firstLine="0"/>
        <w:jc w:val="center"/>
        <w:rPr>
          <w:sz w:val="28"/>
          <w:szCs w:val="28"/>
          <w:lang w:val="ro-RO"/>
        </w:rPr>
      </w:pPr>
    </w:p>
    <w:p w14:paraId="265E7C6F" w14:textId="77777777" w:rsidR="00674757" w:rsidRDefault="00674757" w:rsidP="00674757">
      <w:pPr>
        <w:ind w:right="-1" w:firstLine="0"/>
        <w:jc w:val="center"/>
        <w:rPr>
          <w:sz w:val="28"/>
          <w:szCs w:val="28"/>
          <w:lang w:val="ro-RO"/>
        </w:rPr>
      </w:pPr>
    </w:p>
    <w:p w14:paraId="1203BBA6" w14:textId="7D852210" w:rsidR="00674757" w:rsidRPr="001D1716" w:rsidRDefault="00BA5562" w:rsidP="00674757">
      <w:pPr>
        <w:ind w:right="-1" w:firstLine="0"/>
        <w:jc w:val="center"/>
        <w:rPr>
          <w:b/>
          <w:bCs/>
          <w:sz w:val="28"/>
          <w:szCs w:val="28"/>
          <w:lang w:val="ru-RU"/>
        </w:rPr>
      </w:pPr>
      <w:r w:rsidRPr="001D1716">
        <w:rPr>
          <w:b/>
          <w:bCs/>
          <w:sz w:val="28"/>
          <w:szCs w:val="28"/>
          <w:lang w:val="ru-RU"/>
        </w:rPr>
        <w:t>З А К О Н</w:t>
      </w:r>
    </w:p>
    <w:p w14:paraId="34429CB5" w14:textId="77777777" w:rsidR="00674757" w:rsidRDefault="00674757" w:rsidP="00674757">
      <w:pPr>
        <w:ind w:right="-1" w:firstLine="0"/>
        <w:jc w:val="center"/>
        <w:rPr>
          <w:sz w:val="28"/>
          <w:szCs w:val="28"/>
          <w:lang w:val="ro-RO"/>
        </w:rPr>
      </w:pPr>
    </w:p>
    <w:p w14:paraId="74CB0421" w14:textId="77777777" w:rsidR="00401424" w:rsidRDefault="00B14A6E" w:rsidP="00B14A6E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u-RU" w:eastAsia="ru-RU"/>
        </w:rPr>
      </w:pPr>
      <w:r w:rsidRPr="00B14A6E">
        <w:rPr>
          <w:rFonts w:asciiTheme="majorBidi" w:hAnsiTheme="majorBidi" w:cstheme="majorBidi"/>
          <w:b/>
          <w:sz w:val="28"/>
          <w:szCs w:val="28"/>
          <w:lang w:val="ru-RU" w:eastAsia="ru-RU"/>
        </w:rPr>
        <w:t xml:space="preserve">о ратификации Соглашения о гранте между Республикой Молдова </w:t>
      </w:r>
      <w:r>
        <w:rPr>
          <w:rFonts w:asciiTheme="majorBidi" w:hAnsiTheme="majorBidi" w:cstheme="majorBidi"/>
          <w:b/>
          <w:sz w:val="28"/>
          <w:szCs w:val="28"/>
          <w:lang w:val="ro-RO" w:eastAsia="ru-RU"/>
        </w:rPr>
        <w:br/>
      </w:r>
      <w:r w:rsidRPr="00B14A6E">
        <w:rPr>
          <w:rFonts w:asciiTheme="majorBidi" w:hAnsiTheme="majorBidi" w:cstheme="majorBidi"/>
          <w:b/>
          <w:sz w:val="28"/>
          <w:szCs w:val="28"/>
          <w:lang w:val="ru-RU" w:eastAsia="ru-RU"/>
        </w:rPr>
        <w:t xml:space="preserve">и Европейским </w:t>
      </w:r>
      <w:r>
        <w:rPr>
          <w:rFonts w:asciiTheme="majorBidi" w:hAnsiTheme="majorBidi" w:cstheme="majorBidi"/>
          <w:b/>
          <w:sz w:val="28"/>
          <w:szCs w:val="28"/>
          <w:lang w:val="ru-RU" w:eastAsia="ru-RU"/>
        </w:rPr>
        <w:t>б</w:t>
      </w:r>
      <w:r w:rsidRPr="00B14A6E">
        <w:rPr>
          <w:rFonts w:asciiTheme="majorBidi" w:hAnsiTheme="majorBidi" w:cstheme="majorBidi"/>
          <w:b/>
          <w:sz w:val="28"/>
          <w:szCs w:val="28"/>
          <w:lang w:val="ru-RU" w:eastAsia="ru-RU"/>
        </w:rPr>
        <w:t xml:space="preserve">анком </w:t>
      </w:r>
      <w:r>
        <w:rPr>
          <w:rFonts w:asciiTheme="majorBidi" w:hAnsiTheme="majorBidi" w:cstheme="majorBidi"/>
          <w:b/>
          <w:sz w:val="28"/>
          <w:szCs w:val="28"/>
          <w:lang w:val="ru-RU" w:eastAsia="ru-RU"/>
        </w:rPr>
        <w:t>р</w:t>
      </w:r>
      <w:r w:rsidRPr="00B14A6E">
        <w:rPr>
          <w:rFonts w:asciiTheme="majorBidi" w:hAnsiTheme="majorBidi" w:cstheme="majorBidi"/>
          <w:b/>
          <w:sz w:val="28"/>
          <w:szCs w:val="28"/>
          <w:lang w:val="ru-RU" w:eastAsia="ru-RU"/>
        </w:rPr>
        <w:t xml:space="preserve">еконструкции и </w:t>
      </w:r>
      <w:r>
        <w:rPr>
          <w:rFonts w:asciiTheme="majorBidi" w:hAnsiTheme="majorBidi" w:cstheme="majorBidi"/>
          <w:b/>
          <w:sz w:val="28"/>
          <w:szCs w:val="28"/>
          <w:lang w:val="ru-RU" w:eastAsia="ru-RU"/>
        </w:rPr>
        <w:t>р</w:t>
      </w:r>
      <w:r w:rsidRPr="00B14A6E">
        <w:rPr>
          <w:rFonts w:asciiTheme="majorBidi" w:hAnsiTheme="majorBidi" w:cstheme="majorBidi"/>
          <w:b/>
          <w:sz w:val="28"/>
          <w:szCs w:val="28"/>
          <w:lang w:val="ru-RU" w:eastAsia="ru-RU"/>
        </w:rPr>
        <w:t>азвития о финансировании инвестиционных проектов, направленных на развитие</w:t>
      </w:r>
      <w:r w:rsidR="00401424">
        <w:rPr>
          <w:rFonts w:asciiTheme="majorBidi" w:hAnsiTheme="majorBidi" w:cstheme="majorBidi"/>
          <w:b/>
          <w:sz w:val="28"/>
          <w:szCs w:val="28"/>
          <w:lang w:val="ru-RU" w:eastAsia="ru-RU"/>
        </w:rPr>
        <w:t xml:space="preserve"> </w:t>
      </w:r>
      <w:r w:rsidRPr="00B14A6E">
        <w:rPr>
          <w:rFonts w:asciiTheme="majorBidi" w:hAnsiTheme="majorBidi" w:cstheme="majorBidi"/>
          <w:b/>
          <w:sz w:val="28"/>
          <w:szCs w:val="28"/>
          <w:lang w:val="ru-RU" w:eastAsia="ru-RU"/>
        </w:rPr>
        <w:t>инфраструктуры в сфере менеджмента тв</w:t>
      </w:r>
      <w:r>
        <w:rPr>
          <w:rFonts w:asciiTheme="majorBidi" w:hAnsiTheme="majorBidi" w:cstheme="majorBidi"/>
          <w:b/>
          <w:sz w:val="28"/>
          <w:szCs w:val="28"/>
          <w:lang w:val="ru-RU" w:eastAsia="ru-RU"/>
        </w:rPr>
        <w:t>е</w:t>
      </w:r>
      <w:r w:rsidRPr="00B14A6E">
        <w:rPr>
          <w:rFonts w:asciiTheme="majorBidi" w:hAnsiTheme="majorBidi" w:cstheme="majorBidi"/>
          <w:b/>
          <w:sz w:val="28"/>
          <w:szCs w:val="28"/>
          <w:lang w:val="ru-RU" w:eastAsia="ru-RU"/>
        </w:rPr>
        <w:t>рдых отходов</w:t>
      </w:r>
      <w:r>
        <w:rPr>
          <w:rFonts w:asciiTheme="majorBidi" w:hAnsiTheme="majorBidi" w:cstheme="majorBidi"/>
          <w:b/>
          <w:sz w:val="28"/>
          <w:szCs w:val="28"/>
          <w:lang w:val="ru-RU" w:eastAsia="ru-RU"/>
        </w:rPr>
        <w:t>,</w:t>
      </w:r>
      <w:r w:rsidRPr="00B14A6E">
        <w:rPr>
          <w:rFonts w:asciiTheme="majorBidi" w:hAnsiTheme="majorBidi" w:cstheme="majorBidi"/>
          <w:b/>
          <w:sz w:val="28"/>
          <w:szCs w:val="28"/>
          <w:lang w:val="ru-RU" w:eastAsia="ru-RU"/>
        </w:rPr>
        <w:t xml:space="preserve"> </w:t>
      </w:r>
      <w:r w:rsidR="00401424">
        <w:rPr>
          <w:rFonts w:asciiTheme="majorBidi" w:hAnsiTheme="majorBidi" w:cstheme="majorBidi"/>
          <w:b/>
          <w:sz w:val="28"/>
          <w:szCs w:val="28"/>
          <w:lang w:val="ru-RU" w:eastAsia="ru-RU"/>
        </w:rPr>
        <w:br/>
      </w:r>
      <w:r w:rsidRPr="00B14A6E">
        <w:rPr>
          <w:rFonts w:asciiTheme="majorBidi" w:hAnsiTheme="majorBidi" w:cstheme="majorBidi"/>
          <w:b/>
          <w:sz w:val="28"/>
          <w:szCs w:val="28"/>
          <w:lang w:val="ru-RU" w:eastAsia="ru-RU"/>
        </w:rPr>
        <w:t>в размере</w:t>
      </w:r>
      <w:r>
        <w:rPr>
          <w:rFonts w:asciiTheme="majorBidi" w:hAnsiTheme="majorBidi" w:cstheme="majorBidi"/>
          <w:b/>
          <w:sz w:val="28"/>
          <w:szCs w:val="28"/>
          <w:lang w:val="ru-RU" w:eastAsia="ru-RU"/>
        </w:rPr>
        <w:t xml:space="preserve"> </w:t>
      </w:r>
      <w:r w:rsidRPr="00B14A6E">
        <w:rPr>
          <w:rFonts w:asciiTheme="majorBidi" w:hAnsiTheme="majorBidi" w:cstheme="majorBidi"/>
          <w:b/>
          <w:sz w:val="28"/>
          <w:szCs w:val="28"/>
          <w:lang w:val="ru-RU" w:eastAsia="ru-RU"/>
        </w:rPr>
        <w:t>4</w:t>
      </w:r>
      <w:r>
        <w:rPr>
          <w:rFonts w:asciiTheme="majorBidi" w:hAnsiTheme="majorBidi" w:cstheme="majorBidi"/>
          <w:b/>
          <w:sz w:val="28"/>
          <w:szCs w:val="28"/>
          <w:lang w:val="ru-RU" w:eastAsia="ru-RU"/>
        </w:rPr>
        <w:t> </w:t>
      </w:r>
      <w:r w:rsidRPr="00B14A6E">
        <w:rPr>
          <w:rFonts w:asciiTheme="majorBidi" w:hAnsiTheme="majorBidi" w:cstheme="majorBidi"/>
          <w:b/>
          <w:sz w:val="28"/>
          <w:szCs w:val="28"/>
          <w:lang w:val="ru-RU" w:eastAsia="ru-RU"/>
        </w:rPr>
        <w:t xml:space="preserve">340 000 евро для внедрения </w:t>
      </w:r>
      <w:r>
        <w:rPr>
          <w:rFonts w:asciiTheme="majorBidi" w:hAnsiTheme="majorBidi" w:cstheme="majorBidi"/>
          <w:b/>
          <w:sz w:val="28"/>
          <w:szCs w:val="28"/>
          <w:lang w:val="ru-RU" w:eastAsia="ru-RU"/>
        </w:rPr>
        <w:t>П</w:t>
      </w:r>
      <w:r w:rsidRPr="00B14A6E">
        <w:rPr>
          <w:rFonts w:asciiTheme="majorBidi" w:hAnsiTheme="majorBidi" w:cstheme="majorBidi"/>
          <w:b/>
          <w:sz w:val="28"/>
          <w:szCs w:val="28"/>
          <w:lang w:val="ru-RU" w:eastAsia="ru-RU"/>
        </w:rPr>
        <w:t xml:space="preserve">роекта </w:t>
      </w:r>
      <w:r>
        <w:rPr>
          <w:rFonts w:asciiTheme="majorBidi" w:hAnsiTheme="majorBidi" w:cstheme="majorBidi"/>
          <w:b/>
          <w:sz w:val="28"/>
          <w:szCs w:val="28"/>
          <w:lang w:val="ru-RU" w:eastAsia="ru-RU"/>
        </w:rPr>
        <w:t>«</w:t>
      </w:r>
      <w:r w:rsidRPr="00B14A6E">
        <w:rPr>
          <w:rFonts w:asciiTheme="majorBidi" w:hAnsiTheme="majorBidi" w:cstheme="majorBidi"/>
          <w:b/>
          <w:sz w:val="28"/>
          <w:szCs w:val="28"/>
          <w:lang w:val="ru-RU" w:eastAsia="ru-RU"/>
        </w:rPr>
        <w:t>Тв</w:t>
      </w:r>
      <w:r>
        <w:rPr>
          <w:rFonts w:asciiTheme="majorBidi" w:hAnsiTheme="majorBidi" w:cstheme="majorBidi"/>
          <w:b/>
          <w:sz w:val="28"/>
          <w:szCs w:val="28"/>
          <w:lang w:val="ru-RU" w:eastAsia="ru-RU"/>
        </w:rPr>
        <w:t>е</w:t>
      </w:r>
      <w:r w:rsidRPr="00B14A6E">
        <w:rPr>
          <w:rFonts w:asciiTheme="majorBidi" w:hAnsiTheme="majorBidi" w:cstheme="majorBidi"/>
          <w:b/>
          <w:sz w:val="28"/>
          <w:szCs w:val="28"/>
          <w:lang w:val="ru-RU" w:eastAsia="ru-RU"/>
        </w:rPr>
        <w:t xml:space="preserve">рдые отходы </w:t>
      </w:r>
      <w:r w:rsidR="00401424">
        <w:rPr>
          <w:rFonts w:asciiTheme="majorBidi" w:hAnsiTheme="majorBidi" w:cstheme="majorBidi"/>
          <w:b/>
          <w:sz w:val="28"/>
          <w:szCs w:val="28"/>
          <w:lang w:val="ru-RU" w:eastAsia="ru-RU"/>
        </w:rPr>
        <w:br/>
      </w:r>
      <w:r w:rsidRPr="00B14A6E">
        <w:rPr>
          <w:rFonts w:asciiTheme="majorBidi" w:hAnsiTheme="majorBidi" w:cstheme="majorBidi"/>
          <w:b/>
          <w:sz w:val="28"/>
          <w:szCs w:val="28"/>
          <w:lang w:val="ru-RU" w:eastAsia="ru-RU"/>
        </w:rPr>
        <w:t>в Республике Молдова</w:t>
      </w:r>
      <w:r>
        <w:rPr>
          <w:rFonts w:asciiTheme="majorBidi" w:hAnsiTheme="majorBidi" w:cstheme="majorBidi"/>
          <w:b/>
          <w:sz w:val="28"/>
          <w:szCs w:val="28"/>
          <w:lang w:val="ru-RU" w:eastAsia="ru-RU"/>
        </w:rPr>
        <w:t>»</w:t>
      </w:r>
      <w:r w:rsidRPr="00B14A6E">
        <w:rPr>
          <w:rFonts w:asciiTheme="majorBidi" w:hAnsiTheme="majorBidi" w:cstheme="majorBidi"/>
          <w:b/>
          <w:sz w:val="28"/>
          <w:szCs w:val="28"/>
          <w:lang w:val="ru-RU" w:eastAsia="ru-RU"/>
        </w:rPr>
        <w:t xml:space="preserve">, подписанного </w:t>
      </w:r>
      <w:r w:rsidR="00401424">
        <w:rPr>
          <w:rFonts w:asciiTheme="majorBidi" w:hAnsiTheme="majorBidi" w:cstheme="majorBidi"/>
          <w:b/>
          <w:sz w:val="28"/>
          <w:szCs w:val="28"/>
          <w:lang w:val="ru-RU" w:eastAsia="ru-RU"/>
        </w:rPr>
        <w:t xml:space="preserve">в </w:t>
      </w:r>
      <w:proofErr w:type="spellStart"/>
      <w:r w:rsidR="00401424">
        <w:rPr>
          <w:rFonts w:asciiTheme="majorBidi" w:hAnsiTheme="majorBidi" w:cstheme="majorBidi"/>
          <w:b/>
          <w:sz w:val="28"/>
          <w:szCs w:val="28"/>
          <w:lang w:val="ru-RU" w:eastAsia="ru-RU"/>
        </w:rPr>
        <w:t>Кишинэу</w:t>
      </w:r>
      <w:proofErr w:type="spellEnd"/>
      <w:r w:rsidR="00401424" w:rsidRPr="00401424">
        <w:rPr>
          <w:rFonts w:asciiTheme="majorBidi" w:hAnsiTheme="majorBidi" w:cstheme="majorBidi"/>
          <w:b/>
          <w:sz w:val="28"/>
          <w:szCs w:val="28"/>
          <w:lang w:val="ru-RU" w:eastAsia="ru-RU"/>
        </w:rPr>
        <w:t xml:space="preserve"> </w:t>
      </w:r>
    </w:p>
    <w:p w14:paraId="343807CB" w14:textId="4133A197" w:rsidR="00B14A6E" w:rsidRPr="00B14A6E" w:rsidRDefault="00B14A6E" w:rsidP="00B14A6E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u-RU" w:eastAsia="ru-RU"/>
        </w:rPr>
      </w:pPr>
      <w:r w:rsidRPr="00B14A6E">
        <w:rPr>
          <w:rFonts w:asciiTheme="majorBidi" w:hAnsiTheme="majorBidi" w:cstheme="majorBidi"/>
          <w:b/>
          <w:sz w:val="28"/>
          <w:szCs w:val="28"/>
          <w:lang w:val="ru-RU" w:eastAsia="ru-RU"/>
        </w:rPr>
        <w:t>17 сентября 2024 года</w:t>
      </w:r>
    </w:p>
    <w:p w14:paraId="6BC0D6F8" w14:textId="6003CEBE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5EAA6147" w14:textId="77777777" w:rsidR="00B14A6E" w:rsidRPr="00B14A6E" w:rsidRDefault="00B14A6E" w:rsidP="00B14A6E">
      <w:pPr>
        <w:ind w:firstLine="708"/>
        <w:rPr>
          <w:sz w:val="28"/>
          <w:szCs w:val="28"/>
          <w:lang w:val="ru-RU"/>
        </w:rPr>
      </w:pPr>
      <w:r w:rsidRPr="00B14A6E">
        <w:rPr>
          <w:sz w:val="28"/>
          <w:szCs w:val="28"/>
          <w:lang w:val="ru-RU"/>
        </w:rPr>
        <w:t>Парламент принимает настоящий органический закон.</w:t>
      </w:r>
    </w:p>
    <w:p w14:paraId="4962BC94" w14:textId="77777777" w:rsidR="00B14A6E" w:rsidRPr="00B14A6E" w:rsidRDefault="00B14A6E" w:rsidP="00B14A6E">
      <w:pPr>
        <w:tabs>
          <w:tab w:val="left" w:pos="6386"/>
        </w:tabs>
        <w:ind w:firstLine="0"/>
        <w:rPr>
          <w:rFonts w:asciiTheme="majorBidi" w:hAnsiTheme="majorBidi" w:cstheme="majorBidi"/>
          <w:bCs/>
          <w:sz w:val="28"/>
          <w:szCs w:val="28"/>
          <w:lang w:val="ru-RU" w:eastAsia="ru-RU"/>
        </w:rPr>
      </w:pPr>
    </w:p>
    <w:p w14:paraId="6BE96729" w14:textId="3D6BBF8A" w:rsidR="00B14A6E" w:rsidRPr="00B14A6E" w:rsidRDefault="00B14A6E" w:rsidP="00B14A6E">
      <w:pPr>
        <w:ind w:firstLine="708"/>
        <w:rPr>
          <w:rFonts w:asciiTheme="majorBidi" w:hAnsiTheme="majorBidi" w:cstheme="majorBidi"/>
          <w:bCs/>
          <w:sz w:val="28"/>
          <w:szCs w:val="28"/>
          <w:lang w:val="ru-RU" w:eastAsia="ru-RU"/>
        </w:rPr>
      </w:pPr>
      <w:r w:rsidRPr="00B14A6E">
        <w:rPr>
          <w:rFonts w:asciiTheme="majorBidi" w:hAnsiTheme="majorBidi" w:cstheme="majorBidi"/>
          <w:b/>
          <w:sz w:val="28"/>
          <w:szCs w:val="28"/>
          <w:lang w:val="ru-RU" w:eastAsia="ru-RU"/>
        </w:rPr>
        <w:t>Ст. 1.</w:t>
      </w:r>
      <w:r w:rsidRPr="00B14A6E">
        <w:rPr>
          <w:rFonts w:asciiTheme="majorBidi" w:hAnsiTheme="majorBidi" w:cstheme="majorBidi"/>
          <w:bCs/>
          <w:sz w:val="28"/>
          <w:szCs w:val="28"/>
          <w:lang w:val="ru-RU" w:eastAsia="ru-RU"/>
        </w:rPr>
        <w:t xml:space="preserve"> – Ратифицировать Соглашение о гранте между Республикой Молдова и Европейским </w:t>
      </w:r>
      <w:r>
        <w:rPr>
          <w:rFonts w:asciiTheme="majorBidi" w:hAnsiTheme="majorBidi" w:cstheme="majorBidi"/>
          <w:bCs/>
          <w:sz w:val="28"/>
          <w:szCs w:val="28"/>
          <w:lang w:val="ru-RU" w:eastAsia="ru-RU"/>
        </w:rPr>
        <w:t>б</w:t>
      </w:r>
      <w:r w:rsidRPr="00B14A6E">
        <w:rPr>
          <w:rFonts w:asciiTheme="majorBidi" w:hAnsiTheme="majorBidi" w:cstheme="majorBidi"/>
          <w:bCs/>
          <w:sz w:val="28"/>
          <w:szCs w:val="28"/>
          <w:lang w:val="ru-RU" w:eastAsia="ru-RU"/>
        </w:rPr>
        <w:t xml:space="preserve">анком </w:t>
      </w:r>
      <w:r>
        <w:rPr>
          <w:rFonts w:asciiTheme="majorBidi" w:hAnsiTheme="majorBidi" w:cstheme="majorBidi"/>
          <w:bCs/>
          <w:sz w:val="28"/>
          <w:szCs w:val="28"/>
          <w:lang w:val="ru-RU" w:eastAsia="ru-RU"/>
        </w:rPr>
        <w:t>р</w:t>
      </w:r>
      <w:r w:rsidRPr="00B14A6E">
        <w:rPr>
          <w:rFonts w:asciiTheme="majorBidi" w:hAnsiTheme="majorBidi" w:cstheme="majorBidi"/>
          <w:bCs/>
          <w:sz w:val="28"/>
          <w:szCs w:val="28"/>
          <w:lang w:val="ru-RU" w:eastAsia="ru-RU"/>
        </w:rPr>
        <w:t xml:space="preserve">еконструкции и </w:t>
      </w:r>
      <w:r>
        <w:rPr>
          <w:rFonts w:asciiTheme="majorBidi" w:hAnsiTheme="majorBidi" w:cstheme="majorBidi"/>
          <w:bCs/>
          <w:sz w:val="28"/>
          <w:szCs w:val="28"/>
          <w:lang w:val="ru-RU" w:eastAsia="ru-RU"/>
        </w:rPr>
        <w:t>р</w:t>
      </w:r>
      <w:r w:rsidRPr="00B14A6E">
        <w:rPr>
          <w:rFonts w:asciiTheme="majorBidi" w:hAnsiTheme="majorBidi" w:cstheme="majorBidi"/>
          <w:bCs/>
          <w:sz w:val="28"/>
          <w:szCs w:val="28"/>
          <w:lang w:val="ru-RU" w:eastAsia="ru-RU"/>
        </w:rPr>
        <w:t xml:space="preserve">азвития </w:t>
      </w:r>
      <w:r>
        <w:rPr>
          <w:rFonts w:asciiTheme="majorBidi" w:hAnsiTheme="majorBidi" w:cstheme="majorBidi"/>
          <w:bCs/>
          <w:sz w:val="28"/>
          <w:szCs w:val="28"/>
          <w:lang w:val="ru-RU" w:eastAsia="ru-RU"/>
        </w:rPr>
        <w:br/>
      </w:r>
      <w:r w:rsidRPr="00B14A6E">
        <w:rPr>
          <w:rFonts w:asciiTheme="majorBidi" w:hAnsiTheme="majorBidi" w:cstheme="majorBidi"/>
          <w:bCs/>
          <w:sz w:val="28"/>
          <w:szCs w:val="28"/>
          <w:lang w:val="ru-RU" w:eastAsia="ru-RU"/>
        </w:rPr>
        <w:t>о финансировании инвестиционных проектов, направленных на развитие инфраструктуры в сфере менеджмента тв</w:t>
      </w:r>
      <w:r>
        <w:rPr>
          <w:rFonts w:asciiTheme="majorBidi" w:hAnsiTheme="majorBidi" w:cstheme="majorBidi"/>
          <w:bCs/>
          <w:sz w:val="28"/>
          <w:szCs w:val="28"/>
          <w:lang w:val="ru-RU" w:eastAsia="ru-RU"/>
        </w:rPr>
        <w:t>е</w:t>
      </w:r>
      <w:r w:rsidRPr="00B14A6E">
        <w:rPr>
          <w:rFonts w:asciiTheme="majorBidi" w:hAnsiTheme="majorBidi" w:cstheme="majorBidi"/>
          <w:bCs/>
          <w:sz w:val="28"/>
          <w:szCs w:val="28"/>
          <w:lang w:val="ru-RU" w:eastAsia="ru-RU"/>
        </w:rPr>
        <w:t xml:space="preserve">рдых отходов в размере </w:t>
      </w:r>
      <w:r>
        <w:rPr>
          <w:rFonts w:asciiTheme="majorBidi" w:hAnsiTheme="majorBidi" w:cstheme="majorBidi"/>
          <w:bCs/>
          <w:sz w:val="28"/>
          <w:szCs w:val="28"/>
          <w:lang w:val="ru-RU" w:eastAsia="ru-RU"/>
        </w:rPr>
        <w:br/>
      </w:r>
      <w:r w:rsidRPr="00B14A6E">
        <w:rPr>
          <w:rFonts w:asciiTheme="majorBidi" w:hAnsiTheme="majorBidi" w:cstheme="majorBidi"/>
          <w:bCs/>
          <w:sz w:val="28"/>
          <w:szCs w:val="28"/>
          <w:lang w:val="ru-RU" w:eastAsia="ru-RU"/>
        </w:rPr>
        <w:t>4</w:t>
      </w:r>
      <w:r>
        <w:rPr>
          <w:rFonts w:asciiTheme="majorBidi" w:hAnsiTheme="majorBidi" w:cstheme="majorBidi"/>
          <w:bCs/>
          <w:sz w:val="28"/>
          <w:szCs w:val="28"/>
          <w:lang w:val="ru-RU" w:eastAsia="ru-RU"/>
        </w:rPr>
        <w:t> </w:t>
      </w:r>
      <w:r w:rsidRPr="00B14A6E">
        <w:rPr>
          <w:rFonts w:asciiTheme="majorBidi" w:hAnsiTheme="majorBidi" w:cstheme="majorBidi"/>
          <w:bCs/>
          <w:sz w:val="28"/>
          <w:szCs w:val="28"/>
          <w:lang w:val="ru-RU" w:eastAsia="ru-RU"/>
        </w:rPr>
        <w:t xml:space="preserve">340 000 евро для внедрения </w:t>
      </w:r>
      <w:r>
        <w:rPr>
          <w:rFonts w:asciiTheme="majorBidi" w:hAnsiTheme="majorBidi" w:cstheme="majorBidi"/>
          <w:bCs/>
          <w:sz w:val="28"/>
          <w:szCs w:val="28"/>
          <w:lang w:val="ru-RU" w:eastAsia="ru-RU"/>
        </w:rPr>
        <w:t>П</w:t>
      </w:r>
      <w:r w:rsidRPr="00B14A6E">
        <w:rPr>
          <w:rFonts w:asciiTheme="majorBidi" w:hAnsiTheme="majorBidi" w:cstheme="majorBidi"/>
          <w:bCs/>
          <w:sz w:val="28"/>
          <w:szCs w:val="28"/>
          <w:lang w:val="ru-RU" w:eastAsia="ru-RU"/>
        </w:rPr>
        <w:t xml:space="preserve">роекта </w:t>
      </w:r>
      <w:r>
        <w:rPr>
          <w:rFonts w:asciiTheme="majorBidi" w:hAnsiTheme="majorBidi" w:cstheme="majorBidi"/>
          <w:bCs/>
          <w:sz w:val="28"/>
          <w:szCs w:val="28"/>
          <w:lang w:val="ru-RU" w:eastAsia="ru-RU"/>
        </w:rPr>
        <w:t>«</w:t>
      </w:r>
      <w:r w:rsidRPr="00B14A6E">
        <w:rPr>
          <w:rFonts w:asciiTheme="majorBidi" w:hAnsiTheme="majorBidi" w:cstheme="majorBidi"/>
          <w:bCs/>
          <w:sz w:val="28"/>
          <w:szCs w:val="28"/>
          <w:lang w:val="ru-RU" w:eastAsia="ru-RU"/>
        </w:rPr>
        <w:t>Тв</w:t>
      </w:r>
      <w:r>
        <w:rPr>
          <w:rFonts w:asciiTheme="majorBidi" w:hAnsiTheme="majorBidi" w:cstheme="majorBidi"/>
          <w:bCs/>
          <w:sz w:val="28"/>
          <w:szCs w:val="28"/>
          <w:lang w:val="ru-RU" w:eastAsia="ru-RU"/>
        </w:rPr>
        <w:t>е</w:t>
      </w:r>
      <w:r w:rsidRPr="00B14A6E">
        <w:rPr>
          <w:rFonts w:asciiTheme="majorBidi" w:hAnsiTheme="majorBidi" w:cstheme="majorBidi"/>
          <w:bCs/>
          <w:sz w:val="28"/>
          <w:szCs w:val="28"/>
          <w:lang w:val="ru-RU" w:eastAsia="ru-RU"/>
        </w:rPr>
        <w:t>рдые отходы в Республике Молдова</w:t>
      </w:r>
      <w:r>
        <w:rPr>
          <w:rFonts w:asciiTheme="majorBidi" w:hAnsiTheme="majorBidi" w:cstheme="majorBidi"/>
          <w:bCs/>
          <w:sz w:val="28"/>
          <w:szCs w:val="28"/>
          <w:lang w:val="ru-RU" w:eastAsia="ru-RU"/>
        </w:rPr>
        <w:t>»</w:t>
      </w:r>
      <w:r w:rsidRPr="00B14A6E">
        <w:rPr>
          <w:rFonts w:asciiTheme="majorBidi" w:hAnsiTheme="majorBidi" w:cstheme="majorBidi"/>
          <w:bCs/>
          <w:sz w:val="28"/>
          <w:szCs w:val="28"/>
          <w:lang w:val="ru-RU" w:eastAsia="ru-RU"/>
        </w:rPr>
        <w:t>, подписанно</w:t>
      </w:r>
      <w:r>
        <w:rPr>
          <w:rFonts w:asciiTheme="majorBidi" w:hAnsiTheme="majorBidi" w:cstheme="majorBidi"/>
          <w:bCs/>
          <w:sz w:val="28"/>
          <w:szCs w:val="28"/>
          <w:lang w:val="ru-RU" w:eastAsia="ru-RU"/>
        </w:rPr>
        <w:t>е</w:t>
      </w:r>
      <w:r w:rsidRPr="00B14A6E">
        <w:rPr>
          <w:rFonts w:asciiTheme="majorBidi" w:hAnsiTheme="majorBidi" w:cstheme="majorBidi"/>
          <w:bCs/>
          <w:sz w:val="28"/>
          <w:szCs w:val="28"/>
          <w:lang w:val="ru-RU" w:eastAsia="ru-RU"/>
        </w:rPr>
        <w:t xml:space="preserve"> </w:t>
      </w:r>
      <w:r w:rsidR="00401424">
        <w:rPr>
          <w:rFonts w:asciiTheme="majorBidi" w:hAnsiTheme="majorBidi" w:cstheme="majorBidi"/>
          <w:bCs/>
          <w:sz w:val="28"/>
          <w:szCs w:val="28"/>
          <w:lang w:val="ru-RU" w:eastAsia="ru-RU"/>
        </w:rPr>
        <w:t xml:space="preserve">в </w:t>
      </w:r>
      <w:proofErr w:type="spellStart"/>
      <w:r w:rsidR="00401424">
        <w:rPr>
          <w:rFonts w:asciiTheme="majorBidi" w:hAnsiTheme="majorBidi" w:cstheme="majorBidi"/>
          <w:bCs/>
          <w:sz w:val="28"/>
          <w:szCs w:val="28"/>
          <w:lang w:val="ru-RU" w:eastAsia="ru-RU"/>
        </w:rPr>
        <w:t>Кишинэу</w:t>
      </w:r>
      <w:proofErr w:type="spellEnd"/>
      <w:r w:rsidR="00401424">
        <w:rPr>
          <w:rFonts w:asciiTheme="majorBidi" w:hAnsiTheme="majorBidi" w:cstheme="majorBidi"/>
          <w:bCs/>
          <w:sz w:val="28"/>
          <w:szCs w:val="28"/>
          <w:lang w:val="ru-RU" w:eastAsia="ru-RU"/>
        </w:rPr>
        <w:t xml:space="preserve"> </w:t>
      </w:r>
      <w:r w:rsidRPr="00B14A6E">
        <w:rPr>
          <w:rFonts w:asciiTheme="majorBidi" w:hAnsiTheme="majorBidi" w:cstheme="majorBidi"/>
          <w:bCs/>
          <w:sz w:val="28"/>
          <w:szCs w:val="28"/>
          <w:lang w:val="ru-RU" w:eastAsia="ru-RU"/>
        </w:rPr>
        <w:t xml:space="preserve">17 сентября </w:t>
      </w:r>
      <w:r>
        <w:rPr>
          <w:rFonts w:asciiTheme="majorBidi" w:hAnsiTheme="majorBidi" w:cstheme="majorBidi"/>
          <w:bCs/>
          <w:sz w:val="28"/>
          <w:szCs w:val="28"/>
          <w:lang w:val="ru-RU" w:eastAsia="ru-RU"/>
        </w:rPr>
        <w:t xml:space="preserve">2024 </w:t>
      </w:r>
      <w:r w:rsidRPr="00B14A6E">
        <w:rPr>
          <w:rFonts w:asciiTheme="majorBidi" w:hAnsiTheme="majorBidi" w:cstheme="majorBidi"/>
          <w:bCs/>
          <w:sz w:val="28"/>
          <w:szCs w:val="28"/>
          <w:lang w:val="ru-RU" w:eastAsia="ru-RU"/>
        </w:rPr>
        <w:t>года.</w:t>
      </w:r>
    </w:p>
    <w:p w14:paraId="74277139" w14:textId="77777777" w:rsidR="00B14A6E" w:rsidRPr="00B14A6E" w:rsidRDefault="00B14A6E" w:rsidP="00B14A6E">
      <w:pPr>
        <w:tabs>
          <w:tab w:val="left" w:pos="6386"/>
        </w:tabs>
        <w:ind w:firstLine="0"/>
        <w:rPr>
          <w:rFonts w:asciiTheme="majorBidi" w:hAnsiTheme="majorBidi" w:cstheme="majorBidi"/>
          <w:bCs/>
          <w:sz w:val="28"/>
          <w:szCs w:val="28"/>
          <w:lang w:val="ru-RU" w:eastAsia="ru-RU"/>
        </w:rPr>
      </w:pPr>
    </w:p>
    <w:p w14:paraId="282F961D" w14:textId="0B49FB6D" w:rsidR="00B14A6E" w:rsidRPr="00B14A6E" w:rsidRDefault="00B14A6E" w:rsidP="00B14A6E">
      <w:pPr>
        <w:ind w:firstLine="708"/>
        <w:rPr>
          <w:rFonts w:asciiTheme="majorBidi" w:hAnsiTheme="majorBidi" w:cstheme="majorBidi"/>
          <w:bCs/>
          <w:sz w:val="28"/>
          <w:szCs w:val="28"/>
          <w:lang w:val="ru-RU" w:eastAsia="ru-RU"/>
        </w:rPr>
      </w:pPr>
      <w:r w:rsidRPr="00B14A6E">
        <w:rPr>
          <w:rFonts w:asciiTheme="majorBidi" w:hAnsiTheme="majorBidi" w:cstheme="majorBidi"/>
          <w:b/>
          <w:sz w:val="28"/>
          <w:szCs w:val="28"/>
          <w:lang w:val="ru-RU" w:eastAsia="ru-RU"/>
        </w:rPr>
        <w:t>Ст. 2.</w:t>
      </w:r>
      <w:r w:rsidRPr="00B14A6E">
        <w:rPr>
          <w:rFonts w:asciiTheme="majorBidi" w:hAnsiTheme="majorBidi" w:cstheme="majorBidi"/>
          <w:bCs/>
          <w:sz w:val="28"/>
          <w:szCs w:val="28"/>
          <w:lang w:val="ru-RU" w:eastAsia="ru-RU"/>
        </w:rPr>
        <w:t xml:space="preserve"> – Правительству принять необходимые меры для реализации положений указанного </w:t>
      </w:r>
      <w:r w:rsidR="00646444">
        <w:rPr>
          <w:rFonts w:asciiTheme="majorBidi" w:hAnsiTheme="majorBidi" w:cstheme="majorBidi"/>
          <w:bCs/>
          <w:sz w:val="28"/>
          <w:szCs w:val="28"/>
          <w:lang w:val="ru-RU" w:eastAsia="ru-RU"/>
        </w:rPr>
        <w:t>С</w:t>
      </w:r>
      <w:r w:rsidRPr="00B14A6E">
        <w:rPr>
          <w:rFonts w:asciiTheme="majorBidi" w:hAnsiTheme="majorBidi" w:cstheme="majorBidi"/>
          <w:bCs/>
          <w:sz w:val="28"/>
          <w:szCs w:val="28"/>
          <w:lang w:val="ru-RU" w:eastAsia="ru-RU"/>
        </w:rPr>
        <w:t>оглашения.</w:t>
      </w:r>
    </w:p>
    <w:p w14:paraId="449E9A7F" w14:textId="77777777" w:rsidR="00B14A6E" w:rsidRPr="00B14A6E" w:rsidRDefault="00B14A6E" w:rsidP="00B14A6E">
      <w:pPr>
        <w:tabs>
          <w:tab w:val="left" w:pos="6386"/>
        </w:tabs>
        <w:ind w:firstLine="0"/>
        <w:rPr>
          <w:rFonts w:asciiTheme="majorBidi" w:hAnsiTheme="majorBidi" w:cstheme="majorBidi"/>
          <w:bCs/>
          <w:sz w:val="28"/>
          <w:szCs w:val="28"/>
          <w:lang w:val="ru-RU" w:eastAsia="ru-RU"/>
        </w:rPr>
      </w:pPr>
    </w:p>
    <w:p w14:paraId="1399CA50" w14:textId="06A8BE19" w:rsidR="00B14A6E" w:rsidRPr="00B14A6E" w:rsidRDefault="00B14A6E" w:rsidP="00B14A6E">
      <w:pPr>
        <w:autoSpaceDE w:val="0"/>
        <w:autoSpaceDN w:val="0"/>
        <w:adjustRightInd w:val="0"/>
        <w:ind w:firstLine="708"/>
        <w:rPr>
          <w:rFonts w:asciiTheme="majorBidi" w:hAnsiTheme="majorBidi" w:cstheme="majorBidi"/>
          <w:bCs/>
          <w:sz w:val="28"/>
          <w:szCs w:val="28"/>
          <w:lang w:val="ru-RU" w:eastAsia="ru-RU"/>
        </w:rPr>
      </w:pPr>
      <w:r w:rsidRPr="00B14A6E">
        <w:rPr>
          <w:rFonts w:asciiTheme="majorBidi" w:hAnsiTheme="majorBidi" w:cstheme="majorBidi"/>
          <w:b/>
          <w:sz w:val="28"/>
          <w:szCs w:val="28"/>
          <w:lang w:val="ru-RU" w:eastAsia="ru-RU"/>
        </w:rPr>
        <w:t>Ст. 3.</w:t>
      </w:r>
      <w:r w:rsidRPr="00B14A6E">
        <w:rPr>
          <w:rFonts w:asciiTheme="majorBidi" w:hAnsiTheme="majorBidi" w:cstheme="majorBidi"/>
          <w:bCs/>
          <w:sz w:val="28"/>
          <w:szCs w:val="28"/>
          <w:lang w:val="ru-RU" w:eastAsia="ru-RU"/>
        </w:rPr>
        <w:t xml:space="preserve"> – Министерству </w:t>
      </w:r>
      <w:r w:rsidR="001C5D52">
        <w:rPr>
          <w:rFonts w:asciiTheme="majorBidi" w:hAnsiTheme="majorBidi" w:cstheme="majorBidi"/>
          <w:bCs/>
          <w:sz w:val="28"/>
          <w:szCs w:val="28"/>
          <w:lang w:val="ru-RU" w:eastAsia="ru-RU"/>
        </w:rPr>
        <w:t>ю</w:t>
      </w:r>
      <w:r w:rsidRPr="00B14A6E">
        <w:rPr>
          <w:rFonts w:asciiTheme="majorBidi" w:hAnsiTheme="majorBidi" w:cstheme="majorBidi"/>
          <w:bCs/>
          <w:sz w:val="28"/>
          <w:szCs w:val="28"/>
          <w:lang w:val="ru-RU" w:eastAsia="ru-RU"/>
        </w:rPr>
        <w:t xml:space="preserve">стиции подготовить и направить по дипломатическим каналам Европейскому </w:t>
      </w:r>
      <w:r w:rsidR="001C5D52">
        <w:rPr>
          <w:rFonts w:asciiTheme="majorBidi" w:hAnsiTheme="majorBidi" w:cstheme="majorBidi"/>
          <w:bCs/>
          <w:sz w:val="28"/>
          <w:szCs w:val="28"/>
          <w:lang w:val="ru-RU" w:eastAsia="ru-RU"/>
        </w:rPr>
        <w:t>б</w:t>
      </w:r>
      <w:r w:rsidRPr="00B14A6E">
        <w:rPr>
          <w:rFonts w:asciiTheme="majorBidi" w:hAnsiTheme="majorBidi" w:cstheme="majorBidi"/>
          <w:bCs/>
          <w:sz w:val="28"/>
          <w:szCs w:val="28"/>
          <w:lang w:val="ru-RU" w:eastAsia="ru-RU"/>
        </w:rPr>
        <w:t xml:space="preserve">анку </w:t>
      </w:r>
      <w:r w:rsidR="001C5D52">
        <w:rPr>
          <w:rFonts w:asciiTheme="majorBidi" w:hAnsiTheme="majorBidi" w:cstheme="majorBidi"/>
          <w:bCs/>
          <w:sz w:val="28"/>
          <w:szCs w:val="28"/>
          <w:lang w:val="ru-RU" w:eastAsia="ru-RU"/>
        </w:rPr>
        <w:t>р</w:t>
      </w:r>
      <w:r w:rsidRPr="00B14A6E">
        <w:rPr>
          <w:rFonts w:asciiTheme="majorBidi" w:hAnsiTheme="majorBidi" w:cstheme="majorBidi"/>
          <w:bCs/>
          <w:sz w:val="28"/>
          <w:szCs w:val="28"/>
          <w:lang w:val="ru-RU" w:eastAsia="ru-RU"/>
        </w:rPr>
        <w:t xml:space="preserve">еконструкции и </w:t>
      </w:r>
      <w:r w:rsidR="001C5D52">
        <w:rPr>
          <w:rFonts w:asciiTheme="majorBidi" w:hAnsiTheme="majorBidi" w:cstheme="majorBidi"/>
          <w:bCs/>
          <w:sz w:val="28"/>
          <w:szCs w:val="28"/>
          <w:lang w:val="ru-RU" w:eastAsia="ru-RU"/>
        </w:rPr>
        <w:t>р</w:t>
      </w:r>
      <w:r w:rsidRPr="00B14A6E">
        <w:rPr>
          <w:rFonts w:asciiTheme="majorBidi" w:hAnsiTheme="majorBidi" w:cstheme="majorBidi"/>
          <w:bCs/>
          <w:sz w:val="28"/>
          <w:szCs w:val="28"/>
          <w:lang w:val="ru-RU" w:eastAsia="ru-RU"/>
        </w:rPr>
        <w:t xml:space="preserve">азвития юридическое заключение на указанное </w:t>
      </w:r>
      <w:r w:rsidR="001C5D52">
        <w:rPr>
          <w:rFonts w:asciiTheme="majorBidi" w:hAnsiTheme="majorBidi" w:cstheme="majorBidi"/>
          <w:bCs/>
          <w:sz w:val="28"/>
          <w:szCs w:val="28"/>
          <w:lang w:val="ru-RU" w:eastAsia="ru-RU"/>
        </w:rPr>
        <w:t>С</w:t>
      </w:r>
      <w:r w:rsidRPr="00B14A6E">
        <w:rPr>
          <w:rFonts w:asciiTheme="majorBidi" w:hAnsiTheme="majorBidi" w:cstheme="majorBidi"/>
          <w:bCs/>
          <w:sz w:val="28"/>
          <w:szCs w:val="28"/>
          <w:lang w:val="ru-RU" w:eastAsia="ru-RU"/>
        </w:rPr>
        <w:t>оглашение.</w:t>
      </w:r>
    </w:p>
    <w:p w14:paraId="0DF3202E" w14:textId="77777777" w:rsidR="00B14A6E" w:rsidRPr="00B14A6E" w:rsidRDefault="00B14A6E" w:rsidP="00B14A6E">
      <w:pPr>
        <w:tabs>
          <w:tab w:val="left" w:pos="6386"/>
        </w:tabs>
        <w:ind w:firstLine="0"/>
        <w:rPr>
          <w:rFonts w:asciiTheme="majorBidi" w:hAnsiTheme="majorBidi" w:cstheme="majorBidi"/>
          <w:bCs/>
          <w:sz w:val="28"/>
          <w:szCs w:val="28"/>
          <w:lang w:val="ru-RU" w:eastAsia="ru-RU"/>
        </w:rPr>
      </w:pPr>
    </w:p>
    <w:p w14:paraId="43263244" w14:textId="10D42F5D" w:rsidR="00B14A6E" w:rsidRPr="00B14A6E" w:rsidRDefault="00B14A6E" w:rsidP="00B14A6E">
      <w:pPr>
        <w:autoSpaceDE w:val="0"/>
        <w:autoSpaceDN w:val="0"/>
        <w:adjustRightInd w:val="0"/>
        <w:ind w:firstLine="708"/>
        <w:rPr>
          <w:rFonts w:asciiTheme="majorBidi" w:hAnsiTheme="majorBidi" w:cstheme="majorBidi"/>
          <w:bCs/>
          <w:sz w:val="28"/>
          <w:szCs w:val="28"/>
          <w:lang w:val="ru-RU" w:eastAsia="ru-RU"/>
        </w:rPr>
      </w:pPr>
      <w:r w:rsidRPr="00B14A6E">
        <w:rPr>
          <w:rFonts w:asciiTheme="majorBidi" w:hAnsiTheme="majorBidi" w:cstheme="majorBidi"/>
          <w:b/>
          <w:sz w:val="28"/>
          <w:szCs w:val="28"/>
          <w:lang w:val="ru-RU" w:eastAsia="ru-RU"/>
        </w:rPr>
        <w:t>Ст. 4.</w:t>
      </w:r>
      <w:r w:rsidRPr="00B14A6E">
        <w:rPr>
          <w:rFonts w:asciiTheme="majorBidi" w:hAnsiTheme="majorBidi" w:cstheme="majorBidi"/>
          <w:bCs/>
          <w:sz w:val="28"/>
          <w:szCs w:val="28"/>
          <w:lang w:val="ru-RU" w:eastAsia="ru-RU"/>
        </w:rPr>
        <w:t xml:space="preserve"> – Министерству </w:t>
      </w:r>
      <w:r w:rsidR="001C5D52">
        <w:rPr>
          <w:rFonts w:asciiTheme="majorBidi" w:hAnsiTheme="majorBidi" w:cstheme="majorBidi"/>
          <w:bCs/>
          <w:sz w:val="28"/>
          <w:szCs w:val="28"/>
          <w:lang w:val="ru-RU" w:eastAsia="ru-RU"/>
        </w:rPr>
        <w:t>о</w:t>
      </w:r>
      <w:r w:rsidRPr="00B14A6E">
        <w:rPr>
          <w:rFonts w:asciiTheme="majorBidi" w:hAnsiTheme="majorBidi" w:cstheme="majorBidi"/>
          <w:bCs/>
          <w:sz w:val="28"/>
          <w:szCs w:val="28"/>
          <w:lang w:val="ru-RU" w:eastAsia="ru-RU"/>
        </w:rPr>
        <w:t xml:space="preserve">кружающей </w:t>
      </w:r>
      <w:r w:rsidR="001C5D52">
        <w:rPr>
          <w:rFonts w:asciiTheme="majorBidi" w:hAnsiTheme="majorBidi" w:cstheme="majorBidi"/>
          <w:bCs/>
          <w:sz w:val="28"/>
          <w:szCs w:val="28"/>
          <w:lang w:val="ru-RU" w:eastAsia="ru-RU"/>
        </w:rPr>
        <w:t>с</w:t>
      </w:r>
      <w:r w:rsidRPr="00B14A6E">
        <w:rPr>
          <w:rFonts w:asciiTheme="majorBidi" w:hAnsiTheme="majorBidi" w:cstheme="majorBidi"/>
          <w:bCs/>
          <w:sz w:val="28"/>
          <w:szCs w:val="28"/>
          <w:lang w:val="ru-RU" w:eastAsia="ru-RU"/>
        </w:rPr>
        <w:t xml:space="preserve">реды нотифицировать Европейский </w:t>
      </w:r>
      <w:r w:rsidR="001C5D52">
        <w:rPr>
          <w:rFonts w:asciiTheme="majorBidi" w:hAnsiTheme="majorBidi" w:cstheme="majorBidi"/>
          <w:bCs/>
          <w:sz w:val="28"/>
          <w:szCs w:val="28"/>
          <w:lang w:val="ru-RU" w:eastAsia="ru-RU"/>
        </w:rPr>
        <w:t>б</w:t>
      </w:r>
      <w:r w:rsidRPr="00B14A6E">
        <w:rPr>
          <w:rFonts w:asciiTheme="majorBidi" w:hAnsiTheme="majorBidi" w:cstheme="majorBidi"/>
          <w:bCs/>
          <w:sz w:val="28"/>
          <w:szCs w:val="28"/>
          <w:lang w:val="ru-RU" w:eastAsia="ru-RU"/>
        </w:rPr>
        <w:t xml:space="preserve">анк </w:t>
      </w:r>
      <w:r w:rsidR="001C5D52">
        <w:rPr>
          <w:rFonts w:asciiTheme="majorBidi" w:hAnsiTheme="majorBidi" w:cstheme="majorBidi"/>
          <w:bCs/>
          <w:sz w:val="28"/>
          <w:szCs w:val="28"/>
          <w:lang w:val="ru-RU" w:eastAsia="ru-RU"/>
        </w:rPr>
        <w:t>р</w:t>
      </w:r>
      <w:r w:rsidRPr="00B14A6E">
        <w:rPr>
          <w:rFonts w:asciiTheme="majorBidi" w:hAnsiTheme="majorBidi" w:cstheme="majorBidi"/>
          <w:bCs/>
          <w:sz w:val="28"/>
          <w:szCs w:val="28"/>
          <w:lang w:val="ru-RU" w:eastAsia="ru-RU"/>
        </w:rPr>
        <w:t xml:space="preserve">еконструкции и </w:t>
      </w:r>
      <w:r w:rsidR="001C5D52">
        <w:rPr>
          <w:rFonts w:asciiTheme="majorBidi" w:hAnsiTheme="majorBidi" w:cstheme="majorBidi"/>
          <w:bCs/>
          <w:sz w:val="28"/>
          <w:szCs w:val="28"/>
          <w:lang w:val="ru-RU" w:eastAsia="ru-RU"/>
        </w:rPr>
        <w:t>р</w:t>
      </w:r>
      <w:r w:rsidRPr="00B14A6E">
        <w:rPr>
          <w:rFonts w:asciiTheme="majorBidi" w:hAnsiTheme="majorBidi" w:cstheme="majorBidi"/>
          <w:bCs/>
          <w:sz w:val="28"/>
          <w:szCs w:val="28"/>
          <w:lang w:val="ru-RU" w:eastAsia="ru-RU"/>
        </w:rPr>
        <w:t xml:space="preserve">азвития о ратификации данного </w:t>
      </w:r>
      <w:r w:rsidR="001C5D52">
        <w:rPr>
          <w:rFonts w:asciiTheme="majorBidi" w:hAnsiTheme="majorBidi" w:cstheme="majorBidi"/>
          <w:bCs/>
          <w:sz w:val="28"/>
          <w:szCs w:val="28"/>
          <w:lang w:val="ru-RU" w:eastAsia="ru-RU"/>
        </w:rPr>
        <w:t>С</w:t>
      </w:r>
      <w:r w:rsidRPr="00B14A6E">
        <w:rPr>
          <w:rFonts w:asciiTheme="majorBidi" w:hAnsiTheme="majorBidi" w:cstheme="majorBidi"/>
          <w:bCs/>
          <w:sz w:val="28"/>
          <w:szCs w:val="28"/>
          <w:lang w:val="ru-RU" w:eastAsia="ru-RU"/>
        </w:rPr>
        <w:t>оглашения.</w:t>
      </w:r>
    </w:p>
    <w:p w14:paraId="2B634554" w14:textId="77777777" w:rsidR="00B14A6E" w:rsidRPr="00B14A6E" w:rsidRDefault="00B14A6E" w:rsidP="00B14A6E">
      <w:pPr>
        <w:tabs>
          <w:tab w:val="left" w:pos="6386"/>
        </w:tabs>
        <w:ind w:firstLine="0"/>
        <w:rPr>
          <w:rFonts w:asciiTheme="majorBidi" w:hAnsiTheme="majorBidi" w:cstheme="majorBidi"/>
          <w:bCs/>
          <w:sz w:val="28"/>
          <w:szCs w:val="28"/>
          <w:lang w:val="ru-RU" w:eastAsia="ru-RU"/>
        </w:rPr>
      </w:pPr>
    </w:p>
    <w:p w14:paraId="1A676D34" w14:textId="3729CB8B" w:rsidR="00B14A6E" w:rsidRPr="00B14A6E" w:rsidRDefault="00B14A6E" w:rsidP="00B14A6E">
      <w:pPr>
        <w:autoSpaceDE w:val="0"/>
        <w:autoSpaceDN w:val="0"/>
        <w:adjustRightInd w:val="0"/>
        <w:ind w:firstLine="708"/>
        <w:rPr>
          <w:rFonts w:asciiTheme="majorBidi" w:hAnsiTheme="majorBidi" w:cstheme="majorBidi"/>
          <w:bCs/>
          <w:sz w:val="28"/>
          <w:szCs w:val="28"/>
          <w:lang w:val="ru-RU" w:eastAsia="ru-RU"/>
        </w:rPr>
      </w:pPr>
      <w:r w:rsidRPr="00B14A6E">
        <w:rPr>
          <w:rFonts w:asciiTheme="majorBidi" w:hAnsiTheme="majorBidi" w:cstheme="majorBidi"/>
          <w:b/>
          <w:sz w:val="28"/>
          <w:szCs w:val="28"/>
          <w:lang w:val="ru-RU" w:eastAsia="ru-RU"/>
        </w:rPr>
        <w:t>Ст. 5.</w:t>
      </w:r>
      <w:r w:rsidRPr="00B14A6E">
        <w:rPr>
          <w:rFonts w:asciiTheme="majorBidi" w:hAnsiTheme="majorBidi" w:cstheme="majorBidi"/>
          <w:bCs/>
          <w:sz w:val="28"/>
          <w:szCs w:val="28"/>
          <w:lang w:val="ru-RU" w:eastAsia="ru-RU"/>
        </w:rPr>
        <w:t xml:space="preserve"> – Настоящий закон вступает в силу со дня опубликования </w:t>
      </w:r>
      <w:r w:rsidR="001C5D52">
        <w:rPr>
          <w:rFonts w:asciiTheme="majorBidi" w:hAnsiTheme="majorBidi" w:cstheme="majorBidi"/>
          <w:bCs/>
          <w:sz w:val="28"/>
          <w:szCs w:val="28"/>
          <w:lang w:val="ru-RU" w:eastAsia="ru-RU"/>
        </w:rPr>
        <w:br/>
      </w:r>
      <w:r w:rsidRPr="00B14A6E">
        <w:rPr>
          <w:rFonts w:asciiTheme="majorBidi" w:hAnsiTheme="majorBidi" w:cstheme="majorBidi"/>
          <w:bCs/>
          <w:sz w:val="28"/>
          <w:szCs w:val="28"/>
          <w:lang w:val="ru-RU" w:eastAsia="ru-RU"/>
        </w:rPr>
        <w:t>в Официальном мониторе Республики Молдова.</w:t>
      </w:r>
    </w:p>
    <w:p w14:paraId="3B84CCC2" w14:textId="59725548" w:rsidR="001C5D52" w:rsidRDefault="001C5D52">
      <w:pPr>
        <w:ind w:firstLine="0"/>
        <w:jc w:val="lef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br w:type="page"/>
      </w:r>
    </w:p>
    <w:p w14:paraId="123E976E" w14:textId="77777777" w:rsidR="00BA5562" w:rsidRPr="00B14A6E" w:rsidRDefault="00BA5562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2C83B9DE" w14:textId="547E38D0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09566220" w14:textId="51FF21F1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43C5FCDB" w14:textId="1D824363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29600109" w14:textId="63148877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25C42109" w14:textId="70342E02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CD5F778" w14:textId="57836A12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7890635" w14:textId="0EC01F03" w:rsidR="00BA5562" w:rsidRDefault="00BA5562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7E05FD30" w14:textId="77777777" w:rsidR="001C5D52" w:rsidRDefault="001C5D52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12D070CF" w14:textId="77777777" w:rsidR="001C5D52" w:rsidRDefault="001C5D52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2EF5AEED" w14:textId="77777777" w:rsidR="001C5D52" w:rsidRDefault="001C5D52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3BC111CD" w14:textId="77777777" w:rsidR="001C5D52" w:rsidRDefault="001C5D52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126EEC40" w14:textId="77777777" w:rsidR="001C5D52" w:rsidRDefault="001C5D52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32A21E78" w14:textId="77777777" w:rsidR="001C5D52" w:rsidRDefault="001C5D52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58988E73" w14:textId="77777777" w:rsidR="001C5D52" w:rsidRDefault="001C5D52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0F4658A4" w14:textId="77777777" w:rsidR="001C5D52" w:rsidRDefault="001C5D52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18142E34" w14:textId="77777777" w:rsidR="001C5D52" w:rsidRDefault="001C5D52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2086D85A" w14:textId="77777777" w:rsidR="001C5D52" w:rsidRDefault="001C5D52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17676224" w14:textId="77777777" w:rsidR="001C5D52" w:rsidRDefault="001C5D52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72603C88" w14:textId="77777777" w:rsidR="001C5D52" w:rsidRDefault="001C5D52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051BB2BD" w14:textId="77777777" w:rsidR="001C5D52" w:rsidRDefault="001C5D52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52090BC4" w14:textId="77777777" w:rsidR="001C5D52" w:rsidRDefault="001C5D52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0B9D7272" w14:textId="77777777" w:rsidR="001C5D52" w:rsidRDefault="001C5D52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48CFB9A4" w14:textId="77777777" w:rsidR="001C5D52" w:rsidRDefault="001C5D52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12E9FC0C" w14:textId="77777777" w:rsidR="001C5D52" w:rsidRDefault="001C5D52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344FD3EE" w14:textId="77777777" w:rsidR="001C5D52" w:rsidRPr="001C5D52" w:rsidRDefault="001C5D52" w:rsidP="00226840">
      <w:pPr>
        <w:ind w:right="-1" w:firstLine="0"/>
        <w:jc w:val="center"/>
        <w:rPr>
          <w:sz w:val="28"/>
          <w:szCs w:val="28"/>
          <w:lang w:val="ru-RU"/>
        </w:rPr>
      </w:pPr>
    </w:p>
    <w:tbl>
      <w:tblPr>
        <w:tblStyle w:val="TableGrid"/>
        <w:tblW w:w="5000" w:type="pct"/>
        <w:tblInd w:w="0" w:type="dxa"/>
        <w:tblLook w:val="04A0" w:firstRow="1" w:lastRow="0" w:firstColumn="1" w:lastColumn="0" w:noHBand="0" w:noVBand="1"/>
      </w:tblPr>
      <w:tblGrid>
        <w:gridCol w:w="2734"/>
        <w:gridCol w:w="2506"/>
        <w:gridCol w:w="1844"/>
        <w:gridCol w:w="2035"/>
      </w:tblGrid>
      <w:tr w:rsidR="0093458B" w14:paraId="521468B2" w14:textId="77777777" w:rsidTr="005B3BEB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D3FF3" w14:textId="77777777" w:rsidR="0093458B" w:rsidRDefault="0093458B" w:rsidP="005B3BE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3B24B7" w14:textId="77777777" w:rsidR="0093458B" w:rsidRDefault="0093458B" w:rsidP="005B3BE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Nume, prenume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FC7FB6" w14:textId="77777777" w:rsidR="0093458B" w:rsidRDefault="0093458B" w:rsidP="005B3BE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Subdiviziunea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BC2CED" w14:textId="77777777" w:rsidR="0093458B" w:rsidRDefault="0093458B" w:rsidP="005B3BE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  <w:lang w:val="ro-RO"/>
              </w:rPr>
              <w:t>Semnătura</w:t>
            </w:r>
          </w:p>
        </w:tc>
      </w:tr>
      <w:tr w:rsidR="0093458B" w14:paraId="70A0A869" w14:textId="77777777" w:rsidTr="005B3BEB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016461" w14:textId="77777777" w:rsidR="0093458B" w:rsidRDefault="0093458B" w:rsidP="005B3BEB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Responsabil de proiect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4D6C5" w14:textId="77777777" w:rsidR="0093458B" w:rsidRDefault="0093458B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03562" w14:textId="77777777" w:rsidR="0093458B" w:rsidRDefault="0093458B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CC725" w14:textId="77777777" w:rsidR="0093458B" w:rsidRDefault="0093458B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93458B" w14:paraId="0DDEE6B1" w14:textId="77777777" w:rsidTr="005B3BEB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69B968" w14:textId="77777777" w:rsidR="0093458B" w:rsidRDefault="0093458B" w:rsidP="005B3BEB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Conformitate lingvistică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AAEF7" w14:textId="77777777" w:rsidR="0093458B" w:rsidRDefault="0093458B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6E796" w14:textId="77777777" w:rsidR="0093458B" w:rsidRDefault="0093458B" w:rsidP="005B3BE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F45A0" w14:textId="77777777" w:rsidR="0093458B" w:rsidRDefault="0093458B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93458B" w14:paraId="3CED5485" w14:textId="77777777" w:rsidTr="005B3BEB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4C66E" w14:textId="77777777" w:rsidR="0093458B" w:rsidRDefault="0093458B" w:rsidP="005B3BEB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D314B" w14:textId="77777777" w:rsidR="0093458B" w:rsidRDefault="0093458B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8E116" w14:textId="77777777" w:rsidR="0093458B" w:rsidRDefault="0093458B" w:rsidP="005B3BE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FF6D5" w14:textId="77777777" w:rsidR="0093458B" w:rsidRDefault="0093458B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</w:tbl>
    <w:p w14:paraId="7B725DF3" w14:textId="77777777" w:rsidR="00BA5562" w:rsidRPr="00044AF9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sectPr w:rsidR="00BA5562" w:rsidRPr="00044AF9" w:rsidSect="0051702B">
      <w:headerReference w:type="default" r:id="rId6"/>
      <w:footerReference w:type="default" r:id="rId7"/>
      <w:footerReference w:type="first" r:id="rId8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33D79A" w14:textId="77777777" w:rsidR="00E46CD4" w:rsidRDefault="00E46CD4" w:rsidP="00026B87">
      <w:r>
        <w:separator/>
      </w:r>
    </w:p>
  </w:endnote>
  <w:endnote w:type="continuationSeparator" w:id="0">
    <w:p w14:paraId="088F84C7" w14:textId="77777777" w:rsidR="00E46CD4" w:rsidRDefault="00E46CD4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0DAB88" w14:textId="32C92D32" w:rsidR="00674F15" w:rsidRPr="0024352D" w:rsidRDefault="00674F15" w:rsidP="00674F15">
    <w:pPr>
      <w:pStyle w:val="Footer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24352D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085A0B">
      <w:rPr>
        <w:noProof/>
        <w:sz w:val="16"/>
        <w:szCs w:val="16"/>
        <w:lang w:val="fr-FR"/>
      </w:rPr>
      <w:t>Z:\1.DRAN\400\2024\DECIZII PROTOCOLARE\31789\31789-lege-hp-RU.docx</w:t>
    </w:r>
    <w:r w:rsidRPr="00814406">
      <w:rPr>
        <w:sz w:val="16"/>
        <w:szCs w:val="16"/>
      </w:rPr>
      <w:fldChar w:fldCharType="end"/>
    </w:r>
  </w:p>
  <w:p w14:paraId="1D7A73F3" w14:textId="77777777" w:rsidR="00674F15" w:rsidRPr="0024352D" w:rsidRDefault="00674F15" w:rsidP="00674F15">
    <w:pPr>
      <w:pStyle w:val="Footer"/>
      <w:rPr>
        <w:lang w:val="fr-F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6E5953" w14:textId="6EA2F10F" w:rsidR="00CF2559" w:rsidRPr="0024352D" w:rsidRDefault="00CF2559" w:rsidP="00814406">
    <w:pPr>
      <w:pStyle w:val="Footer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24352D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085A0B">
      <w:rPr>
        <w:noProof/>
        <w:sz w:val="16"/>
        <w:szCs w:val="16"/>
        <w:lang w:val="fr-FR"/>
      </w:rPr>
      <w:t>Z:\1.DRAN\400\2024\DECIZII PROTOCOLARE\31789\31789-lege-hp-RU.docx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2699F2" w14:textId="77777777" w:rsidR="00E46CD4" w:rsidRDefault="00E46CD4" w:rsidP="00026B87">
      <w:r>
        <w:separator/>
      </w:r>
    </w:p>
  </w:footnote>
  <w:footnote w:type="continuationSeparator" w:id="0">
    <w:p w14:paraId="5797FC2A" w14:textId="77777777" w:rsidR="00E46CD4" w:rsidRDefault="00E46CD4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0CAEC0" w14:textId="4745F059" w:rsidR="00925B96" w:rsidRDefault="00925B96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AD38A5" w:rsidRPr="00AD38A5">
      <w:rPr>
        <w:noProof/>
        <w:lang w:val="ro-RO"/>
      </w:rPr>
      <w:t>2</w:t>
    </w:r>
    <w:r>
      <w:fldChar w:fldCharType="end"/>
    </w:r>
  </w:p>
  <w:p w14:paraId="0298E8A0" w14:textId="77777777" w:rsidR="00925B96" w:rsidRDefault="00925B9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1F0B"/>
    <w:rsid w:val="00026B87"/>
    <w:rsid w:val="00043921"/>
    <w:rsid w:val="00044AF9"/>
    <w:rsid w:val="00075CE0"/>
    <w:rsid w:val="00085A0B"/>
    <w:rsid w:val="000B4AAD"/>
    <w:rsid w:val="000D1892"/>
    <w:rsid w:val="000D3A24"/>
    <w:rsid w:val="000F7333"/>
    <w:rsid w:val="0010436A"/>
    <w:rsid w:val="00127ED2"/>
    <w:rsid w:val="00144067"/>
    <w:rsid w:val="001469DB"/>
    <w:rsid w:val="00191F49"/>
    <w:rsid w:val="001B2461"/>
    <w:rsid w:val="001C2795"/>
    <w:rsid w:val="001C5D52"/>
    <w:rsid w:val="001D0C13"/>
    <w:rsid w:val="001D1716"/>
    <w:rsid w:val="001E6EB8"/>
    <w:rsid w:val="001F047A"/>
    <w:rsid w:val="00222BD3"/>
    <w:rsid w:val="00226840"/>
    <w:rsid w:val="00235499"/>
    <w:rsid w:val="0024352D"/>
    <w:rsid w:val="0026402E"/>
    <w:rsid w:val="00280ADA"/>
    <w:rsid w:val="002928EA"/>
    <w:rsid w:val="002A002E"/>
    <w:rsid w:val="002D7740"/>
    <w:rsid w:val="002F3611"/>
    <w:rsid w:val="002F5568"/>
    <w:rsid w:val="00311924"/>
    <w:rsid w:val="0034074C"/>
    <w:rsid w:val="00374822"/>
    <w:rsid w:val="003A6F82"/>
    <w:rsid w:val="003B002A"/>
    <w:rsid w:val="003B1E63"/>
    <w:rsid w:val="003B2A3F"/>
    <w:rsid w:val="003C7CA6"/>
    <w:rsid w:val="00401424"/>
    <w:rsid w:val="00427D58"/>
    <w:rsid w:val="00444AFD"/>
    <w:rsid w:val="00481BA9"/>
    <w:rsid w:val="0048680D"/>
    <w:rsid w:val="004A4B59"/>
    <w:rsid w:val="004C5C99"/>
    <w:rsid w:val="004E1000"/>
    <w:rsid w:val="00500597"/>
    <w:rsid w:val="0050680A"/>
    <w:rsid w:val="00512A5C"/>
    <w:rsid w:val="0051702B"/>
    <w:rsid w:val="005178D6"/>
    <w:rsid w:val="00522BB8"/>
    <w:rsid w:val="00525CFD"/>
    <w:rsid w:val="005505A2"/>
    <w:rsid w:val="005802DD"/>
    <w:rsid w:val="005C24AE"/>
    <w:rsid w:val="005F2B04"/>
    <w:rsid w:val="0063090F"/>
    <w:rsid w:val="00646444"/>
    <w:rsid w:val="00674757"/>
    <w:rsid w:val="00674F15"/>
    <w:rsid w:val="00676BF3"/>
    <w:rsid w:val="006B26AF"/>
    <w:rsid w:val="006E68F0"/>
    <w:rsid w:val="00701CF6"/>
    <w:rsid w:val="00711084"/>
    <w:rsid w:val="0072422B"/>
    <w:rsid w:val="007305B8"/>
    <w:rsid w:val="00746067"/>
    <w:rsid w:val="00747DE1"/>
    <w:rsid w:val="00766926"/>
    <w:rsid w:val="00777947"/>
    <w:rsid w:val="007A4567"/>
    <w:rsid w:val="007C72EE"/>
    <w:rsid w:val="007D12BE"/>
    <w:rsid w:val="00803123"/>
    <w:rsid w:val="00814406"/>
    <w:rsid w:val="008234B4"/>
    <w:rsid w:val="00832599"/>
    <w:rsid w:val="00840DCA"/>
    <w:rsid w:val="00897CEA"/>
    <w:rsid w:val="008B51FA"/>
    <w:rsid w:val="008D2C8E"/>
    <w:rsid w:val="008D78D1"/>
    <w:rsid w:val="008E06CC"/>
    <w:rsid w:val="008F314B"/>
    <w:rsid w:val="00916424"/>
    <w:rsid w:val="00925B96"/>
    <w:rsid w:val="0093458B"/>
    <w:rsid w:val="009423B6"/>
    <w:rsid w:val="00950CEF"/>
    <w:rsid w:val="009838BC"/>
    <w:rsid w:val="009A3326"/>
    <w:rsid w:val="009D4667"/>
    <w:rsid w:val="009E0A22"/>
    <w:rsid w:val="00A1010C"/>
    <w:rsid w:val="00A26848"/>
    <w:rsid w:val="00A56041"/>
    <w:rsid w:val="00A644F6"/>
    <w:rsid w:val="00A679F5"/>
    <w:rsid w:val="00A85D12"/>
    <w:rsid w:val="00AA1EB1"/>
    <w:rsid w:val="00AD38A5"/>
    <w:rsid w:val="00B07B2C"/>
    <w:rsid w:val="00B14A6E"/>
    <w:rsid w:val="00B3339C"/>
    <w:rsid w:val="00B71C41"/>
    <w:rsid w:val="00B80C95"/>
    <w:rsid w:val="00BA3B0E"/>
    <w:rsid w:val="00BA5562"/>
    <w:rsid w:val="00BF32A6"/>
    <w:rsid w:val="00C02DFA"/>
    <w:rsid w:val="00CC7AFF"/>
    <w:rsid w:val="00CF2559"/>
    <w:rsid w:val="00D41305"/>
    <w:rsid w:val="00D64123"/>
    <w:rsid w:val="00D642D3"/>
    <w:rsid w:val="00DA4CCF"/>
    <w:rsid w:val="00DB0694"/>
    <w:rsid w:val="00DB1216"/>
    <w:rsid w:val="00DF0E57"/>
    <w:rsid w:val="00E049C8"/>
    <w:rsid w:val="00E46CD4"/>
    <w:rsid w:val="00E70775"/>
    <w:rsid w:val="00E8508D"/>
    <w:rsid w:val="00EE2BCA"/>
    <w:rsid w:val="00F23A13"/>
    <w:rsid w:val="00F4110C"/>
    <w:rsid w:val="00F67B04"/>
    <w:rsid w:val="00F76048"/>
    <w:rsid w:val="00F817FC"/>
    <w:rsid w:val="00F82061"/>
    <w:rsid w:val="00F864E2"/>
    <w:rsid w:val="00FD50C6"/>
    <w:rsid w:val="00FF5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3"/>
    <o:shapelayout v:ext="edit">
      <o:idmap v:ext="edit" data="1"/>
    </o:shapelayout>
  </w:shapeDefaults>
  <w:decimalSymbol w:val=","/>
  <w:listSeparator w:val=";"/>
  <w14:docId w14:val="4D6534F0"/>
  <w15:docId w15:val="{A18A7E59-A244-477B-9A3B-9974B07BF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ind w:firstLine="720"/>
      <w:jc w:val="both"/>
    </w:pPr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uiPriority w:val="99"/>
    <w:semiHidden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B2A3F"/>
    <w:pPr>
      <w:ind w:firstLine="709"/>
      <w:jc w:val="both"/>
    </w:pPr>
    <w:rPr>
      <w:rFonts w:ascii="Calibri" w:eastAsia="Calibri" w:hAnsi="Calibri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8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4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0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7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2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1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8B18E231-5604-4A79-A064-D0230638DA5F}"/>
</file>

<file path=customXml/itemProps2.xml><?xml version="1.0" encoding="utf-8"?>
<ds:datastoreItem xmlns:ds="http://schemas.openxmlformats.org/officeDocument/2006/customXml" ds:itemID="{204F56F0-0132-4E8F-8E30-08CB2986E7F3}"/>
</file>

<file path=customXml/itemProps3.xml><?xml version="1.0" encoding="utf-8"?>
<ds:datastoreItem xmlns:ds="http://schemas.openxmlformats.org/officeDocument/2006/customXml" ds:itemID="{119C0998-8DF0-425B-B09E-0A8A99E6478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192</Words>
  <Characters>1350</Characters>
  <Application>Microsoft Office Word</Application>
  <DocSecurity>0</DocSecurity>
  <Lines>11</Lines>
  <Paragraphs>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1539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317.2024.ru</dc:title>
  <dc:creator>lll</dc:creator>
  <cp:lastModifiedBy>Eugenia Cartin</cp:lastModifiedBy>
  <cp:revision>10</cp:revision>
  <cp:lastPrinted>2024-11-06T10:39:00Z</cp:lastPrinted>
  <dcterms:created xsi:type="dcterms:W3CDTF">2024-07-05T06:43:00Z</dcterms:created>
  <dcterms:modified xsi:type="dcterms:W3CDTF">2024-11-06T10:39:00Z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