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26105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C0D0129" w14:textId="77777777" w:rsidR="002D075A" w:rsidRPr="002D075A" w:rsidRDefault="002D075A" w:rsidP="002D075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2D075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постановления Парламента об утверждении </w:t>
      </w:r>
    </w:p>
    <w:p w14:paraId="59F24A80" w14:textId="77777777" w:rsidR="002D075A" w:rsidRPr="002D075A" w:rsidRDefault="002D075A" w:rsidP="002D075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2D075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Отчета об исполнении бюджета государственного </w:t>
      </w:r>
    </w:p>
    <w:p w14:paraId="5017D79A" w14:textId="3F20EAB7" w:rsidR="00BF1362" w:rsidRPr="00420EAE" w:rsidRDefault="002D075A" w:rsidP="002D075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2D075A">
        <w:rPr>
          <w:rFonts w:ascii="Times New Roman" w:hAnsi="Times New Roman" w:cstheme="majorBidi"/>
          <w:b/>
          <w:color w:val="000000"/>
          <w:sz w:val="28"/>
          <w:szCs w:val="28"/>
        </w:rPr>
        <w:t>социального страхования в 2022 году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CEAC2B9" w:rsidR="00593286" w:rsidRDefault="002D075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D075A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постановления Парламента об утверждении Отчета об исполнении бюджета государственного социального страхования в 2022 году.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53D257A" w14:textId="77777777" w:rsidR="002D075A" w:rsidRPr="00420EAE" w:rsidRDefault="002D075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1E4F9B5" w14:textId="584C6DB1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Pr="002D075A">
        <w:rPr>
          <w:rFonts w:cstheme="majorBidi"/>
          <w:sz w:val="28"/>
          <w:szCs w:val="28"/>
        </w:rPr>
        <w:t xml:space="preserve">финансов                                   Вероника </w:t>
      </w:r>
      <w:proofErr w:type="spellStart"/>
      <w:r w:rsidRPr="002D075A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B06902C" w14:textId="3381B1C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73F9944C" w14:textId="77777777" w:rsidR="00131655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6720995E" w14:textId="265DB36F" w:rsidR="0012099F" w:rsidRDefault="00215898" w:rsidP="00131655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 w:rsidR="00DA516C">
        <w:rPr>
          <w:rFonts w:cstheme="majorBidi"/>
          <w:sz w:val="28"/>
          <w:szCs w:val="28"/>
        </w:rPr>
        <w:t>с</w:t>
      </w:r>
      <w:r w:rsidR="00DA516C" w:rsidRPr="0064535B">
        <w:rPr>
          <w:rFonts w:cstheme="majorBidi"/>
          <w:sz w:val="28"/>
          <w:szCs w:val="28"/>
        </w:rPr>
        <w:t>оциальной</w:t>
      </w:r>
      <w:r w:rsidR="00DA516C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15D36CF3" w:rsidR="002D075A" w:rsidRDefault="002D075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BB288A5" w:rsidR="00A3029E" w:rsidRDefault="00A3029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189525E" w14:textId="77777777" w:rsidR="00A3029E" w:rsidRPr="00A3029E" w:rsidRDefault="00A3029E" w:rsidP="00A3029E">
      <w:pPr>
        <w:jc w:val="right"/>
        <w:rPr>
          <w:rFonts w:cstheme="majorBidi"/>
          <w:i/>
          <w:sz w:val="28"/>
          <w:szCs w:val="28"/>
        </w:rPr>
      </w:pPr>
      <w:r w:rsidRPr="00A3029E">
        <w:rPr>
          <w:rFonts w:cstheme="majorBidi"/>
          <w:i/>
          <w:sz w:val="28"/>
          <w:szCs w:val="28"/>
        </w:rPr>
        <w:lastRenderedPageBreak/>
        <w:t>Проект</w:t>
      </w:r>
    </w:p>
    <w:p w14:paraId="7C29BAE2" w14:textId="643179CE" w:rsidR="00A3029E" w:rsidRPr="00A3029E" w:rsidRDefault="00A3029E" w:rsidP="00A3029E">
      <w:pPr>
        <w:jc w:val="right"/>
        <w:rPr>
          <w:rFonts w:cstheme="majorBidi"/>
          <w:i/>
          <w:sz w:val="28"/>
          <w:szCs w:val="28"/>
        </w:rPr>
      </w:pPr>
      <w:r w:rsidRPr="00A3029E">
        <w:rPr>
          <w:rFonts w:cstheme="majorBidi"/>
          <w:i/>
          <w:sz w:val="28"/>
          <w:szCs w:val="28"/>
        </w:rPr>
        <w:t>Перевод</w:t>
      </w:r>
    </w:p>
    <w:p w14:paraId="6A70DD75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06ECBF04" w14:textId="77777777" w:rsidR="00A3029E" w:rsidRPr="00A3029E" w:rsidRDefault="00A3029E" w:rsidP="00A3029E">
      <w:pPr>
        <w:ind w:firstLine="0"/>
        <w:jc w:val="center"/>
        <w:rPr>
          <w:rFonts w:cstheme="majorBidi"/>
          <w:b/>
          <w:sz w:val="28"/>
          <w:szCs w:val="28"/>
        </w:rPr>
      </w:pPr>
      <w:r w:rsidRPr="00A3029E">
        <w:rPr>
          <w:rFonts w:cstheme="majorBidi"/>
          <w:b/>
          <w:sz w:val="28"/>
          <w:szCs w:val="28"/>
        </w:rPr>
        <w:t>ПАРЛАМЕНТ РЕСПУБЛИКИ МОЛДОВА</w:t>
      </w:r>
    </w:p>
    <w:p w14:paraId="4368AEA8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22013155" w14:textId="77777777" w:rsidR="00A3029E" w:rsidRPr="00A3029E" w:rsidRDefault="00A3029E" w:rsidP="00A3029E">
      <w:pPr>
        <w:ind w:firstLine="0"/>
        <w:jc w:val="center"/>
        <w:rPr>
          <w:rFonts w:cstheme="majorBidi"/>
          <w:b/>
          <w:sz w:val="28"/>
          <w:szCs w:val="28"/>
        </w:rPr>
      </w:pPr>
      <w:r w:rsidRPr="00A3029E">
        <w:rPr>
          <w:rFonts w:cstheme="majorBidi"/>
          <w:b/>
          <w:sz w:val="28"/>
          <w:szCs w:val="28"/>
        </w:rPr>
        <w:t>ПОСТАНОВЛЕНИЕ</w:t>
      </w:r>
    </w:p>
    <w:p w14:paraId="1BA664BB" w14:textId="78C08848" w:rsidR="00A3029E" w:rsidRPr="009F7E78" w:rsidRDefault="009F7E78" w:rsidP="009F7E78">
      <w:pPr>
        <w:ind w:firstLine="0"/>
        <w:jc w:val="center"/>
        <w:rPr>
          <w:rFonts w:cstheme="majorBidi"/>
          <w:b/>
          <w:sz w:val="28"/>
          <w:szCs w:val="28"/>
        </w:rPr>
      </w:pPr>
      <w:r w:rsidRPr="009F7E78">
        <w:rPr>
          <w:rFonts w:cstheme="majorBidi"/>
          <w:b/>
          <w:sz w:val="28"/>
          <w:szCs w:val="28"/>
        </w:rPr>
        <w:t>о</w:t>
      </w:r>
      <w:r w:rsidR="00A3029E" w:rsidRPr="009F7E78">
        <w:rPr>
          <w:rFonts w:cstheme="majorBidi"/>
          <w:b/>
          <w:sz w:val="28"/>
          <w:szCs w:val="28"/>
        </w:rPr>
        <w:t>б утверждении Отчета об исполнении бюджета государственного социального страхования в 2022 году</w:t>
      </w:r>
    </w:p>
    <w:p w14:paraId="3242D3DD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04E4F68B" w14:textId="0D391CDC" w:rsidR="00A3029E" w:rsidRPr="00A3029E" w:rsidRDefault="00A3029E" w:rsidP="00A3029E">
      <w:pPr>
        <w:rPr>
          <w:rFonts w:cstheme="majorBidi"/>
          <w:sz w:val="28"/>
          <w:szCs w:val="28"/>
        </w:rPr>
      </w:pPr>
      <w:r w:rsidRPr="00A3029E">
        <w:rPr>
          <w:rFonts w:cstheme="majorBidi"/>
          <w:sz w:val="28"/>
          <w:szCs w:val="28"/>
        </w:rPr>
        <w:t>Парламент принимает настоящее постановление.</w:t>
      </w:r>
    </w:p>
    <w:p w14:paraId="5ED2F7CE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5E797459" w14:textId="54FDE77C" w:rsidR="00A3029E" w:rsidRPr="00A3029E" w:rsidRDefault="00A3029E" w:rsidP="00A3029E">
      <w:pPr>
        <w:rPr>
          <w:rFonts w:cstheme="majorBidi"/>
          <w:sz w:val="28"/>
          <w:szCs w:val="28"/>
        </w:rPr>
      </w:pPr>
      <w:r w:rsidRPr="009F7E78">
        <w:rPr>
          <w:rFonts w:cstheme="majorBidi"/>
          <w:b/>
          <w:sz w:val="28"/>
          <w:szCs w:val="28"/>
        </w:rPr>
        <w:t>Ст.</w:t>
      </w:r>
      <w:r w:rsidR="009F7E78">
        <w:rPr>
          <w:rFonts w:cstheme="majorBidi"/>
          <w:b/>
          <w:sz w:val="28"/>
          <w:szCs w:val="28"/>
        </w:rPr>
        <w:t xml:space="preserve"> </w:t>
      </w:r>
      <w:r w:rsidRPr="009F7E78">
        <w:rPr>
          <w:rFonts w:cstheme="majorBidi"/>
          <w:b/>
          <w:sz w:val="28"/>
          <w:szCs w:val="28"/>
        </w:rPr>
        <w:t>1.</w:t>
      </w:r>
      <w:r w:rsidRPr="00A3029E">
        <w:rPr>
          <w:rFonts w:cstheme="majorBidi"/>
          <w:sz w:val="28"/>
          <w:szCs w:val="28"/>
        </w:rPr>
        <w:t xml:space="preserve"> – Утвердить Отчет об исполнении бюджета государственного социального страхования в 2022 году по доходам в сумме 33</w:t>
      </w:r>
      <w:r w:rsidR="00D96112">
        <w:rPr>
          <w:rFonts w:cstheme="majorBidi"/>
          <w:sz w:val="28"/>
          <w:szCs w:val="28"/>
        </w:rPr>
        <w:t> </w:t>
      </w:r>
      <w:r w:rsidRPr="00A3029E">
        <w:rPr>
          <w:rFonts w:cstheme="majorBidi"/>
          <w:sz w:val="28"/>
          <w:szCs w:val="28"/>
        </w:rPr>
        <w:t>796</w:t>
      </w:r>
      <w:r w:rsidR="00D96112">
        <w:rPr>
          <w:rFonts w:cstheme="majorBidi"/>
          <w:sz w:val="28"/>
          <w:szCs w:val="28"/>
        </w:rPr>
        <w:t> </w:t>
      </w:r>
      <w:r w:rsidRPr="00A3029E">
        <w:rPr>
          <w:rFonts w:cstheme="majorBidi"/>
          <w:sz w:val="28"/>
          <w:szCs w:val="28"/>
        </w:rPr>
        <w:t xml:space="preserve">071,0 </w:t>
      </w:r>
      <w:r w:rsidR="00D96112" w:rsidRPr="00D96112">
        <w:rPr>
          <w:rFonts w:cstheme="majorBidi"/>
          <w:sz w:val="28"/>
          <w:szCs w:val="28"/>
        </w:rPr>
        <w:t>тысячи</w:t>
      </w:r>
      <w:r w:rsidRPr="00A3029E">
        <w:rPr>
          <w:rFonts w:cstheme="majorBidi"/>
          <w:sz w:val="28"/>
          <w:szCs w:val="28"/>
        </w:rPr>
        <w:t xml:space="preserve"> леев и </w:t>
      </w:r>
      <w:r w:rsidR="00D96112">
        <w:rPr>
          <w:rFonts w:cstheme="majorBidi"/>
          <w:sz w:val="28"/>
          <w:szCs w:val="28"/>
        </w:rPr>
        <w:t xml:space="preserve">по </w:t>
      </w:r>
      <w:r w:rsidRPr="00A3029E">
        <w:rPr>
          <w:rFonts w:cstheme="majorBidi"/>
          <w:sz w:val="28"/>
          <w:szCs w:val="28"/>
        </w:rPr>
        <w:t>расходам</w:t>
      </w:r>
      <w:r w:rsidR="00D96112">
        <w:rPr>
          <w:rFonts w:cstheme="majorBidi"/>
          <w:sz w:val="28"/>
          <w:szCs w:val="28"/>
        </w:rPr>
        <w:t xml:space="preserve"> </w:t>
      </w:r>
      <w:r w:rsidRPr="00A3029E">
        <w:rPr>
          <w:rFonts w:cstheme="majorBidi"/>
          <w:sz w:val="28"/>
          <w:szCs w:val="28"/>
        </w:rPr>
        <w:t>в сумме 33</w:t>
      </w:r>
      <w:r w:rsidR="006B6239">
        <w:rPr>
          <w:rFonts w:cstheme="majorBidi"/>
          <w:sz w:val="28"/>
          <w:szCs w:val="28"/>
        </w:rPr>
        <w:t> </w:t>
      </w:r>
      <w:r w:rsidRPr="00A3029E">
        <w:rPr>
          <w:rFonts w:cstheme="majorBidi"/>
          <w:sz w:val="28"/>
          <w:szCs w:val="28"/>
        </w:rPr>
        <w:t>745</w:t>
      </w:r>
      <w:r w:rsidR="006B6239">
        <w:rPr>
          <w:rFonts w:cstheme="majorBidi"/>
          <w:sz w:val="28"/>
          <w:szCs w:val="28"/>
        </w:rPr>
        <w:t> </w:t>
      </w:r>
      <w:r w:rsidRPr="00A3029E">
        <w:rPr>
          <w:rFonts w:cstheme="majorBidi"/>
          <w:sz w:val="28"/>
          <w:szCs w:val="28"/>
        </w:rPr>
        <w:t xml:space="preserve">261,1 </w:t>
      </w:r>
      <w:r w:rsidR="00D96112">
        <w:rPr>
          <w:rFonts w:cstheme="majorBidi"/>
          <w:sz w:val="28"/>
          <w:szCs w:val="28"/>
        </w:rPr>
        <w:t>тысячи</w:t>
      </w:r>
      <w:r w:rsidRPr="00A3029E">
        <w:rPr>
          <w:rFonts w:cstheme="majorBidi"/>
          <w:sz w:val="28"/>
          <w:szCs w:val="28"/>
        </w:rPr>
        <w:t xml:space="preserve"> леев</w:t>
      </w:r>
      <w:r w:rsidR="00EC45A4">
        <w:rPr>
          <w:rFonts w:cstheme="majorBidi"/>
          <w:sz w:val="28"/>
          <w:szCs w:val="28"/>
        </w:rPr>
        <w:t>,</w:t>
      </w:r>
      <w:r w:rsidRPr="00A3029E">
        <w:rPr>
          <w:rFonts w:cstheme="majorBidi"/>
          <w:sz w:val="28"/>
          <w:szCs w:val="28"/>
        </w:rPr>
        <w:t xml:space="preserve"> </w:t>
      </w:r>
      <w:r w:rsidR="00EC45A4">
        <w:rPr>
          <w:rFonts w:cstheme="majorBidi"/>
          <w:sz w:val="28"/>
          <w:szCs w:val="28"/>
        </w:rPr>
        <w:t>с профицитом в сумме</w:t>
      </w:r>
      <w:r w:rsidRPr="00A3029E">
        <w:rPr>
          <w:rFonts w:cstheme="majorBidi"/>
          <w:sz w:val="28"/>
          <w:szCs w:val="28"/>
        </w:rPr>
        <w:t xml:space="preserve"> 50</w:t>
      </w:r>
      <w:r w:rsidR="006B6239">
        <w:rPr>
          <w:rFonts w:cstheme="majorBidi"/>
          <w:sz w:val="28"/>
          <w:szCs w:val="28"/>
        </w:rPr>
        <w:t> </w:t>
      </w:r>
      <w:r w:rsidRPr="00A3029E">
        <w:rPr>
          <w:rFonts w:cstheme="majorBidi"/>
          <w:sz w:val="28"/>
          <w:szCs w:val="28"/>
        </w:rPr>
        <w:t xml:space="preserve">809,9 </w:t>
      </w:r>
      <w:r w:rsidR="00EC45A4">
        <w:rPr>
          <w:rFonts w:cstheme="majorBidi"/>
          <w:sz w:val="28"/>
          <w:szCs w:val="28"/>
        </w:rPr>
        <w:t>тысячи</w:t>
      </w:r>
      <w:r w:rsidRPr="00A3029E">
        <w:rPr>
          <w:rFonts w:cstheme="majorBidi"/>
          <w:sz w:val="28"/>
          <w:szCs w:val="28"/>
        </w:rPr>
        <w:t xml:space="preserve"> леев.</w:t>
      </w:r>
    </w:p>
    <w:p w14:paraId="7471645A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3D23D1B9" w14:textId="4A96A32B" w:rsidR="00A3029E" w:rsidRPr="00A3029E" w:rsidRDefault="00A3029E" w:rsidP="00A3029E">
      <w:pPr>
        <w:rPr>
          <w:rFonts w:cstheme="majorBidi"/>
          <w:sz w:val="28"/>
          <w:szCs w:val="28"/>
        </w:rPr>
      </w:pPr>
      <w:r w:rsidRPr="00EC45A4">
        <w:rPr>
          <w:rFonts w:cstheme="majorBidi"/>
          <w:b/>
          <w:sz w:val="28"/>
          <w:szCs w:val="28"/>
        </w:rPr>
        <w:t>Ст.</w:t>
      </w:r>
      <w:r w:rsidR="00EC45A4">
        <w:rPr>
          <w:rFonts w:cstheme="majorBidi"/>
          <w:b/>
          <w:sz w:val="28"/>
          <w:szCs w:val="28"/>
        </w:rPr>
        <w:t xml:space="preserve"> </w:t>
      </w:r>
      <w:r w:rsidRPr="00EC45A4">
        <w:rPr>
          <w:rFonts w:cstheme="majorBidi"/>
          <w:b/>
          <w:sz w:val="28"/>
          <w:szCs w:val="28"/>
        </w:rPr>
        <w:t>2.</w:t>
      </w:r>
      <w:r w:rsidRPr="00A3029E">
        <w:rPr>
          <w:rFonts w:cstheme="majorBidi"/>
          <w:sz w:val="28"/>
          <w:szCs w:val="28"/>
        </w:rPr>
        <w:t xml:space="preserve"> – Национальной кассе социального страхования </w:t>
      </w:r>
      <w:r w:rsidR="00EC45A4" w:rsidRPr="00EC45A4">
        <w:rPr>
          <w:rFonts w:cstheme="majorBidi"/>
          <w:sz w:val="28"/>
          <w:szCs w:val="28"/>
        </w:rPr>
        <w:t xml:space="preserve">обеспечить опубликование в полном объеме Отчета об исполнении бюджета государственного социального страхования в 2022 году </w:t>
      </w:r>
      <w:r w:rsidRPr="00A3029E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223177F5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5ED3ABFF" w14:textId="0FFE8696" w:rsidR="00A3029E" w:rsidRPr="00A3029E" w:rsidRDefault="00A3029E" w:rsidP="00A3029E">
      <w:pPr>
        <w:rPr>
          <w:rFonts w:cstheme="majorBidi"/>
          <w:sz w:val="28"/>
          <w:szCs w:val="28"/>
        </w:rPr>
      </w:pPr>
      <w:r w:rsidRPr="00EB2226">
        <w:rPr>
          <w:rFonts w:cstheme="majorBidi"/>
          <w:b/>
          <w:sz w:val="28"/>
          <w:szCs w:val="28"/>
        </w:rPr>
        <w:t>Ст.</w:t>
      </w:r>
      <w:r w:rsidR="00EC45A4" w:rsidRPr="00EB2226">
        <w:rPr>
          <w:rFonts w:cstheme="majorBidi"/>
          <w:b/>
          <w:sz w:val="28"/>
          <w:szCs w:val="28"/>
        </w:rPr>
        <w:t xml:space="preserve"> </w:t>
      </w:r>
      <w:r w:rsidRPr="00EB2226">
        <w:rPr>
          <w:rFonts w:cstheme="majorBidi"/>
          <w:b/>
          <w:sz w:val="28"/>
          <w:szCs w:val="28"/>
        </w:rPr>
        <w:t>3.</w:t>
      </w:r>
      <w:r w:rsidRPr="00A3029E">
        <w:rPr>
          <w:rFonts w:cstheme="majorBidi"/>
          <w:sz w:val="28"/>
          <w:szCs w:val="28"/>
        </w:rPr>
        <w:t xml:space="preserve"> – Настоящее постановление вступает в силу с даты принятия.</w:t>
      </w:r>
    </w:p>
    <w:p w14:paraId="62E045EF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50E7D0A4" w14:textId="77777777" w:rsidR="00A3029E" w:rsidRPr="00EB2226" w:rsidRDefault="00A3029E" w:rsidP="00A3029E">
      <w:pPr>
        <w:rPr>
          <w:rFonts w:cstheme="majorBidi"/>
          <w:b/>
          <w:sz w:val="28"/>
          <w:szCs w:val="28"/>
        </w:rPr>
      </w:pPr>
    </w:p>
    <w:p w14:paraId="683C1637" w14:textId="3E1E5F48" w:rsidR="00A3029E" w:rsidRPr="00EB2226" w:rsidRDefault="00A3029E" w:rsidP="00A3029E">
      <w:pPr>
        <w:rPr>
          <w:rFonts w:cstheme="majorBidi"/>
          <w:b/>
          <w:sz w:val="28"/>
          <w:szCs w:val="28"/>
        </w:rPr>
      </w:pPr>
      <w:r w:rsidRPr="00EB2226">
        <w:rPr>
          <w:rFonts w:cstheme="majorBidi"/>
          <w:b/>
          <w:sz w:val="28"/>
          <w:szCs w:val="28"/>
        </w:rPr>
        <w:t xml:space="preserve">Председатель Парламента </w:t>
      </w:r>
    </w:p>
    <w:p w14:paraId="642D38BC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35E66EB2" w14:textId="77777777" w:rsidR="00A3029E" w:rsidRPr="00A3029E" w:rsidRDefault="00A3029E" w:rsidP="00A3029E">
      <w:pPr>
        <w:rPr>
          <w:rFonts w:cstheme="majorBidi"/>
          <w:sz w:val="28"/>
          <w:szCs w:val="28"/>
        </w:rPr>
      </w:pPr>
    </w:p>
    <w:p w14:paraId="2B30F57E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3E858" w14:textId="77777777" w:rsidR="003C3CEA" w:rsidRDefault="003C3CEA" w:rsidP="003B0C7F">
      <w:r>
        <w:separator/>
      </w:r>
    </w:p>
  </w:endnote>
  <w:endnote w:type="continuationSeparator" w:id="0">
    <w:p w14:paraId="4A7F1987" w14:textId="77777777" w:rsidR="003C3CEA" w:rsidRDefault="003C3CE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19913F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1050">
      <w:rPr>
        <w:noProof/>
        <w:lang w:val="en-US"/>
      </w:rPr>
      <w:t>Z:\400\2023\</w:t>
    </w:r>
    <w:r w:rsidR="00261050" w:rsidRPr="00261050">
      <w:rPr>
        <w:noProof/>
        <w:sz w:val="16"/>
        <w:szCs w:val="16"/>
        <w:lang w:val="en-US"/>
      </w:rPr>
      <w:t>HOTARARI\13917\13917-redactat-ru</w:t>
    </w:r>
    <w:r w:rsidR="00261050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1A1651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1050">
      <w:rPr>
        <w:noProof/>
        <w:lang w:val="en-US"/>
      </w:rPr>
      <w:t>Z:\400\2023\</w:t>
    </w:r>
    <w:r w:rsidR="00261050" w:rsidRPr="00261050">
      <w:rPr>
        <w:noProof/>
        <w:sz w:val="16"/>
        <w:szCs w:val="16"/>
        <w:lang w:val="en-US"/>
      </w:rPr>
      <w:t>HOTARARI\13917\13917-redactat-ru</w:t>
    </w:r>
    <w:r w:rsidR="0026105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C706F" w14:textId="77777777" w:rsidR="003C3CEA" w:rsidRDefault="003C3CEA" w:rsidP="003B0C7F">
      <w:r>
        <w:separator/>
      </w:r>
    </w:p>
  </w:footnote>
  <w:footnote w:type="continuationSeparator" w:id="0">
    <w:p w14:paraId="3F38C1CC" w14:textId="77777777" w:rsidR="003C3CEA" w:rsidRDefault="003C3CE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674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314877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61050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1050"/>
    <w:rsid w:val="00262AE1"/>
    <w:rsid w:val="00266BE9"/>
    <w:rsid w:val="0027678C"/>
    <w:rsid w:val="00280DFC"/>
    <w:rsid w:val="002962E2"/>
    <w:rsid w:val="002B0498"/>
    <w:rsid w:val="002B268F"/>
    <w:rsid w:val="002D075A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C3CEA"/>
    <w:rsid w:val="003D50CD"/>
    <w:rsid w:val="003E5084"/>
    <w:rsid w:val="003F117D"/>
    <w:rsid w:val="003F696C"/>
    <w:rsid w:val="00405ABA"/>
    <w:rsid w:val="0040674C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623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9F7E78"/>
    <w:rsid w:val="00A001EE"/>
    <w:rsid w:val="00A07B61"/>
    <w:rsid w:val="00A07CF2"/>
    <w:rsid w:val="00A136FB"/>
    <w:rsid w:val="00A156A7"/>
    <w:rsid w:val="00A3029E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96112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2226"/>
    <w:rsid w:val="00EB3081"/>
    <w:rsid w:val="00EB4F81"/>
    <w:rsid w:val="00EC45A4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733BD5AB-DBC8-468A-8CFF-C40BC4D8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52A3FAE-28CE-4DE4-8DDC-AA8A530C12D0}"/>
</file>

<file path=customXml/itemProps2.xml><?xml version="1.0" encoding="utf-8"?>
<ds:datastoreItem xmlns:ds="http://schemas.openxmlformats.org/officeDocument/2006/customXml" ds:itemID="{ECDD54B8-71EF-42C9-8765-9DF4F161E7BB}"/>
</file>

<file path=customXml/itemProps3.xml><?xml version="1.0" encoding="utf-8"?>
<ds:datastoreItem xmlns:ds="http://schemas.openxmlformats.org/officeDocument/2006/customXml" ds:itemID="{22AA055C-406C-415D-A06B-466B51E557C8}"/>
</file>

<file path=customXml/itemProps4.xml><?xml version="1.0" encoding="utf-8"?>
<ds:datastoreItem xmlns:ds="http://schemas.openxmlformats.org/officeDocument/2006/customXml" ds:itemID="{D95AD16C-C6C2-401B-B1D6-D2C07870A5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220</Words>
  <Characters>1280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167.2023.ru</dc:title>
  <dc:creator>user</dc:creator>
  <cp:lastModifiedBy>Eugenia Cartin</cp:lastModifiedBy>
  <cp:revision>11</cp:revision>
  <cp:lastPrinted>2023-05-31T04:41:00Z</cp:lastPrinted>
  <dcterms:created xsi:type="dcterms:W3CDTF">2023-02-16T14:47:00Z</dcterms:created>
  <dcterms:modified xsi:type="dcterms:W3CDTF">2023-05-31T04:41:00Z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