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CBAE6" w14:textId="77777777" w:rsidR="0026666A" w:rsidRDefault="0026666A" w:rsidP="0026666A">
      <w:pPr>
        <w:ind w:firstLine="0"/>
        <w:jc w:val="center"/>
        <w:rPr>
          <w:b/>
          <w:sz w:val="28"/>
          <w:szCs w:val="28"/>
        </w:rPr>
      </w:pPr>
      <w:r w:rsidRPr="00410C13">
        <w:rPr>
          <w:b/>
          <w:sz w:val="28"/>
          <w:szCs w:val="28"/>
        </w:rPr>
        <w:t>Pentru angajarea răspunderii asupra proiectului de lege</w:t>
      </w:r>
    </w:p>
    <w:p w14:paraId="46B17D02" w14:textId="77777777" w:rsidR="0026666A" w:rsidRDefault="0026666A" w:rsidP="0026666A">
      <w:pPr>
        <w:ind w:firstLine="0"/>
        <w:jc w:val="center"/>
        <w:rPr>
          <w:b/>
          <w:sz w:val="28"/>
          <w:szCs w:val="28"/>
        </w:rPr>
      </w:pPr>
      <w:r w:rsidRPr="00410C13">
        <w:rPr>
          <w:b/>
          <w:sz w:val="28"/>
          <w:szCs w:val="28"/>
        </w:rPr>
        <w:t xml:space="preserve"> pentru modificarea Legii nr. 270/2018 privind sistemul unitar </w:t>
      </w:r>
    </w:p>
    <w:p w14:paraId="35DAC7EB" w14:textId="407AEBB6" w:rsidR="0026666A" w:rsidRPr="00410C13" w:rsidRDefault="0026666A" w:rsidP="0026666A">
      <w:pPr>
        <w:ind w:firstLine="0"/>
        <w:jc w:val="center"/>
        <w:rPr>
          <w:b/>
          <w:sz w:val="28"/>
          <w:szCs w:val="28"/>
        </w:rPr>
      </w:pPr>
      <w:r w:rsidRPr="00410C13">
        <w:rPr>
          <w:b/>
          <w:sz w:val="28"/>
          <w:szCs w:val="28"/>
        </w:rPr>
        <w:t>de salarizare în sectorul bugetar</w:t>
      </w:r>
    </w:p>
    <w:p w14:paraId="39AC14E4" w14:textId="77777777" w:rsidR="00730FEE" w:rsidRPr="00FA194B" w:rsidRDefault="00730FEE" w:rsidP="0026666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19AA49F2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3604FE6" w14:textId="6CC4ADD4" w:rsidR="0026666A" w:rsidRPr="00BE607E" w:rsidRDefault="0026666A" w:rsidP="0026666A">
      <w:pPr>
        <w:pStyle w:val="cb"/>
        <w:tabs>
          <w:tab w:val="left" w:pos="810"/>
        </w:tabs>
        <w:ind w:firstLine="709"/>
        <w:jc w:val="both"/>
        <w:rPr>
          <w:b w:val="0"/>
          <w:bCs w:val="0"/>
          <w:sz w:val="28"/>
          <w:lang w:val="en-US"/>
        </w:rPr>
      </w:pPr>
      <w:proofErr w:type="spellStart"/>
      <w:proofErr w:type="gramStart"/>
      <w:r w:rsidRPr="00BE607E">
        <w:rPr>
          <w:b w:val="0"/>
          <w:bCs w:val="0"/>
          <w:sz w:val="28"/>
          <w:lang w:val="en-US"/>
        </w:rPr>
        <w:t>În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temeiul</w:t>
      </w:r>
      <w:proofErr w:type="spellEnd"/>
      <w:r w:rsidRPr="00BE607E">
        <w:rPr>
          <w:b w:val="0"/>
          <w:bCs w:val="0"/>
          <w:sz w:val="28"/>
          <w:lang w:val="en-US"/>
        </w:rPr>
        <w:t xml:space="preserve"> art.</w:t>
      </w:r>
      <w:proofErr w:type="gramEnd"/>
      <w:r w:rsidRPr="00BE607E">
        <w:rPr>
          <w:b w:val="0"/>
          <w:bCs w:val="0"/>
          <w:sz w:val="28"/>
          <w:lang w:val="en-US"/>
        </w:rPr>
        <w:t xml:space="preserve"> </w:t>
      </w:r>
      <w:proofErr w:type="gramStart"/>
      <w:r w:rsidRPr="00BE607E">
        <w:rPr>
          <w:b w:val="0"/>
          <w:bCs w:val="0"/>
          <w:sz w:val="28"/>
          <w:lang w:val="en-US"/>
        </w:rPr>
        <w:t>106</w:t>
      </w:r>
      <w:r w:rsidRPr="00BE607E">
        <w:rPr>
          <w:b w:val="0"/>
          <w:bCs w:val="0"/>
          <w:sz w:val="28"/>
          <w:vertAlign w:val="superscript"/>
          <w:lang w:val="en-US"/>
        </w:rPr>
        <w:t xml:space="preserve">1 </w:t>
      </w:r>
      <w:proofErr w:type="spellStart"/>
      <w:r w:rsidRPr="00BE607E">
        <w:rPr>
          <w:b w:val="0"/>
          <w:bCs w:val="0"/>
          <w:sz w:val="28"/>
          <w:lang w:val="en-US"/>
        </w:rPr>
        <w:t>alin</w:t>
      </w:r>
      <w:proofErr w:type="spellEnd"/>
      <w:r w:rsidRPr="00BE607E">
        <w:rPr>
          <w:b w:val="0"/>
          <w:bCs w:val="0"/>
          <w:sz w:val="28"/>
          <w:lang w:val="en-US"/>
        </w:rPr>
        <w:t>.</w:t>
      </w:r>
      <w:proofErr w:type="gramEnd"/>
      <w:r w:rsidRPr="00BE607E">
        <w:rPr>
          <w:b w:val="0"/>
          <w:bCs w:val="0"/>
          <w:sz w:val="28"/>
          <w:lang w:val="en-US"/>
        </w:rPr>
        <w:t xml:space="preserve"> (1) </w:t>
      </w:r>
      <w:proofErr w:type="gramStart"/>
      <w:r w:rsidRPr="00BE607E">
        <w:rPr>
          <w:b w:val="0"/>
          <w:bCs w:val="0"/>
          <w:sz w:val="28"/>
          <w:lang w:val="en-US"/>
        </w:rPr>
        <w:t>din</w:t>
      </w:r>
      <w:proofErr w:type="gram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Constituția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Republicii</w:t>
      </w:r>
      <w:proofErr w:type="spellEnd"/>
      <w:r w:rsidRPr="00BE607E">
        <w:rPr>
          <w:b w:val="0"/>
          <w:bCs w:val="0"/>
          <w:sz w:val="28"/>
          <w:lang w:val="en-US"/>
        </w:rPr>
        <w:t xml:space="preserve"> Moldova </w:t>
      </w:r>
      <w:proofErr w:type="spellStart"/>
      <w:r w:rsidRPr="00BE607E">
        <w:rPr>
          <w:b w:val="0"/>
          <w:bCs w:val="0"/>
          <w:sz w:val="28"/>
          <w:lang w:val="en-US"/>
        </w:rPr>
        <w:t>și</w:t>
      </w:r>
      <w:proofErr w:type="spellEnd"/>
      <w:r w:rsidRPr="00BE607E">
        <w:rPr>
          <w:b w:val="0"/>
          <w:bCs w:val="0"/>
          <w:sz w:val="28"/>
          <w:lang w:val="en-US"/>
        </w:rPr>
        <w:t xml:space="preserve"> al art. 119 din </w:t>
      </w:r>
      <w:proofErr w:type="spellStart"/>
      <w:r w:rsidRPr="00BE607E">
        <w:rPr>
          <w:b w:val="0"/>
          <w:bCs w:val="0"/>
          <w:sz w:val="28"/>
          <w:lang w:val="en-US"/>
        </w:rPr>
        <w:t>Regulamentul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Parlamentului</w:t>
      </w:r>
      <w:proofErr w:type="spellEnd"/>
      <w:r w:rsidRPr="00BE607E">
        <w:rPr>
          <w:b w:val="0"/>
          <w:bCs w:val="0"/>
          <w:sz w:val="28"/>
          <w:lang w:val="en-US"/>
        </w:rPr>
        <w:t xml:space="preserve">, </w:t>
      </w:r>
      <w:proofErr w:type="spellStart"/>
      <w:r w:rsidRPr="00BE607E">
        <w:rPr>
          <w:b w:val="0"/>
          <w:bCs w:val="0"/>
          <w:sz w:val="28"/>
          <w:lang w:val="en-US"/>
        </w:rPr>
        <w:t>adoptat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prin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Legea</w:t>
      </w:r>
      <w:proofErr w:type="spellEnd"/>
      <w:r w:rsidRPr="00BE607E">
        <w:rPr>
          <w:b w:val="0"/>
          <w:bCs w:val="0"/>
          <w:sz w:val="28"/>
          <w:lang w:val="en-US"/>
        </w:rPr>
        <w:t xml:space="preserve"> nr. 797/1996 (</w:t>
      </w:r>
      <w:proofErr w:type="spellStart"/>
      <w:r w:rsidRPr="00BE607E">
        <w:rPr>
          <w:b w:val="0"/>
          <w:bCs w:val="0"/>
          <w:sz w:val="28"/>
          <w:lang w:val="en-US"/>
        </w:rPr>
        <w:t>republicată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în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Monitorul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Oficial</w:t>
      </w:r>
      <w:proofErr w:type="spellEnd"/>
      <w:r w:rsidRPr="00BE607E">
        <w:rPr>
          <w:b w:val="0"/>
          <w:bCs w:val="0"/>
          <w:sz w:val="28"/>
          <w:lang w:val="en-US"/>
        </w:rPr>
        <w:t xml:space="preserve"> al </w:t>
      </w:r>
      <w:proofErr w:type="spellStart"/>
      <w:r w:rsidRPr="00BE607E">
        <w:rPr>
          <w:b w:val="0"/>
          <w:bCs w:val="0"/>
          <w:sz w:val="28"/>
          <w:lang w:val="en-US"/>
        </w:rPr>
        <w:t>Republicii</w:t>
      </w:r>
      <w:proofErr w:type="spellEnd"/>
      <w:r w:rsidRPr="00BE607E">
        <w:rPr>
          <w:b w:val="0"/>
          <w:bCs w:val="0"/>
          <w:sz w:val="28"/>
          <w:lang w:val="en-US"/>
        </w:rPr>
        <w:t xml:space="preserve"> Moldova, 2007, nr. 50, art. 237), cu </w:t>
      </w:r>
      <w:proofErr w:type="spellStart"/>
      <w:r w:rsidRPr="00BE607E">
        <w:rPr>
          <w:b w:val="0"/>
          <w:bCs w:val="0"/>
          <w:sz w:val="28"/>
          <w:lang w:val="en-US"/>
        </w:rPr>
        <w:t>modificările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ulterioare</w:t>
      </w:r>
      <w:proofErr w:type="spellEnd"/>
      <w:r w:rsidRPr="00BE607E">
        <w:rPr>
          <w:b w:val="0"/>
          <w:bCs w:val="0"/>
          <w:sz w:val="28"/>
          <w:lang w:val="en-US"/>
        </w:rPr>
        <w:t xml:space="preserve">, </w:t>
      </w:r>
      <w:proofErr w:type="spellStart"/>
      <w:r w:rsidRPr="00BE607E">
        <w:rPr>
          <w:b w:val="0"/>
          <w:bCs w:val="0"/>
          <w:sz w:val="28"/>
          <w:lang w:val="en-US"/>
        </w:rPr>
        <w:t>Guvernul</w:t>
      </w:r>
      <w:proofErr w:type="spellEnd"/>
      <w:r w:rsidRPr="00BE607E">
        <w:rPr>
          <w:b w:val="0"/>
          <w:bCs w:val="0"/>
          <w:sz w:val="28"/>
          <w:lang w:val="en-US"/>
        </w:rPr>
        <w:t xml:space="preserve"> HOTĂRĂȘTE:</w:t>
      </w:r>
    </w:p>
    <w:p w14:paraId="4C965DB6" w14:textId="77777777" w:rsidR="0026666A" w:rsidRPr="00BE607E" w:rsidRDefault="0026666A" w:rsidP="0026666A">
      <w:pPr>
        <w:pStyle w:val="cb"/>
        <w:tabs>
          <w:tab w:val="left" w:pos="810"/>
        </w:tabs>
        <w:ind w:left="709"/>
        <w:jc w:val="left"/>
        <w:rPr>
          <w:b w:val="0"/>
          <w:bCs w:val="0"/>
          <w:sz w:val="28"/>
          <w:lang w:val="en-US"/>
        </w:rPr>
      </w:pPr>
    </w:p>
    <w:p w14:paraId="50E61314" w14:textId="38CE6D8C" w:rsidR="0026666A" w:rsidRPr="00BE607E" w:rsidRDefault="0026666A" w:rsidP="0026666A">
      <w:pPr>
        <w:pStyle w:val="cb"/>
        <w:tabs>
          <w:tab w:val="left" w:pos="810"/>
        </w:tabs>
        <w:ind w:firstLine="709"/>
        <w:jc w:val="both"/>
        <w:rPr>
          <w:b w:val="0"/>
          <w:bCs w:val="0"/>
          <w:sz w:val="28"/>
          <w:lang w:val="en-US"/>
        </w:rPr>
      </w:pPr>
      <w:r w:rsidRPr="00BE607E">
        <w:rPr>
          <w:sz w:val="28"/>
          <w:lang w:val="en-US"/>
        </w:rPr>
        <w:t>1.</w:t>
      </w:r>
      <w:r w:rsidRPr="00BE607E">
        <w:rPr>
          <w:b w:val="0"/>
          <w:bCs w:val="0"/>
          <w:sz w:val="28"/>
          <w:lang w:val="en-US"/>
        </w:rPr>
        <w:t xml:space="preserve"> Se </w:t>
      </w:r>
      <w:proofErr w:type="spellStart"/>
      <w:r w:rsidRPr="00BE607E">
        <w:rPr>
          <w:b w:val="0"/>
          <w:bCs w:val="0"/>
          <w:sz w:val="28"/>
          <w:lang w:val="en-US"/>
        </w:rPr>
        <w:t>aprobă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proiectul</w:t>
      </w:r>
      <w:proofErr w:type="spellEnd"/>
      <w:r w:rsidRPr="00BE607E">
        <w:rPr>
          <w:b w:val="0"/>
          <w:bCs w:val="0"/>
          <w:sz w:val="28"/>
          <w:lang w:val="en-US"/>
        </w:rPr>
        <w:t xml:space="preserve"> de </w:t>
      </w:r>
      <w:proofErr w:type="spellStart"/>
      <w:r w:rsidRPr="00BE607E">
        <w:rPr>
          <w:b w:val="0"/>
          <w:bCs w:val="0"/>
          <w:sz w:val="28"/>
          <w:lang w:val="en-US"/>
        </w:rPr>
        <w:t>lege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pentru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modificarea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Legii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nr. </w:t>
      </w:r>
      <w:proofErr w:type="gramStart"/>
      <w:r w:rsidRPr="00BE607E">
        <w:rPr>
          <w:b w:val="0"/>
          <w:bCs w:val="0"/>
          <w:sz w:val="28"/>
          <w:szCs w:val="28"/>
          <w:lang w:val="en-US"/>
        </w:rPr>
        <w:t xml:space="preserve">270/2018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privind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sistemul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unitar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de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salarizare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în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sectorul</w:t>
      </w:r>
      <w:proofErr w:type="spellEnd"/>
      <w:r w:rsidRPr="00BE607E">
        <w:rPr>
          <w:b w:val="0"/>
          <w:bCs w:val="0"/>
          <w:sz w:val="28"/>
          <w:szCs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szCs w:val="28"/>
          <w:lang w:val="en-US"/>
        </w:rPr>
        <w:t>bugetar</w:t>
      </w:r>
      <w:proofErr w:type="spellEnd"/>
      <w:r w:rsidRPr="00BE607E">
        <w:rPr>
          <w:b w:val="0"/>
          <w:bCs w:val="0"/>
          <w:sz w:val="28"/>
          <w:lang w:val="en-US"/>
        </w:rPr>
        <w:t>.</w:t>
      </w:r>
      <w:proofErr w:type="gramEnd"/>
    </w:p>
    <w:p w14:paraId="41A557CF" w14:textId="77777777" w:rsidR="0026666A" w:rsidRPr="00BE607E" w:rsidRDefault="0026666A" w:rsidP="0026666A">
      <w:pPr>
        <w:pStyle w:val="cb"/>
        <w:tabs>
          <w:tab w:val="left" w:pos="810"/>
        </w:tabs>
        <w:ind w:firstLine="709"/>
        <w:jc w:val="both"/>
        <w:rPr>
          <w:b w:val="0"/>
          <w:bCs w:val="0"/>
          <w:sz w:val="28"/>
          <w:lang w:val="en-US"/>
        </w:rPr>
      </w:pPr>
    </w:p>
    <w:p w14:paraId="2576CF18" w14:textId="368C5BAA" w:rsidR="0026666A" w:rsidRPr="00BE607E" w:rsidRDefault="0026666A" w:rsidP="0026666A">
      <w:pPr>
        <w:pStyle w:val="cb"/>
        <w:tabs>
          <w:tab w:val="left" w:pos="810"/>
        </w:tabs>
        <w:ind w:firstLine="709"/>
        <w:jc w:val="both"/>
        <w:rPr>
          <w:b w:val="0"/>
          <w:bCs w:val="0"/>
          <w:sz w:val="28"/>
          <w:lang w:val="en-US"/>
        </w:rPr>
      </w:pPr>
      <w:r w:rsidRPr="00BE607E">
        <w:rPr>
          <w:sz w:val="28"/>
          <w:lang w:val="en-US"/>
        </w:rPr>
        <w:t>2.</w:t>
      </w:r>
      <w:r w:rsidRPr="00BE607E">
        <w:rPr>
          <w:b w:val="0"/>
          <w:bCs w:val="0"/>
          <w:sz w:val="28"/>
          <w:lang w:val="en-US"/>
        </w:rPr>
        <w:t xml:space="preserve"> Se </w:t>
      </w:r>
      <w:proofErr w:type="spellStart"/>
      <w:r w:rsidRPr="00BE607E">
        <w:rPr>
          <w:b w:val="0"/>
          <w:bCs w:val="0"/>
          <w:sz w:val="28"/>
          <w:lang w:val="en-US"/>
        </w:rPr>
        <w:t>declară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angajarea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răspunderii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Guvernului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asupra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proiectului</w:t>
      </w:r>
      <w:proofErr w:type="spellEnd"/>
      <w:r w:rsidRPr="00BE607E">
        <w:rPr>
          <w:b w:val="0"/>
          <w:bCs w:val="0"/>
          <w:sz w:val="28"/>
          <w:lang w:val="en-US"/>
        </w:rPr>
        <w:t xml:space="preserve"> de </w:t>
      </w:r>
      <w:proofErr w:type="spellStart"/>
      <w:r w:rsidRPr="00BE607E">
        <w:rPr>
          <w:b w:val="0"/>
          <w:bCs w:val="0"/>
          <w:sz w:val="28"/>
          <w:lang w:val="en-US"/>
        </w:rPr>
        <w:t>lege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menționat</w:t>
      </w:r>
      <w:proofErr w:type="spellEnd"/>
      <w:r w:rsidRPr="00BE607E">
        <w:rPr>
          <w:b w:val="0"/>
          <w:bCs w:val="0"/>
          <w:sz w:val="28"/>
          <w:lang w:val="en-US"/>
        </w:rPr>
        <w:t xml:space="preserve">, care se </w:t>
      </w:r>
      <w:proofErr w:type="spellStart"/>
      <w:r w:rsidRPr="00BE607E">
        <w:rPr>
          <w:b w:val="0"/>
          <w:bCs w:val="0"/>
          <w:sz w:val="28"/>
          <w:lang w:val="en-US"/>
        </w:rPr>
        <w:t>prezintă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Parlamentului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pentru</w:t>
      </w:r>
      <w:proofErr w:type="spellEnd"/>
      <w:r w:rsidRPr="00BE607E">
        <w:rPr>
          <w:b w:val="0"/>
          <w:bCs w:val="0"/>
          <w:sz w:val="28"/>
          <w:lang w:val="en-US"/>
        </w:rPr>
        <w:t xml:space="preserve"> a fi </w:t>
      </w:r>
      <w:proofErr w:type="spellStart"/>
      <w:r w:rsidRPr="00BE607E">
        <w:rPr>
          <w:b w:val="0"/>
          <w:bCs w:val="0"/>
          <w:sz w:val="28"/>
          <w:lang w:val="en-US"/>
        </w:rPr>
        <w:t>supus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procedurii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prevăzute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în</w:t>
      </w:r>
      <w:proofErr w:type="spellEnd"/>
      <w:r w:rsidRPr="00BE607E">
        <w:rPr>
          <w:b w:val="0"/>
          <w:bCs w:val="0"/>
          <w:sz w:val="28"/>
          <w:lang w:val="en-US"/>
        </w:rPr>
        <w:t xml:space="preserve"> art.106</w:t>
      </w:r>
      <w:r w:rsidRPr="00BE607E">
        <w:rPr>
          <w:b w:val="0"/>
          <w:bCs w:val="0"/>
          <w:sz w:val="28"/>
          <w:vertAlign w:val="superscript"/>
          <w:lang w:val="en-US"/>
        </w:rPr>
        <w:t xml:space="preserve">1 </w:t>
      </w:r>
      <w:r w:rsidRPr="00BE607E">
        <w:rPr>
          <w:b w:val="0"/>
          <w:bCs w:val="0"/>
          <w:sz w:val="28"/>
          <w:lang w:val="en-US"/>
        </w:rPr>
        <w:t xml:space="preserve">din </w:t>
      </w:r>
      <w:proofErr w:type="spellStart"/>
      <w:r w:rsidRPr="00BE607E">
        <w:rPr>
          <w:b w:val="0"/>
          <w:bCs w:val="0"/>
          <w:sz w:val="28"/>
          <w:lang w:val="en-US"/>
        </w:rPr>
        <w:t>Constituția</w:t>
      </w:r>
      <w:proofErr w:type="spellEnd"/>
      <w:r w:rsidRPr="00BE607E">
        <w:rPr>
          <w:b w:val="0"/>
          <w:bCs w:val="0"/>
          <w:sz w:val="28"/>
          <w:lang w:val="en-US"/>
        </w:rPr>
        <w:t xml:space="preserve"> </w:t>
      </w:r>
      <w:proofErr w:type="spellStart"/>
      <w:r w:rsidRPr="00BE607E">
        <w:rPr>
          <w:b w:val="0"/>
          <w:bCs w:val="0"/>
          <w:sz w:val="28"/>
          <w:lang w:val="en-US"/>
        </w:rPr>
        <w:t>Republicii</w:t>
      </w:r>
      <w:proofErr w:type="spellEnd"/>
      <w:r w:rsidRPr="00BE607E">
        <w:rPr>
          <w:b w:val="0"/>
          <w:bCs w:val="0"/>
          <w:sz w:val="28"/>
          <w:lang w:val="en-US"/>
        </w:rPr>
        <w:t xml:space="preserve"> Moldova.</w:t>
      </w:r>
    </w:p>
    <w:p w14:paraId="4B6340B9" w14:textId="624FAAE9" w:rsidR="00730FEE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255C874F" w14:textId="77777777" w:rsidR="007A45C2" w:rsidRPr="0026666A" w:rsidRDefault="007A45C2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39B6E208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380A2B2B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700A0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3D584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707C6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604DE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98BD3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A04A0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443D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EB599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D7B2F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F99CC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00391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BD79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A99AD5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58167" w14:textId="77777777" w:rsidR="00EA0026" w:rsidRDefault="00EA002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26A2" w14:textId="77777777" w:rsidR="00EA0026" w:rsidRDefault="00EA002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D0E301" w14:textId="77777777" w:rsidR="00EA0026" w:rsidRDefault="00EA002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A16226" w14:textId="77777777" w:rsidR="00EA0026" w:rsidRDefault="00EA002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3F1BE8" w14:textId="77777777" w:rsidR="00EA0026" w:rsidRPr="00FA194B" w:rsidRDefault="00EA002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5D05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135A5D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2810F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F5766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2B68E07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76F03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EB664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BF46B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080E9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C241D8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08DB51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69D0C3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7A774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3F69C3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C93EC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7AF39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E0061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570543" w14:textId="356BA06B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F60A6D" w14:textId="05FAE479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1BA697" w14:textId="10D29DEA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00D02D" w14:textId="693F5B10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55373" w14:textId="01AF2611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541200" w14:textId="2F4349D8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4A4A8" w14:textId="6CDD9BEB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B36CE0" w14:textId="5A64936F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78DCCB" w14:textId="3ABB3EEC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69C225" w14:textId="4049DA30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44279F" w14:textId="0DB0E3D8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218A4B" w14:textId="5FC33B42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C52EE9" w14:textId="2AA59BFA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583D22" w14:textId="252E0324" w:rsidR="007A45C2" w:rsidRDefault="007A45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047A79" w14:textId="4EDB2B41" w:rsidR="007A45C2" w:rsidRDefault="007A45C2" w:rsidP="007A45C2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8D26A3" w14:textId="77777777" w:rsidR="00EA0026" w:rsidRDefault="00EA0026">
      <w:pPr>
        <w:rPr>
          <w:i/>
          <w:sz w:val="26"/>
          <w:szCs w:val="26"/>
        </w:rPr>
      </w:pPr>
      <w:r>
        <w:rPr>
          <w:i/>
          <w:sz w:val="26"/>
          <w:szCs w:val="26"/>
        </w:rPr>
        <w:br w:type="page"/>
      </w:r>
    </w:p>
    <w:p w14:paraId="1ADB8E74" w14:textId="321E4D6D" w:rsidR="007A45C2" w:rsidRPr="00410C13" w:rsidRDefault="007A45C2" w:rsidP="007A45C2">
      <w:pPr>
        <w:spacing w:line="276" w:lineRule="auto"/>
        <w:contextualSpacing/>
        <w:jc w:val="right"/>
        <w:rPr>
          <w:i/>
          <w:sz w:val="26"/>
          <w:szCs w:val="26"/>
        </w:rPr>
      </w:pPr>
      <w:r w:rsidRPr="00410C13">
        <w:rPr>
          <w:i/>
          <w:sz w:val="26"/>
          <w:szCs w:val="26"/>
        </w:rPr>
        <w:lastRenderedPageBreak/>
        <w:t>Proiect</w:t>
      </w:r>
    </w:p>
    <w:p w14:paraId="73F4B31B" w14:textId="77777777" w:rsidR="007A45C2" w:rsidRPr="00410C13" w:rsidRDefault="007A45C2" w:rsidP="007A45C2">
      <w:pPr>
        <w:spacing w:line="276" w:lineRule="auto"/>
        <w:contextualSpacing/>
        <w:jc w:val="right"/>
        <w:rPr>
          <w:sz w:val="26"/>
          <w:szCs w:val="26"/>
        </w:rPr>
      </w:pPr>
      <w:r w:rsidRPr="00410C13">
        <w:rPr>
          <w:sz w:val="26"/>
          <w:szCs w:val="26"/>
        </w:rPr>
        <w:t xml:space="preserve"> </w:t>
      </w:r>
    </w:p>
    <w:p w14:paraId="38064F25" w14:textId="77777777" w:rsidR="007A45C2" w:rsidRPr="00410C13" w:rsidRDefault="007A45C2" w:rsidP="007A45C2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14:paraId="651719B4" w14:textId="77777777" w:rsidR="007A45C2" w:rsidRPr="00410C13" w:rsidRDefault="007A45C2" w:rsidP="007A45C2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410C13">
        <w:rPr>
          <w:b/>
          <w:bCs/>
          <w:color w:val="000000"/>
          <w:sz w:val="28"/>
          <w:szCs w:val="28"/>
        </w:rPr>
        <w:t>LEGE</w:t>
      </w:r>
    </w:p>
    <w:p w14:paraId="4241F15F" w14:textId="77777777" w:rsidR="007A45C2" w:rsidRPr="00410C13" w:rsidRDefault="007A45C2" w:rsidP="007A45C2">
      <w:pPr>
        <w:ind w:firstLine="0"/>
        <w:jc w:val="center"/>
        <w:rPr>
          <w:b/>
          <w:sz w:val="28"/>
          <w:szCs w:val="28"/>
        </w:rPr>
      </w:pPr>
      <w:r w:rsidRPr="00410C13">
        <w:rPr>
          <w:b/>
          <w:sz w:val="28"/>
          <w:szCs w:val="28"/>
        </w:rPr>
        <w:t xml:space="preserve">pentru modificarea Legii nr. 270/2018 privind sistemul unitar </w:t>
      </w:r>
    </w:p>
    <w:p w14:paraId="76D5A153" w14:textId="77777777" w:rsidR="007A45C2" w:rsidRPr="00410C13" w:rsidRDefault="007A45C2" w:rsidP="007A45C2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410C13">
        <w:rPr>
          <w:b/>
          <w:sz w:val="28"/>
          <w:szCs w:val="28"/>
        </w:rPr>
        <w:t>de salarizare în sectorul bugetar</w:t>
      </w:r>
    </w:p>
    <w:p w14:paraId="7C9AE8DB" w14:textId="77777777" w:rsidR="007A45C2" w:rsidRPr="00410C13" w:rsidRDefault="007A45C2" w:rsidP="007A45C2">
      <w:pPr>
        <w:ind w:firstLine="0"/>
        <w:rPr>
          <w:b/>
          <w:bCs/>
          <w:color w:val="000000"/>
          <w:sz w:val="28"/>
          <w:szCs w:val="28"/>
        </w:rPr>
      </w:pPr>
    </w:p>
    <w:p w14:paraId="5DE41590" w14:textId="77777777" w:rsidR="007A45C2" w:rsidRPr="00410C13" w:rsidRDefault="007A45C2" w:rsidP="007A45C2">
      <w:pPr>
        <w:ind w:firstLine="567"/>
        <w:rPr>
          <w:rFonts w:asciiTheme="majorBidi" w:hAnsiTheme="majorBidi" w:cstheme="majorBidi"/>
          <w:color w:val="000000"/>
          <w:sz w:val="28"/>
          <w:szCs w:val="28"/>
        </w:rPr>
      </w:pPr>
      <w:r w:rsidRPr="00410C13">
        <w:rPr>
          <w:rFonts w:asciiTheme="majorBidi" w:hAnsiTheme="majorBidi" w:cstheme="majorBidi"/>
          <w:color w:val="000000"/>
          <w:sz w:val="28"/>
          <w:szCs w:val="28"/>
        </w:rPr>
        <w:t>Prezenta lege organică este adoptată în temeiul art. 106</w:t>
      </w:r>
      <w:r w:rsidRPr="00410C13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 xml:space="preserve">1 </w:t>
      </w:r>
      <w:r w:rsidRPr="00410C13">
        <w:rPr>
          <w:rFonts w:asciiTheme="majorBidi" w:hAnsiTheme="majorBidi" w:cstheme="majorBidi"/>
          <w:color w:val="000000"/>
          <w:sz w:val="28"/>
          <w:szCs w:val="28"/>
        </w:rPr>
        <w:t>din Constituție, prin angajarea răspunderii Guvernului față de Parlament.</w:t>
      </w:r>
    </w:p>
    <w:p w14:paraId="74E8D566" w14:textId="77777777" w:rsidR="007A45C2" w:rsidRDefault="007A45C2" w:rsidP="007A45C2">
      <w:pPr>
        <w:ind w:firstLine="567"/>
        <w:rPr>
          <w:rFonts w:asciiTheme="majorBidi" w:hAnsiTheme="majorBidi" w:cstheme="majorBidi"/>
          <w:b/>
          <w:color w:val="000000"/>
          <w:sz w:val="28"/>
          <w:szCs w:val="28"/>
          <w:lang w:eastAsia="ro-RO"/>
        </w:rPr>
      </w:pPr>
    </w:p>
    <w:p w14:paraId="121C26D5" w14:textId="28F25D0F" w:rsidR="007A45C2" w:rsidRPr="00410C13" w:rsidRDefault="007A45C2" w:rsidP="007A45C2">
      <w:pPr>
        <w:ind w:firstLine="567"/>
        <w:rPr>
          <w:sz w:val="28"/>
          <w:szCs w:val="28"/>
        </w:rPr>
      </w:pPr>
      <w:r w:rsidRPr="00410C13">
        <w:rPr>
          <w:rFonts w:asciiTheme="majorBidi" w:hAnsiTheme="majorBidi" w:cstheme="majorBidi"/>
          <w:b/>
          <w:color w:val="000000"/>
          <w:sz w:val="28"/>
          <w:szCs w:val="28"/>
          <w:lang w:eastAsia="ro-RO"/>
        </w:rPr>
        <w:t xml:space="preserve">Art. I.  </w:t>
      </w:r>
      <w:r w:rsidRPr="00410C13">
        <w:rPr>
          <w:rFonts w:asciiTheme="majorBidi" w:hAnsiTheme="majorBidi" w:cstheme="majorBidi"/>
          <w:color w:val="000000"/>
          <w:sz w:val="28"/>
          <w:szCs w:val="28"/>
          <w:lang w:eastAsia="ro-RO"/>
        </w:rPr>
        <w:t xml:space="preserve">–  </w:t>
      </w:r>
      <w:r w:rsidRPr="00410C13">
        <w:rPr>
          <w:sz w:val="28"/>
          <w:szCs w:val="28"/>
        </w:rPr>
        <w:t>Legea nr. 270/2018 privind sistemul unitar de salarizare în sectorul bugetar (Monitorul Oficial al Republicii Moldova, 2018, nr. 441-447, art. 715), cu modificările ulterioare, se modifică după cum urmează:</w:t>
      </w:r>
    </w:p>
    <w:p w14:paraId="646CD71E" w14:textId="77777777" w:rsidR="007A45C2" w:rsidRDefault="007A45C2" w:rsidP="007A45C2">
      <w:pPr>
        <w:pStyle w:val="Listparagraf"/>
        <w:ind w:left="455" w:firstLine="0"/>
        <w:rPr>
          <w:sz w:val="28"/>
          <w:szCs w:val="28"/>
        </w:rPr>
      </w:pPr>
    </w:p>
    <w:p w14:paraId="5D0A73F9" w14:textId="1E98BBE4" w:rsidR="007A45C2" w:rsidRPr="00410C13" w:rsidRDefault="007A45C2" w:rsidP="007A45C2">
      <w:pPr>
        <w:pStyle w:val="Listparagraf"/>
        <w:ind w:left="455" w:firstLine="0"/>
        <w:rPr>
          <w:sz w:val="28"/>
          <w:szCs w:val="28"/>
        </w:rPr>
      </w:pPr>
      <w:r w:rsidRPr="007A45C2"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10C13">
        <w:rPr>
          <w:sz w:val="28"/>
          <w:szCs w:val="28"/>
        </w:rPr>
        <w:t>Articolul 11 se abrogă.</w:t>
      </w:r>
    </w:p>
    <w:p w14:paraId="2EE19187" w14:textId="77777777" w:rsidR="007A45C2" w:rsidRDefault="007A45C2" w:rsidP="007A45C2">
      <w:pPr>
        <w:pStyle w:val="Listparagraf"/>
        <w:ind w:left="455" w:firstLine="0"/>
        <w:rPr>
          <w:sz w:val="28"/>
          <w:szCs w:val="28"/>
        </w:rPr>
      </w:pPr>
    </w:p>
    <w:p w14:paraId="750FF2F1" w14:textId="776D1593" w:rsidR="007A45C2" w:rsidRPr="00410C13" w:rsidRDefault="007A45C2" w:rsidP="007A45C2">
      <w:pPr>
        <w:pStyle w:val="Listparagraf"/>
        <w:ind w:left="455" w:firstLine="0"/>
        <w:rPr>
          <w:sz w:val="28"/>
          <w:szCs w:val="28"/>
        </w:rPr>
      </w:pPr>
      <w:r w:rsidRPr="007A45C2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410C13">
        <w:rPr>
          <w:sz w:val="28"/>
          <w:szCs w:val="28"/>
        </w:rPr>
        <w:t>Articolul 17 va avea următorul cuprins:</w:t>
      </w:r>
    </w:p>
    <w:p w14:paraId="7651EA4C" w14:textId="534F1A5D" w:rsidR="00BE607E" w:rsidRDefault="007A45C2" w:rsidP="007A45C2">
      <w:pPr>
        <w:ind w:firstLine="567"/>
        <w:rPr>
          <w:sz w:val="28"/>
          <w:szCs w:val="28"/>
        </w:rPr>
      </w:pPr>
      <w:proofErr w:type="gramStart"/>
      <w:r w:rsidRPr="00410C13">
        <w:rPr>
          <w:sz w:val="28"/>
          <w:szCs w:val="28"/>
        </w:rPr>
        <w:t>„</w:t>
      </w:r>
      <w:proofErr w:type="spellStart"/>
      <w:r w:rsidR="00BE607E" w:rsidRPr="00BE607E">
        <w:rPr>
          <w:b/>
          <w:sz w:val="28"/>
          <w:szCs w:val="28"/>
        </w:rPr>
        <w:t>Articolul</w:t>
      </w:r>
      <w:proofErr w:type="spellEnd"/>
      <w:r w:rsidR="00BE607E" w:rsidRPr="00BE607E">
        <w:rPr>
          <w:b/>
          <w:sz w:val="28"/>
          <w:szCs w:val="28"/>
        </w:rPr>
        <w:t xml:space="preserve"> 17.</w:t>
      </w:r>
      <w:proofErr w:type="gramEnd"/>
      <w:r w:rsidR="00BE607E">
        <w:rPr>
          <w:sz w:val="28"/>
          <w:szCs w:val="28"/>
        </w:rPr>
        <w:t xml:space="preserve"> </w:t>
      </w:r>
      <w:proofErr w:type="spellStart"/>
      <w:r w:rsidR="00BE607E" w:rsidRPr="00BE607E">
        <w:rPr>
          <w:sz w:val="28"/>
          <w:szCs w:val="28"/>
        </w:rPr>
        <w:t>Sporuri</w:t>
      </w:r>
      <w:proofErr w:type="spellEnd"/>
      <w:r w:rsidR="00BE607E" w:rsidRPr="00BE607E">
        <w:rPr>
          <w:sz w:val="28"/>
          <w:szCs w:val="28"/>
        </w:rPr>
        <w:t xml:space="preserve"> cu </w:t>
      </w:r>
      <w:proofErr w:type="spellStart"/>
      <w:r w:rsidR="00BE607E" w:rsidRPr="00BE607E">
        <w:rPr>
          <w:sz w:val="28"/>
          <w:szCs w:val="28"/>
        </w:rPr>
        <w:t>caracter</w:t>
      </w:r>
      <w:proofErr w:type="spellEnd"/>
      <w:r w:rsidR="00BE607E" w:rsidRPr="00BE607E">
        <w:rPr>
          <w:sz w:val="28"/>
          <w:szCs w:val="28"/>
        </w:rPr>
        <w:t xml:space="preserve"> specific</w:t>
      </w:r>
    </w:p>
    <w:p w14:paraId="7FE7FF6F" w14:textId="55CD47F8" w:rsidR="007A45C2" w:rsidRPr="00410C13" w:rsidRDefault="007A45C2" w:rsidP="007A45C2">
      <w:pPr>
        <w:ind w:firstLine="567"/>
        <w:rPr>
          <w:sz w:val="28"/>
          <w:szCs w:val="28"/>
        </w:rPr>
      </w:pPr>
      <w:r w:rsidRPr="00410C13">
        <w:rPr>
          <w:sz w:val="28"/>
          <w:szCs w:val="28"/>
        </w:rPr>
        <w:t xml:space="preserve">(1) </w:t>
      </w:r>
      <w:proofErr w:type="spellStart"/>
      <w:r w:rsidRPr="00410C13">
        <w:rPr>
          <w:sz w:val="28"/>
          <w:szCs w:val="28"/>
        </w:rPr>
        <w:t>Personalul</w:t>
      </w:r>
      <w:proofErr w:type="spellEnd"/>
      <w:r w:rsidRPr="00410C13">
        <w:rPr>
          <w:sz w:val="28"/>
          <w:szCs w:val="28"/>
        </w:rPr>
        <w:t xml:space="preserve"> din </w:t>
      </w:r>
      <w:proofErr w:type="spellStart"/>
      <w:r w:rsidRPr="00410C13">
        <w:rPr>
          <w:sz w:val="28"/>
          <w:szCs w:val="28"/>
        </w:rPr>
        <w:t>unitățile</w:t>
      </w:r>
      <w:proofErr w:type="spellEnd"/>
      <w:r w:rsidRPr="00410C13">
        <w:rPr>
          <w:sz w:val="28"/>
          <w:szCs w:val="28"/>
        </w:rPr>
        <w:t xml:space="preserve"> bugetare beneficiază, după caz, de sporuri specifice grupului ocupațional sau categoriei de personal în modul stabilit de Guvern. </w:t>
      </w:r>
      <w:proofErr w:type="gramStart"/>
      <w:r w:rsidRPr="00410C13">
        <w:rPr>
          <w:sz w:val="28"/>
          <w:szCs w:val="28"/>
        </w:rPr>
        <w:t xml:space="preserve">Pentru autoritatea responsabilă de exercitarea controlului parlamentar modul de acordare a sporului specific se aprobă de </w:t>
      </w:r>
      <w:proofErr w:type="spellStart"/>
      <w:r w:rsidRPr="00410C13">
        <w:rPr>
          <w:sz w:val="28"/>
          <w:szCs w:val="28"/>
        </w:rPr>
        <w:t>Bi</w:t>
      </w:r>
      <w:r w:rsidR="00BE607E">
        <w:rPr>
          <w:sz w:val="28"/>
          <w:szCs w:val="28"/>
        </w:rPr>
        <w:t>roul</w:t>
      </w:r>
      <w:proofErr w:type="spellEnd"/>
      <w:r w:rsidR="00BE607E">
        <w:rPr>
          <w:sz w:val="28"/>
          <w:szCs w:val="28"/>
        </w:rPr>
        <w:t xml:space="preserve"> permanent al </w:t>
      </w:r>
      <w:bookmarkStart w:id="0" w:name="_GoBack"/>
      <w:bookmarkEnd w:id="0"/>
      <w:proofErr w:type="spellStart"/>
      <w:r w:rsidR="00BE607E">
        <w:rPr>
          <w:sz w:val="28"/>
          <w:szCs w:val="28"/>
        </w:rPr>
        <w:t>Parlamentului</w:t>
      </w:r>
      <w:proofErr w:type="spellEnd"/>
      <w:r w:rsidR="00BE607E">
        <w:rPr>
          <w:sz w:val="28"/>
          <w:szCs w:val="28"/>
        </w:rPr>
        <w:t>.</w:t>
      </w:r>
      <w:proofErr w:type="gramEnd"/>
    </w:p>
    <w:p w14:paraId="023F3725" w14:textId="77777777" w:rsidR="007A45C2" w:rsidRPr="00410C13" w:rsidRDefault="007A45C2" w:rsidP="007A45C2">
      <w:pPr>
        <w:ind w:firstLine="567"/>
        <w:rPr>
          <w:sz w:val="28"/>
          <w:szCs w:val="28"/>
        </w:rPr>
      </w:pPr>
      <w:r w:rsidRPr="00410C13">
        <w:rPr>
          <w:sz w:val="28"/>
          <w:szCs w:val="28"/>
        </w:rPr>
        <w:t xml:space="preserve">(2) Suma anuală a sporurilor specifice incluse în partea variabilă a salariului lunar nu </w:t>
      </w:r>
      <w:proofErr w:type="gramStart"/>
      <w:r w:rsidRPr="00410C13">
        <w:rPr>
          <w:sz w:val="28"/>
          <w:szCs w:val="28"/>
        </w:rPr>
        <w:t>va</w:t>
      </w:r>
      <w:proofErr w:type="gramEnd"/>
      <w:r w:rsidRPr="00410C13">
        <w:rPr>
          <w:sz w:val="28"/>
          <w:szCs w:val="28"/>
        </w:rPr>
        <w:t xml:space="preserve"> depăși:</w:t>
      </w:r>
    </w:p>
    <w:p w14:paraId="4E33369F" w14:textId="504BCA1E" w:rsidR="007A45C2" w:rsidRPr="00410C13" w:rsidRDefault="007A45C2" w:rsidP="007A45C2">
      <w:pPr>
        <w:pStyle w:val="Listparagraf"/>
        <w:numPr>
          <w:ilvl w:val="0"/>
          <w:numId w:val="41"/>
        </w:numPr>
        <w:ind w:left="30" w:firstLine="425"/>
        <w:rPr>
          <w:sz w:val="28"/>
          <w:szCs w:val="28"/>
        </w:rPr>
      </w:pPr>
      <w:r w:rsidRPr="00410C13">
        <w:rPr>
          <w:sz w:val="28"/>
          <w:szCs w:val="28"/>
        </w:rPr>
        <w:t>pentru personalul din domeniul învățământului, cercetării, culturii, tineretului, sportului, asistenței sociale</w:t>
      </w:r>
      <w:r>
        <w:rPr>
          <w:sz w:val="28"/>
          <w:szCs w:val="28"/>
        </w:rPr>
        <w:t xml:space="preserve"> –</w:t>
      </w:r>
      <w:r w:rsidRPr="00410C13">
        <w:rPr>
          <w:sz w:val="28"/>
          <w:szCs w:val="28"/>
        </w:rPr>
        <w:t xml:space="preserve"> 10% din suma anuală a salariilor de bază pentru personalul cu drept de a beneficia de spor specific;</w:t>
      </w:r>
    </w:p>
    <w:p w14:paraId="1DC343BD" w14:textId="77777777" w:rsidR="007A45C2" w:rsidRPr="00410C13" w:rsidRDefault="007A45C2" w:rsidP="007A45C2">
      <w:pPr>
        <w:pStyle w:val="Listparagraf"/>
        <w:numPr>
          <w:ilvl w:val="0"/>
          <w:numId w:val="41"/>
        </w:numPr>
        <w:ind w:left="30" w:firstLine="425"/>
        <w:rPr>
          <w:sz w:val="28"/>
          <w:szCs w:val="28"/>
        </w:rPr>
      </w:pPr>
      <w:r w:rsidRPr="00410C13">
        <w:rPr>
          <w:sz w:val="28"/>
          <w:szCs w:val="28"/>
        </w:rPr>
        <w:t>pentru personalul din domeniul apărării naționale, securității statului și ordinii publice – 20% din suma anuală a salariilor de bază pentru personalul cu drept de a beneficia de spor specific;</w:t>
      </w:r>
    </w:p>
    <w:p w14:paraId="670A6933" w14:textId="77777777" w:rsidR="007A45C2" w:rsidRPr="00410C13" w:rsidRDefault="007A45C2" w:rsidP="007A45C2">
      <w:pPr>
        <w:pStyle w:val="Listparagraf"/>
        <w:numPr>
          <w:ilvl w:val="0"/>
          <w:numId w:val="41"/>
        </w:numPr>
        <w:ind w:left="30" w:firstLine="425"/>
        <w:rPr>
          <w:sz w:val="28"/>
          <w:szCs w:val="28"/>
        </w:rPr>
      </w:pPr>
      <w:r w:rsidRPr="00410C13">
        <w:rPr>
          <w:sz w:val="28"/>
          <w:szCs w:val="28"/>
        </w:rPr>
        <w:t>pentru personalul medical din autoritățile/instituțiile/structurile medicale și de asistență socială – 30% din suma anuală a salariilor de bază pentru personalul cu drept de a beneficia de spor specific;</w:t>
      </w:r>
    </w:p>
    <w:p w14:paraId="1572A491" w14:textId="77777777" w:rsidR="007A45C2" w:rsidRPr="00410C13" w:rsidRDefault="007A45C2" w:rsidP="007A45C2">
      <w:pPr>
        <w:pStyle w:val="Listparagraf"/>
        <w:numPr>
          <w:ilvl w:val="0"/>
          <w:numId w:val="41"/>
        </w:numPr>
        <w:ind w:left="30" w:firstLine="425"/>
        <w:rPr>
          <w:sz w:val="28"/>
          <w:szCs w:val="28"/>
        </w:rPr>
      </w:pPr>
      <w:r w:rsidRPr="00410C13">
        <w:rPr>
          <w:sz w:val="28"/>
          <w:szCs w:val="28"/>
        </w:rPr>
        <w:t>pentru personalul din autoritatea responsabilă de exercitarea controlului parlamentar – 40% din suma anuală a salariilor de bază pentru personalul cu drept de a beneficia de spor specific.</w:t>
      </w:r>
    </w:p>
    <w:p w14:paraId="6A201CC0" w14:textId="302BE8E3" w:rsidR="007A45C2" w:rsidRPr="00410C13" w:rsidRDefault="007A45C2" w:rsidP="007A45C2">
      <w:pPr>
        <w:pStyle w:val="Listparagraf"/>
        <w:ind w:left="0" w:firstLine="426"/>
        <w:rPr>
          <w:sz w:val="28"/>
          <w:szCs w:val="28"/>
        </w:rPr>
      </w:pPr>
      <w:r w:rsidRPr="00410C13">
        <w:rPr>
          <w:sz w:val="28"/>
          <w:szCs w:val="28"/>
        </w:rPr>
        <w:t>(3) Pentru autoritățile responsabile de administrarea veniturilor fiscale și vamale și responsabile de certificare, supraveghere și control în domeniul aviației civile, limit</w:t>
      </w:r>
      <w:r>
        <w:rPr>
          <w:sz w:val="28"/>
          <w:szCs w:val="28"/>
        </w:rPr>
        <w:t>ele</w:t>
      </w:r>
      <w:r w:rsidRPr="00410C13">
        <w:rPr>
          <w:sz w:val="28"/>
          <w:szCs w:val="28"/>
        </w:rPr>
        <w:t xml:space="preserve"> sporurilor cu caracter specific se aprobă de Guvern.”</w:t>
      </w:r>
    </w:p>
    <w:p w14:paraId="3F02C2B0" w14:textId="77777777" w:rsidR="007A45C2" w:rsidRDefault="007A45C2" w:rsidP="007A45C2">
      <w:pPr>
        <w:spacing w:after="120"/>
        <w:ind w:firstLine="567"/>
        <w:rPr>
          <w:rFonts w:asciiTheme="majorBidi" w:hAnsiTheme="majorBidi" w:cstheme="majorBidi"/>
          <w:b/>
          <w:color w:val="000000"/>
          <w:sz w:val="28"/>
          <w:szCs w:val="28"/>
          <w:lang w:eastAsia="ro-RO"/>
        </w:rPr>
      </w:pPr>
    </w:p>
    <w:p w14:paraId="49173866" w14:textId="1F921F43" w:rsidR="007A45C2" w:rsidRPr="007A45C2" w:rsidRDefault="007A45C2" w:rsidP="007A45C2">
      <w:pPr>
        <w:spacing w:after="120"/>
        <w:ind w:firstLine="567"/>
        <w:rPr>
          <w:rFonts w:asciiTheme="majorBidi" w:hAnsiTheme="majorBidi" w:cstheme="majorBidi"/>
          <w:sz w:val="28"/>
          <w:szCs w:val="28"/>
          <w:lang w:eastAsia="ru-RU"/>
        </w:rPr>
      </w:pPr>
      <w:r w:rsidRPr="00410C13">
        <w:rPr>
          <w:rFonts w:asciiTheme="majorBidi" w:hAnsiTheme="majorBidi" w:cstheme="majorBidi"/>
          <w:b/>
          <w:color w:val="000000"/>
          <w:sz w:val="28"/>
          <w:szCs w:val="28"/>
          <w:lang w:eastAsia="ro-RO"/>
        </w:rPr>
        <w:t>Art.</w:t>
      </w:r>
      <w:r w:rsidRPr="00410C13">
        <w:rPr>
          <w:rFonts w:asciiTheme="majorBidi" w:hAnsiTheme="majorBidi" w:cstheme="majorBidi"/>
          <w:color w:val="000000"/>
          <w:sz w:val="28"/>
          <w:szCs w:val="28"/>
          <w:lang w:eastAsia="ro-RO"/>
        </w:rPr>
        <w:t xml:space="preserve"> </w:t>
      </w:r>
      <w:r w:rsidRPr="007A45C2">
        <w:rPr>
          <w:rFonts w:asciiTheme="majorBidi" w:hAnsiTheme="majorBidi" w:cstheme="majorBidi"/>
          <w:b/>
          <w:bCs/>
          <w:color w:val="000000"/>
          <w:sz w:val="28"/>
          <w:szCs w:val="28"/>
          <w:lang w:eastAsia="ro-RO"/>
        </w:rPr>
        <w:t>I</w:t>
      </w:r>
      <w:r w:rsidRPr="00410C13">
        <w:rPr>
          <w:rFonts w:asciiTheme="majorBidi" w:hAnsiTheme="majorBidi" w:cstheme="majorBidi"/>
          <w:b/>
          <w:color w:val="000000"/>
          <w:sz w:val="28"/>
          <w:szCs w:val="28"/>
          <w:lang w:eastAsia="ro-RO"/>
        </w:rPr>
        <w:t>I.</w:t>
      </w:r>
      <w:r w:rsidRPr="00410C13">
        <w:rPr>
          <w:rFonts w:asciiTheme="majorBidi" w:hAnsiTheme="majorBidi" w:cstheme="majorBidi"/>
          <w:color w:val="000000"/>
          <w:sz w:val="28"/>
          <w:szCs w:val="28"/>
          <w:lang w:eastAsia="ro-RO"/>
        </w:rPr>
        <w:t xml:space="preserve">  –  Prezenta lege intră în vigoare la 1 septembrie 2020.</w:t>
      </w:r>
    </w:p>
    <w:sectPr w:rsidR="007A45C2" w:rsidRPr="007A45C2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A1745" w14:textId="77777777" w:rsidR="00E90AA7" w:rsidRDefault="00E90AA7" w:rsidP="00026B87">
      <w:r>
        <w:separator/>
      </w:r>
    </w:p>
  </w:endnote>
  <w:endnote w:type="continuationSeparator" w:id="0">
    <w:p w14:paraId="659AAD27" w14:textId="77777777" w:rsidR="00E90AA7" w:rsidRDefault="00E90AA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EE467" w14:textId="591F069D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607E">
      <w:rPr>
        <w:noProof/>
        <w:sz w:val="16"/>
        <w:szCs w:val="16"/>
      </w:rPr>
      <w:t>Y:\004\ANUL 2020\HOTARÎRI\12571\redactat_12571-ro.docx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76F15" w14:textId="37BFA0F0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607E">
      <w:rPr>
        <w:noProof/>
        <w:sz w:val="16"/>
        <w:szCs w:val="16"/>
      </w:rPr>
      <w:t>Y:\004\ANUL 2020\HOTARÎRI\12571\redactat_12571-ro.docx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1BDDA1" w14:textId="77777777" w:rsidR="00E90AA7" w:rsidRDefault="00E90AA7" w:rsidP="00026B87">
      <w:r>
        <w:separator/>
      </w:r>
    </w:p>
  </w:footnote>
  <w:footnote w:type="continuationSeparator" w:id="0">
    <w:p w14:paraId="3ED54F56" w14:textId="77777777" w:rsidR="00E90AA7" w:rsidRDefault="00E90AA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243B56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E607E" w:rsidRPr="00BE607E">
      <w:rPr>
        <w:noProof/>
        <w:lang w:val="ro-RO"/>
      </w:rPr>
      <w:t>3</w:t>
    </w:r>
    <w:r>
      <w:fldChar w:fldCharType="end"/>
    </w:r>
  </w:p>
  <w:p w14:paraId="2D05535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52113CA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1EEDFA24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60CC6DF" wp14:editId="33361E6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2AA1F9F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300409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BBBC1D7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4D084A25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0887A75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A503930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2AEEFEE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3C37634A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33E8E207" w14:textId="336011EF" w:rsidR="000D7A09" w:rsidRPr="00BE607E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BE023A" w:rsidRPr="00BE607E">
            <w:rPr>
              <w:rFonts w:ascii="Times New Roman" w:hAnsi="Times New Roman"/>
              <w:sz w:val="32"/>
              <w:szCs w:val="32"/>
            </w:rPr>
            <w:t>435</w:t>
          </w:r>
        </w:p>
        <w:p w14:paraId="0833FFB6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4DE5A270" w14:textId="5E5E64B4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BE023A">
            <w:rPr>
              <w:b/>
              <w:sz w:val="28"/>
              <w:szCs w:val="28"/>
              <w:u w:val="single"/>
              <w:lang w:val="ru-RU"/>
            </w:rPr>
            <w:t xml:space="preserve">1 </w:t>
          </w:r>
          <w:proofErr w:type="spellStart"/>
          <w:r w:rsidR="00BE023A">
            <w:rPr>
              <w:b/>
              <w:sz w:val="28"/>
              <w:szCs w:val="28"/>
              <w:u w:val="single"/>
            </w:rPr>
            <w:t>iulie</w:t>
          </w:r>
          <w:proofErr w:type="spellEnd"/>
          <w:r w:rsidR="00BE023A">
            <w:rPr>
              <w:b/>
              <w:sz w:val="28"/>
              <w:szCs w:val="28"/>
              <w:u w:val="single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7D957ACD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A94FBB0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3ECECD7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15D6D"/>
    <w:multiLevelType w:val="hybridMultilevel"/>
    <w:tmpl w:val="E4E6F2A0"/>
    <w:lvl w:ilvl="0" w:tplc="08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C02822"/>
    <w:multiLevelType w:val="hybridMultilevel"/>
    <w:tmpl w:val="09F0B6A6"/>
    <w:lvl w:ilvl="0" w:tplc="0B1A3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5B65CC"/>
    <w:multiLevelType w:val="hybridMultilevel"/>
    <w:tmpl w:val="2BEC5C6C"/>
    <w:lvl w:ilvl="0" w:tplc="396AE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4"/>
  </w:num>
  <w:num w:numId="10">
    <w:abstractNumId w:val="37"/>
  </w:num>
  <w:num w:numId="11">
    <w:abstractNumId w:val="16"/>
  </w:num>
  <w:num w:numId="12">
    <w:abstractNumId w:val="29"/>
  </w:num>
  <w:num w:numId="13">
    <w:abstractNumId w:val="6"/>
  </w:num>
  <w:num w:numId="14">
    <w:abstractNumId w:val="5"/>
  </w:num>
  <w:num w:numId="15">
    <w:abstractNumId w:val="10"/>
  </w:num>
  <w:num w:numId="16">
    <w:abstractNumId w:val="28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1"/>
  </w:num>
  <w:num w:numId="22">
    <w:abstractNumId w:val="24"/>
  </w:num>
  <w:num w:numId="23">
    <w:abstractNumId w:val="38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9"/>
  </w:num>
  <w:num w:numId="34">
    <w:abstractNumId w:val="35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27"/>
  </w:num>
  <w:num w:numId="40">
    <w:abstractNumId w:val="36"/>
  </w:num>
  <w:num w:numId="41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374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6666A"/>
    <w:rsid w:val="00283736"/>
    <w:rsid w:val="003321A4"/>
    <w:rsid w:val="0034194B"/>
    <w:rsid w:val="003543E9"/>
    <w:rsid w:val="003852B4"/>
    <w:rsid w:val="003A4AE6"/>
    <w:rsid w:val="003B04ED"/>
    <w:rsid w:val="003B596B"/>
    <w:rsid w:val="003C5659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A64D8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5B2A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A45C2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E023A"/>
    <w:rsid w:val="00BE607E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90AA7"/>
    <w:rsid w:val="00EA0026"/>
    <w:rsid w:val="00EA3268"/>
    <w:rsid w:val="00EA7735"/>
    <w:rsid w:val="00EB50D7"/>
    <w:rsid w:val="00ED2FE3"/>
    <w:rsid w:val="00F019B4"/>
    <w:rsid w:val="00F3732C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87C7F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C9A85F-18AC-4B5E-B46D-713C161F852A}"/>
</file>

<file path=customXml/itemProps2.xml><?xml version="1.0" encoding="utf-8"?>
<ds:datastoreItem xmlns:ds="http://schemas.openxmlformats.org/officeDocument/2006/customXml" ds:itemID="{0116B952-3910-4CA4-81AE-16B1218CD69F}"/>
</file>

<file path=customXml/itemProps3.xml><?xml version="1.0" encoding="utf-8"?>
<ds:datastoreItem xmlns:ds="http://schemas.openxmlformats.org/officeDocument/2006/customXml" ds:itemID="{984F4939-2BB4-499D-8F84-FE6503558372}"/>
</file>

<file path=customXml/itemProps4.xml><?xml version="1.0" encoding="utf-8"?>
<ds:datastoreItem xmlns:ds="http://schemas.openxmlformats.org/officeDocument/2006/customXml" ds:itemID="{F76DB3CA-95C3-4FA3-850B-6760BE27DD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419</Words>
  <Characters>2678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286.2020.ro</dc:title>
  <dc:creator>lll</dc:creator>
  <cp:lastModifiedBy>RePack by Diakov</cp:lastModifiedBy>
  <cp:revision>5</cp:revision>
  <cp:lastPrinted>2020-07-01T14:13:00Z</cp:lastPrinted>
  <dcterms:created xsi:type="dcterms:W3CDTF">2020-07-01T11:26:00Z</dcterms:created>
  <dcterms:modified xsi:type="dcterms:W3CDTF">2020-07-01T14:13:00Z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