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6AB8ED" w14:textId="2517D424" w:rsidR="00D139FC" w:rsidRDefault="00D139FC" w:rsidP="00D139FC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t>О</w:t>
      </w:r>
      <w:r w:rsidR="00CB4408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</w:t>
      </w:r>
      <w:r w:rsidRPr="00D139FC">
        <w:rPr>
          <w:rFonts w:asciiTheme="majorBidi" w:hAnsiTheme="majorBidi" w:cstheme="majorBidi"/>
          <w:b/>
          <w:bCs/>
          <w:color w:val="000000"/>
          <w:sz w:val="28"/>
          <w:szCs w:val="28"/>
        </w:rPr>
        <w:t>проект</w:t>
      </w:r>
      <w:r w:rsidR="00CB4408">
        <w:rPr>
          <w:rFonts w:asciiTheme="majorBidi" w:hAnsiTheme="majorBidi" w:cstheme="majorBidi"/>
          <w:b/>
          <w:bCs/>
          <w:color w:val="000000"/>
          <w:sz w:val="28"/>
          <w:szCs w:val="28"/>
        </w:rPr>
        <w:t>е</w:t>
      </w:r>
      <w:r w:rsidRPr="00D139FC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</w:t>
      </w:r>
      <w:r w:rsidR="00CB4408">
        <w:rPr>
          <w:rFonts w:asciiTheme="majorBidi" w:hAnsiTheme="majorBidi" w:cstheme="majorBidi"/>
          <w:b/>
          <w:bCs/>
          <w:color w:val="000000"/>
          <w:sz w:val="28"/>
          <w:szCs w:val="28"/>
        </w:rPr>
        <w:t>з</w:t>
      </w:r>
      <w:r w:rsidRPr="00D139FC">
        <w:rPr>
          <w:rFonts w:asciiTheme="majorBidi" w:hAnsiTheme="majorBidi" w:cstheme="majorBidi"/>
          <w:b/>
          <w:bCs/>
          <w:color w:val="000000"/>
          <w:sz w:val="28"/>
          <w:szCs w:val="28"/>
        </w:rPr>
        <w:t>акона</w:t>
      </w:r>
      <w:r w:rsidRPr="00D139FC">
        <w:rPr>
          <w:rFonts w:asciiTheme="majorBidi" w:hAnsiTheme="majorBidi" w:cstheme="majorBidi"/>
          <w:b/>
          <w:bCs/>
          <w:color w:val="000000"/>
          <w:sz w:val="28"/>
          <w:szCs w:val="28"/>
          <w:lang w:val="ro-RO"/>
        </w:rPr>
        <w:t xml:space="preserve"> </w:t>
      </w:r>
      <w:r w:rsidRPr="00D139FC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о внесении изменений </w:t>
      </w:r>
    </w:p>
    <w:p w14:paraId="4FB75BDA" w14:textId="732B6F4E" w:rsidR="00D139FC" w:rsidRPr="00D139FC" w:rsidRDefault="00D139FC" w:rsidP="00D139FC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D139FC">
        <w:rPr>
          <w:rFonts w:asciiTheme="majorBidi" w:hAnsiTheme="majorBidi" w:cstheme="majorBidi"/>
          <w:b/>
          <w:bCs/>
          <w:color w:val="000000"/>
          <w:sz w:val="28"/>
          <w:szCs w:val="28"/>
        </w:rPr>
        <w:t>в некоторые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</w:t>
      </w:r>
      <w:r w:rsidRPr="00D139FC">
        <w:rPr>
          <w:rFonts w:asciiTheme="majorBidi" w:hAnsiTheme="majorBidi" w:cstheme="majorBidi"/>
          <w:b/>
          <w:bCs/>
          <w:color w:val="000000"/>
          <w:sz w:val="28"/>
          <w:szCs w:val="28"/>
        </w:rPr>
        <w:t>нормативные акты</w:t>
      </w:r>
    </w:p>
    <w:p w14:paraId="484B9981" w14:textId="1F706C92" w:rsidR="00D139FC" w:rsidRPr="00D139FC" w:rsidRDefault="00D139FC" w:rsidP="00D139FC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</w:pPr>
      <w:r w:rsidRPr="00D139FC"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>------------------------------------------------------------</w:t>
      </w:r>
    </w:p>
    <w:p w14:paraId="174CC581" w14:textId="77777777" w:rsidR="00D139FC" w:rsidRPr="00D139FC" w:rsidRDefault="00D139FC" w:rsidP="00D139F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</w:pPr>
    </w:p>
    <w:p w14:paraId="426C3D89" w14:textId="77777777" w:rsidR="00715779" w:rsidRDefault="00715779" w:rsidP="00D139FC">
      <w:pPr>
        <w:pStyle w:val="news"/>
        <w:tabs>
          <w:tab w:val="left" w:pos="5387"/>
          <w:tab w:val="left" w:pos="5670"/>
        </w:tabs>
        <w:ind w:firstLine="709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14:paraId="2B7C0694" w14:textId="2BA05F14" w:rsidR="00D139FC" w:rsidRPr="00D139FC" w:rsidRDefault="00D139FC" w:rsidP="00D139FC">
      <w:pPr>
        <w:pStyle w:val="news"/>
        <w:tabs>
          <w:tab w:val="left" w:pos="5387"/>
          <w:tab w:val="left" w:pos="5670"/>
        </w:tabs>
        <w:ind w:firstLine="709"/>
        <w:rPr>
          <w:rFonts w:asciiTheme="majorBidi" w:hAnsiTheme="majorBidi" w:cstheme="majorBidi"/>
          <w:bCs/>
          <w:color w:val="000000"/>
          <w:sz w:val="28"/>
          <w:szCs w:val="28"/>
        </w:rPr>
      </w:pPr>
      <w:r w:rsidRPr="00D139FC">
        <w:rPr>
          <w:rFonts w:asciiTheme="majorBidi" w:hAnsiTheme="majorBidi" w:cstheme="majorBidi"/>
          <w:bCs/>
          <w:color w:val="000000"/>
          <w:sz w:val="28"/>
          <w:szCs w:val="28"/>
        </w:rPr>
        <w:t>Правительство ПОСТАНОВЛЯЕТ:</w:t>
      </w:r>
    </w:p>
    <w:p w14:paraId="5015330E" w14:textId="77777777" w:rsidR="00D139FC" w:rsidRPr="00D139FC" w:rsidRDefault="00D139FC" w:rsidP="00D139FC">
      <w:pPr>
        <w:pStyle w:val="news"/>
        <w:tabs>
          <w:tab w:val="left" w:pos="5387"/>
          <w:tab w:val="left" w:pos="5670"/>
        </w:tabs>
        <w:ind w:firstLine="709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14:paraId="58549160" w14:textId="77777777" w:rsidR="00D139FC" w:rsidRPr="00D139FC" w:rsidRDefault="00D139FC" w:rsidP="00D139FC">
      <w:pPr>
        <w:pStyle w:val="news"/>
        <w:tabs>
          <w:tab w:val="left" w:pos="5387"/>
          <w:tab w:val="left" w:pos="5670"/>
        </w:tabs>
        <w:ind w:firstLine="709"/>
        <w:rPr>
          <w:rFonts w:asciiTheme="majorBidi" w:hAnsiTheme="majorBidi" w:cstheme="majorBidi"/>
          <w:bCs/>
          <w:color w:val="000000"/>
          <w:sz w:val="28"/>
          <w:szCs w:val="28"/>
        </w:rPr>
      </w:pPr>
      <w:r w:rsidRPr="00D139FC">
        <w:rPr>
          <w:rFonts w:asciiTheme="majorBidi" w:hAnsiTheme="majorBidi" w:cstheme="majorBidi"/>
          <w:bCs/>
          <w:color w:val="000000"/>
          <w:sz w:val="28"/>
          <w:szCs w:val="28"/>
        </w:rPr>
        <w:t>Одобрить и представить Парламенту на рассмотрение проект закона о внесении изменений в некоторые нормативные акты.</w:t>
      </w:r>
    </w:p>
    <w:p w14:paraId="19F9EC89" w14:textId="77777777" w:rsidR="00593286" w:rsidRPr="00D139FC" w:rsidRDefault="00593286" w:rsidP="00FA630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3F40C14" w14:textId="77777777" w:rsidR="00BF1362" w:rsidRPr="00420EAE" w:rsidRDefault="00FA6305" w:rsidP="00FA630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bookmarkStart w:id="0" w:name="_Hlk536778552"/>
      <w:r w:rsidRPr="00FA6305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> </w:t>
      </w:r>
      <w:bookmarkEnd w:id="0"/>
    </w:p>
    <w:p w14:paraId="6480199B" w14:textId="77777777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21632DF2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278A0BDF" w14:textId="77777777" w:rsidR="00D139FC" w:rsidRDefault="00D139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4E66032" w14:textId="40736F8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450562B6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20C0597" w14:textId="77777777" w:rsidR="00D139FC" w:rsidRDefault="00D139FC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AA8C664" w14:textId="75F63995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37CFE835" w14:textId="77777777" w:rsidR="00390C5E" w:rsidRPr="00420EAE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</w:t>
      </w:r>
      <w:r w:rsidR="00390C5E" w:rsidRPr="00420EAE">
        <w:rPr>
          <w:rFonts w:cstheme="majorBidi"/>
          <w:sz w:val="28"/>
          <w:szCs w:val="28"/>
          <w:lang w:eastAsia="ru-RU"/>
        </w:rPr>
        <w:t>инистр</w:t>
      </w:r>
      <w:r w:rsidR="008836F5" w:rsidRPr="00420EAE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420EAE">
        <w:rPr>
          <w:rFonts w:cstheme="majorBidi"/>
          <w:sz w:val="28"/>
          <w:szCs w:val="28"/>
          <w:lang w:eastAsia="ru-RU"/>
        </w:rPr>
        <w:tab/>
      </w:r>
      <w:r w:rsidR="00626B93" w:rsidRPr="00420EAE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420EAE">
        <w:rPr>
          <w:rFonts w:cstheme="majorBidi"/>
          <w:sz w:val="28"/>
          <w:szCs w:val="28"/>
          <w:lang w:eastAsia="ru-RU"/>
        </w:rPr>
        <w:t>Сер</w:t>
      </w:r>
      <w:r w:rsidR="003407F8" w:rsidRPr="00420EAE">
        <w:rPr>
          <w:rFonts w:cstheme="majorBidi"/>
          <w:sz w:val="28"/>
          <w:szCs w:val="28"/>
          <w:lang w:eastAsia="ru-RU"/>
        </w:rPr>
        <w:t>гей</w:t>
      </w:r>
      <w:r w:rsidR="00B846B9" w:rsidRPr="00420EAE">
        <w:rPr>
          <w:rFonts w:cstheme="majorBidi"/>
          <w:sz w:val="28"/>
          <w:szCs w:val="28"/>
          <w:lang w:eastAsia="ru-RU"/>
        </w:rPr>
        <w:t xml:space="preserve"> </w:t>
      </w:r>
      <w:r w:rsidR="00D43D3F" w:rsidRPr="00420EAE">
        <w:rPr>
          <w:rFonts w:cstheme="majorBidi"/>
          <w:sz w:val="28"/>
          <w:szCs w:val="28"/>
          <w:lang w:eastAsia="ru-RU"/>
        </w:rPr>
        <w:t xml:space="preserve">ПУШКУЦА </w:t>
      </w:r>
    </w:p>
    <w:p w14:paraId="3E0C1916" w14:textId="77777777" w:rsidR="00390C5E" w:rsidRPr="00420EAE" w:rsidRDefault="00390C5E" w:rsidP="00F04FA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86887C4" w14:textId="77777777" w:rsidR="00D139FC" w:rsidRPr="00420EAE" w:rsidRDefault="00D139FC" w:rsidP="00D139FC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здравоохранения, </w:t>
      </w:r>
    </w:p>
    <w:p w14:paraId="0D2D5FD8" w14:textId="77777777" w:rsidR="00D139FC" w:rsidRPr="00420EAE" w:rsidRDefault="00D139FC" w:rsidP="00D139FC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труда и социальной защиты</w:t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proofErr w:type="spellStart"/>
      <w:r w:rsidRPr="00420EAE">
        <w:rPr>
          <w:rFonts w:cstheme="majorBidi"/>
          <w:sz w:val="28"/>
          <w:szCs w:val="28"/>
        </w:rPr>
        <w:t>Виорика</w:t>
      </w:r>
      <w:proofErr w:type="spellEnd"/>
      <w:r w:rsidRPr="00420EAE">
        <w:rPr>
          <w:rFonts w:cstheme="majorBidi"/>
          <w:sz w:val="28"/>
          <w:szCs w:val="28"/>
        </w:rPr>
        <w:t xml:space="preserve"> </w:t>
      </w:r>
      <w:proofErr w:type="spellStart"/>
      <w:r w:rsidRPr="00420EAE">
        <w:rPr>
          <w:rFonts w:cstheme="majorBidi"/>
          <w:sz w:val="28"/>
          <w:szCs w:val="28"/>
        </w:rPr>
        <w:t>Думбрэвяну</w:t>
      </w:r>
      <w:proofErr w:type="spellEnd"/>
    </w:p>
    <w:p w14:paraId="20C29BB1" w14:textId="77777777" w:rsidR="00D139FC" w:rsidRPr="00420EAE" w:rsidRDefault="00D139FC" w:rsidP="00D139FC">
      <w:pPr>
        <w:rPr>
          <w:rFonts w:cstheme="majorBidi"/>
          <w:sz w:val="28"/>
          <w:szCs w:val="28"/>
        </w:rPr>
      </w:pPr>
    </w:p>
    <w:p w14:paraId="64DB8DF2" w14:textId="77777777" w:rsidR="00D139FC" w:rsidRPr="00420EAE" w:rsidRDefault="00D139FC" w:rsidP="00D139FC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  <w:t xml:space="preserve">Фадей </w:t>
      </w:r>
      <w:proofErr w:type="spellStart"/>
      <w:r w:rsidRPr="00420EAE">
        <w:rPr>
          <w:rFonts w:cstheme="majorBidi"/>
          <w:sz w:val="28"/>
          <w:szCs w:val="28"/>
        </w:rPr>
        <w:t>Нагачевски</w:t>
      </w:r>
      <w:proofErr w:type="spellEnd"/>
    </w:p>
    <w:p w14:paraId="42A16693" w14:textId="77777777" w:rsidR="00D139FC" w:rsidRDefault="00D139FC" w:rsidP="00F04FA2">
      <w:pPr>
        <w:rPr>
          <w:rFonts w:cstheme="majorBidi"/>
          <w:sz w:val="28"/>
          <w:szCs w:val="28"/>
          <w:lang w:eastAsia="ru-RU"/>
        </w:rPr>
      </w:pPr>
    </w:p>
    <w:p w14:paraId="285AD4BE" w14:textId="77777777" w:rsidR="00D139FC" w:rsidRPr="00420EAE" w:rsidRDefault="00D139FC" w:rsidP="00D139FC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обороны</w:t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 xml:space="preserve">Александру </w:t>
      </w:r>
      <w:proofErr w:type="spellStart"/>
      <w:r>
        <w:rPr>
          <w:rFonts w:cstheme="majorBidi"/>
          <w:sz w:val="28"/>
          <w:szCs w:val="28"/>
        </w:rPr>
        <w:t>Пынзарь</w:t>
      </w:r>
      <w:proofErr w:type="spellEnd"/>
      <w:r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  </w:t>
      </w:r>
    </w:p>
    <w:p w14:paraId="0DA8A211" w14:textId="77777777" w:rsidR="00D139FC" w:rsidRDefault="00D139FC" w:rsidP="00F04FA2">
      <w:pPr>
        <w:rPr>
          <w:rFonts w:cstheme="majorBidi"/>
          <w:sz w:val="28"/>
          <w:szCs w:val="28"/>
          <w:lang w:eastAsia="ru-RU"/>
        </w:rPr>
      </w:pPr>
    </w:p>
    <w:p w14:paraId="0A590798" w14:textId="1B830D79" w:rsidR="008836F5" w:rsidRPr="00420EAE" w:rsidRDefault="008836F5" w:rsidP="00F04FA2">
      <w:pPr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>Министр внутренних дел</w:t>
      </w:r>
      <w:r w:rsidR="0015418E" w:rsidRPr="00420EAE">
        <w:rPr>
          <w:rFonts w:cstheme="majorBidi"/>
          <w:sz w:val="28"/>
          <w:szCs w:val="28"/>
          <w:lang w:eastAsia="ru-RU"/>
        </w:rPr>
        <w:tab/>
      </w:r>
      <w:r w:rsidR="0015418E" w:rsidRPr="00420EAE">
        <w:rPr>
          <w:rFonts w:cstheme="majorBidi"/>
          <w:sz w:val="28"/>
          <w:szCs w:val="28"/>
          <w:lang w:eastAsia="ru-RU"/>
        </w:rPr>
        <w:tab/>
      </w:r>
      <w:r w:rsidR="0015418E" w:rsidRPr="00420EAE">
        <w:rPr>
          <w:rFonts w:cstheme="majorBidi"/>
          <w:sz w:val="28"/>
          <w:szCs w:val="28"/>
          <w:lang w:eastAsia="ru-RU"/>
        </w:rPr>
        <w:tab/>
      </w:r>
      <w:r w:rsidR="0015418E" w:rsidRPr="00420EAE">
        <w:rPr>
          <w:rFonts w:cstheme="majorBidi"/>
          <w:sz w:val="28"/>
          <w:szCs w:val="28"/>
          <w:lang w:eastAsia="ru-RU"/>
        </w:rPr>
        <w:tab/>
      </w:r>
      <w:r w:rsidRPr="00420EAE">
        <w:rPr>
          <w:rFonts w:cstheme="majorBidi"/>
          <w:sz w:val="28"/>
          <w:szCs w:val="28"/>
          <w:lang w:eastAsia="ru-RU"/>
        </w:rPr>
        <w:t xml:space="preserve">Павел </w:t>
      </w:r>
      <w:proofErr w:type="spellStart"/>
      <w:r w:rsidRPr="00420EAE">
        <w:rPr>
          <w:rFonts w:cstheme="majorBidi"/>
          <w:sz w:val="28"/>
          <w:szCs w:val="28"/>
          <w:lang w:eastAsia="ru-RU"/>
        </w:rPr>
        <w:t>Войку</w:t>
      </w:r>
      <w:proofErr w:type="spellEnd"/>
    </w:p>
    <w:p w14:paraId="14851941" w14:textId="77777777" w:rsidR="00390C5E" w:rsidRPr="00420EAE" w:rsidRDefault="008836F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  <w:lang w:eastAsia="ru-RU"/>
        </w:rPr>
        <w:t xml:space="preserve"> </w:t>
      </w:r>
    </w:p>
    <w:p w14:paraId="4C35B461" w14:textId="77777777" w:rsidR="00D139FC" w:rsidRDefault="00D139FC" w:rsidP="00F04FA2">
      <w:pPr>
        <w:rPr>
          <w:rFonts w:cstheme="majorBidi"/>
          <w:sz w:val="28"/>
          <w:szCs w:val="28"/>
        </w:rPr>
      </w:pPr>
    </w:p>
    <w:p w14:paraId="0B131EF2" w14:textId="195E281E" w:rsidR="00390C5E" w:rsidRPr="00420EAE" w:rsidRDefault="00390C5E" w:rsidP="00F04FA2">
      <w:pPr>
        <w:rPr>
          <w:rFonts w:cstheme="majorBidi"/>
          <w:sz w:val="28"/>
          <w:szCs w:val="27"/>
        </w:rPr>
      </w:pPr>
      <w:r w:rsidRPr="00420EAE">
        <w:rPr>
          <w:rFonts w:cstheme="majorBidi"/>
          <w:sz w:val="28"/>
          <w:szCs w:val="27"/>
        </w:rPr>
        <w:t xml:space="preserve">  </w:t>
      </w:r>
    </w:p>
    <w:p w14:paraId="1C62DE26" w14:textId="4355D0E5" w:rsidR="00F04FA2" w:rsidRDefault="00F04FA2" w:rsidP="00F04FA2">
      <w:pPr>
        <w:rPr>
          <w:rFonts w:cstheme="majorBidi"/>
          <w:sz w:val="28"/>
          <w:szCs w:val="28"/>
        </w:rPr>
      </w:pPr>
    </w:p>
    <w:p w14:paraId="4E3BAAFF" w14:textId="77777777" w:rsidR="00D139FC" w:rsidRPr="00420EAE" w:rsidRDefault="00D139FC" w:rsidP="00F04FA2">
      <w:pPr>
        <w:rPr>
          <w:rFonts w:cstheme="majorBidi"/>
          <w:sz w:val="28"/>
          <w:szCs w:val="28"/>
        </w:rPr>
      </w:pPr>
    </w:p>
    <w:p w14:paraId="161F5143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4A7D2C50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F19E303" w14:textId="621BCF41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FEAC98D" w14:textId="4D43175D" w:rsidR="00D139FC" w:rsidRDefault="00D139FC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1E42F44" w14:textId="49F60D6F" w:rsidR="00D139FC" w:rsidRDefault="00D139FC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F6E2AF8" w14:textId="77777777" w:rsidR="00D139FC" w:rsidRPr="00420EAE" w:rsidRDefault="00D139FC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F26BDC8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C4B9DBC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BEF2DB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1B94EB3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D0CE99E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436B1BE7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7F1A4E06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2F30259B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51F74A9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2CB70E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51B825C3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208D98B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3294E8B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12B71A11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156FC37D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7BAB468F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74BEC5F8" w14:textId="38559721" w:rsidR="00A001EE" w:rsidRDefault="00A001EE" w:rsidP="00F04FA2">
      <w:pPr>
        <w:rPr>
          <w:rFonts w:cstheme="majorBidi"/>
          <w:sz w:val="28"/>
          <w:szCs w:val="28"/>
        </w:rPr>
      </w:pPr>
    </w:p>
    <w:p w14:paraId="46939C56" w14:textId="27E176CB" w:rsidR="00212C5D" w:rsidRDefault="00212C5D" w:rsidP="00F04FA2">
      <w:pPr>
        <w:rPr>
          <w:rFonts w:cstheme="majorBidi"/>
          <w:sz w:val="28"/>
          <w:szCs w:val="28"/>
        </w:rPr>
      </w:pPr>
    </w:p>
    <w:p w14:paraId="0F9724A3" w14:textId="3465415B" w:rsidR="00212C5D" w:rsidRDefault="00212C5D" w:rsidP="00F04FA2">
      <w:pPr>
        <w:rPr>
          <w:rFonts w:cstheme="majorBidi"/>
          <w:sz w:val="28"/>
          <w:szCs w:val="28"/>
        </w:rPr>
      </w:pPr>
    </w:p>
    <w:p w14:paraId="2B89061E" w14:textId="42BC805E" w:rsidR="00212C5D" w:rsidRDefault="00212C5D" w:rsidP="00F04FA2">
      <w:pPr>
        <w:rPr>
          <w:rFonts w:cstheme="majorBidi"/>
          <w:sz w:val="28"/>
          <w:szCs w:val="28"/>
        </w:rPr>
      </w:pPr>
    </w:p>
    <w:p w14:paraId="54957D53" w14:textId="05F5B791" w:rsidR="00212C5D" w:rsidRDefault="00212C5D" w:rsidP="00F04FA2">
      <w:pPr>
        <w:rPr>
          <w:rFonts w:cstheme="majorBidi"/>
          <w:sz w:val="28"/>
          <w:szCs w:val="28"/>
        </w:rPr>
      </w:pPr>
    </w:p>
    <w:p w14:paraId="3E8FE40F" w14:textId="312CD7A3" w:rsidR="00212C5D" w:rsidRDefault="00212C5D" w:rsidP="00F04FA2">
      <w:pPr>
        <w:rPr>
          <w:rFonts w:cstheme="majorBidi"/>
          <w:sz w:val="28"/>
          <w:szCs w:val="28"/>
        </w:rPr>
      </w:pPr>
    </w:p>
    <w:p w14:paraId="205946EF" w14:textId="1C02F394" w:rsidR="00212C5D" w:rsidRDefault="00212C5D" w:rsidP="00F04FA2">
      <w:pPr>
        <w:rPr>
          <w:rFonts w:cstheme="majorBidi"/>
          <w:sz w:val="28"/>
          <w:szCs w:val="28"/>
        </w:rPr>
      </w:pPr>
    </w:p>
    <w:p w14:paraId="38472372" w14:textId="1C27AC7A" w:rsidR="00212C5D" w:rsidRDefault="00212C5D" w:rsidP="00F04FA2">
      <w:pPr>
        <w:rPr>
          <w:rFonts w:cstheme="majorBidi"/>
          <w:sz w:val="28"/>
          <w:szCs w:val="28"/>
        </w:rPr>
      </w:pPr>
    </w:p>
    <w:p w14:paraId="3910728D" w14:textId="470767D5" w:rsidR="00212C5D" w:rsidRDefault="00212C5D" w:rsidP="00F04FA2">
      <w:pPr>
        <w:rPr>
          <w:rFonts w:cstheme="majorBidi"/>
          <w:sz w:val="28"/>
          <w:szCs w:val="28"/>
        </w:rPr>
      </w:pPr>
    </w:p>
    <w:p w14:paraId="022743B4" w14:textId="375D0464" w:rsidR="00212C5D" w:rsidRDefault="00212C5D" w:rsidP="00F04FA2">
      <w:pPr>
        <w:rPr>
          <w:rFonts w:cstheme="majorBidi"/>
          <w:sz w:val="28"/>
          <w:szCs w:val="28"/>
        </w:rPr>
      </w:pPr>
    </w:p>
    <w:p w14:paraId="067E4C6C" w14:textId="3646786B" w:rsidR="00212C5D" w:rsidRDefault="00212C5D" w:rsidP="00F04FA2">
      <w:pPr>
        <w:rPr>
          <w:rFonts w:cstheme="majorBidi"/>
          <w:sz w:val="28"/>
          <w:szCs w:val="28"/>
        </w:rPr>
      </w:pPr>
    </w:p>
    <w:p w14:paraId="488668A7" w14:textId="6769A8F4" w:rsidR="00212C5D" w:rsidRDefault="00212C5D" w:rsidP="00F04FA2">
      <w:pPr>
        <w:rPr>
          <w:rFonts w:cstheme="majorBidi"/>
          <w:sz w:val="28"/>
          <w:szCs w:val="28"/>
        </w:rPr>
      </w:pPr>
    </w:p>
    <w:p w14:paraId="5B83941F" w14:textId="61D65049" w:rsidR="00212C5D" w:rsidRDefault="00212C5D" w:rsidP="00F04FA2">
      <w:pPr>
        <w:rPr>
          <w:rFonts w:cstheme="majorBidi"/>
          <w:sz w:val="28"/>
          <w:szCs w:val="28"/>
        </w:rPr>
      </w:pPr>
    </w:p>
    <w:p w14:paraId="75D2F75A" w14:textId="39683B0C" w:rsidR="00212C5D" w:rsidRDefault="00212C5D" w:rsidP="00F04FA2">
      <w:pPr>
        <w:rPr>
          <w:rFonts w:cstheme="majorBidi"/>
          <w:sz w:val="28"/>
          <w:szCs w:val="28"/>
        </w:rPr>
      </w:pPr>
    </w:p>
    <w:p w14:paraId="6EADFEDE" w14:textId="24177DBE" w:rsidR="00212C5D" w:rsidRDefault="00212C5D" w:rsidP="00F04FA2">
      <w:pPr>
        <w:rPr>
          <w:rFonts w:cstheme="majorBidi"/>
          <w:sz w:val="28"/>
          <w:szCs w:val="28"/>
        </w:rPr>
      </w:pPr>
    </w:p>
    <w:p w14:paraId="343F9580" w14:textId="0657212D" w:rsidR="00212C5D" w:rsidRDefault="00212C5D" w:rsidP="00F04FA2">
      <w:pPr>
        <w:rPr>
          <w:rFonts w:cstheme="majorBidi"/>
          <w:sz w:val="28"/>
          <w:szCs w:val="28"/>
        </w:rPr>
      </w:pPr>
    </w:p>
    <w:p w14:paraId="57A06E5F" w14:textId="40B7271A" w:rsidR="00212C5D" w:rsidRDefault="00212C5D" w:rsidP="00F04FA2">
      <w:pPr>
        <w:rPr>
          <w:rFonts w:cstheme="majorBidi"/>
          <w:sz w:val="28"/>
          <w:szCs w:val="28"/>
        </w:rPr>
      </w:pPr>
    </w:p>
    <w:p w14:paraId="4D63DC33" w14:textId="0B035C82" w:rsidR="00212C5D" w:rsidRDefault="00212C5D" w:rsidP="00F04FA2">
      <w:pPr>
        <w:rPr>
          <w:rFonts w:cstheme="majorBidi"/>
          <w:sz w:val="28"/>
          <w:szCs w:val="28"/>
        </w:rPr>
      </w:pPr>
    </w:p>
    <w:p w14:paraId="1B00A1C0" w14:textId="0249F0E9" w:rsidR="00212C5D" w:rsidRDefault="00212C5D" w:rsidP="00F04FA2">
      <w:pPr>
        <w:rPr>
          <w:rFonts w:cstheme="majorBidi"/>
          <w:sz w:val="28"/>
          <w:szCs w:val="28"/>
        </w:rPr>
      </w:pPr>
    </w:p>
    <w:p w14:paraId="69ABC9EC" w14:textId="7E6E542D" w:rsidR="00212C5D" w:rsidRDefault="00212C5D" w:rsidP="00F04FA2">
      <w:pPr>
        <w:rPr>
          <w:rFonts w:cstheme="majorBidi"/>
          <w:sz w:val="28"/>
          <w:szCs w:val="28"/>
        </w:rPr>
      </w:pPr>
    </w:p>
    <w:p w14:paraId="42A3CDC9" w14:textId="5F246DC2" w:rsidR="00212C5D" w:rsidRPr="00212C5D" w:rsidRDefault="00212C5D" w:rsidP="00212C5D">
      <w:pPr>
        <w:jc w:val="right"/>
        <w:rPr>
          <w:rFonts w:cstheme="majorBidi"/>
          <w:i/>
          <w:iCs/>
          <w:sz w:val="28"/>
          <w:szCs w:val="28"/>
        </w:rPr>
      </w:pPr>
      <w:r w:rsidRPr="00212C5D">
        <w:rPr>
          <w:rFonts w:cstheme="majorBidi"/>
          <w:i/>
          <w:iCs/>
          <w:sz w:val="28"/>
          <w:szCs w:val="28"/>
        </w:rPr>
        <w:lastRenderedPageBreak/>
        <w:t>Проект</w:t>
      </w:r>
    </w:p>
    <w:p w14:paraId="1393A7B6" w14:textId="0B3EE7E4" w:rsidR="00212C5D" w:rsidRPr="00212C5D" w:rsidRDefault="00212C5D" w:rsidP="00212C5D">
      <w:pPr>
        <w:jc w:val="right"/>
        <w:rPr>
          <w:rFonts w:cstheme="majorBidi"/>
          <w:i/>
          <w:iCs/>
          <w:sz w:val="28"/>
          <w:szCs w:val="28"/>
        </w:rPr>
      </w:pPr>
      <w:r w:rsidRPr="00212C5D">
        <w:rPr>
          <w:rFonts w:cstheme="majorBidi"/>
          <w:i/>
          <w:iCs/>
          <w:sz w:val="28"/>
          <w:szCs w:val="28"/>
        </w:rPr>
        <w:t>Перевод</w:t>
      </w:r>
    </w:p>
    <w:p w14:paraId="211A5E01" w14:textId="77777777" w:rsidR="00212C5D" w:rsidRPr="00212C5D" w:rsidRDefault="00212C5D" w:rsidP="00212C5D">
      <w:pPr>
        <w:rPr>
          <w:rFonts w:cstheme="majorBidi"/>
          <w:sz w:val="28"/>
          <w:szCs w:val="28"/>
        </w:rPr>
      </w:pPr>
    </w:p>
    <w:p w14:paraId="0B9518DE" w14:textId="0DEA880C" w:rsidR="00212C5D" w:rsidRPr="00212C5D" w:rsidRDefault="00212C5D" w:rsidP="00212C5D">
      <w:pPr>
        <w:jc w:val="center"/>
        <w:rPr>
          <w:rFonts w:cstheme="majorBidi"/>
          <w:b/>
          <w:bCs/>
          <w:sz w:val="28"/>
          <w:szCs w:val="28"/>
        </w:rPr>
      </w:pPr>
      <w:r w:rsidRPr="00212C5D">
        <w:rPr>
          <w:rFonts w:cstheme="majorBidi"/>
          <w:b/>
          <w:bCs/>
          <w:sz w:val="28"/>
          <w:szCs w:val="28"/>
        </w:rPr>
        <w:t>ПАРЛАМЕНТ РЕСПУБЛИКИ МОЛДОВЫ</w:t>
      </w:r>
    </w:p>
    <w:p w14:paraId="71E7C194" w14:textId="77777777" w:rsidR="00212C5D" w:rsidRPr="00212C5D" w:rsidRDefault="00212C5D" w:rsidP="00212C5D">
      <w:pPr>
        <w:jc w:val="center"/>
        <w:rPr>
          <w:rFonts w:cstheme="majorBidi"/>
          <w:b/>
          <w:bCs/>
          <w:sz w:val="28"/>
          <w:szCs w:val="28"/>
        </w:rPr>
      </w:pPr>
    </w:p>
    <w:p w14:paraId="62FA4F2A" w14:textId="20F79881" w:rsidR="00212C5D" w:rsidRPr="00212C5D" w:rsidRDefault="00212C5D" w:rsidP="00212C5D">
      <w:pPr>
        <w:jc w:val="center"/>
        <w:rPr>
          <w:rFonts w:cstheme="majorBidi"/>
          <w:b/>
          <w:bCs/>
          <w:sz w:val="28"/>
          <w:szCs w:val="28"/>
        </w:rPr>
      </w:pPr>
      <w:r w:rsidRPr="00212C5D">
        <w:rPr>
          <w:rFonts w:cstheme="majorBidi"/>
          <w:b/>
          <w:bCs/>
          <w:sz w:val="28"/>
          <w:szCs w:val="28"/>
        </w:rPr>
        <w:t>ЗАКОН</w:t>
      </w:r>
    </w:p>
    <w:p w14:paraId="37BBD699" w14:textId="77777777" w:rsidR="00212C5D" w:rsidRPr="00212C5D" w:rsidRDefault="00212C5D" w:rsidP="00212C5D">
      <w:pPr>
        <w:jc w:val="center"/>
        <w:rPr>
          <w:rFonts w:cstheme="majorBidi"/>
          <w:b/>
          <w:bCs/>
          <w:sz w:val="28"/>
          <w:szCs w:val="28"/>
        </w:rPr>
      </w:pPr>
      <w:r w:rsidRPr="00212C5D">
        <w:rPr>
          <w:rFonts w:cstheme="majorBidi"/>
          <w:b/>
          <w:bCs/>
          <w:sz w:val="28"/>
          <w:szCs w:val="28"/>
        </w:rPr>
        <w:t>о внесении изменений в некоторые нормативные акты</w:t>
      </w:r>
    </w:p>
    <w:p w14:paraId="3C248B57" w14:textId="77777777" w:rsidR="00212C5D" w:rsidRPr="00212C5D" w:rsidRDefault="00212C5D" w:rsidP="00212C5D">
      <w:pPr>
        <w:jc w:val="center"/>
        <w:rPr>
          <w:rFonts w:cstheme="majorBidi"/>
          <w:b/>
          <w:bCs/>
          <w:sz w:val="28"/>
          <w:szCs w:val="28"/>
        </w:rPr>
      </w:pPr>
    </w:p>
    <w:p w14:paraId="610267B0" w14:textId="77777777" w:rsidR="00212C5D" w:rsidRPr="00212C5D" w:rsidRDefault="00212C5D" w:rsidP="00212C5D">
      <w:pPr>
        <w:rPr>
          <w:rFonts w:cstheme="majorBidi"/>
          <w:sz w:val="28"/>
          <w:szCs w:val="28"/>
        </w:rPr>
      </w:pPr>
      <w:r w:rsidRPr="00212C5D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3450B809" w14:textId="77777777" w:rsidR="00212C5D" w:rsidRPr="00212C5D" w:rsidRDefault="00212C5D" w:rsidP="00212C5D">
      <w:pPr>
        <w:rPr>
          <w:rFonts w:cstheme="majorBidi"/>
          <w:sz w:val="28"/>
          <w:szCs w:val="28"/>
        </w:rPr>
      </w:pPr>
    </w:p>
    <w:p w14:paraId="17B0F6BB" w14:textId="7BD509AE" w:rsidR="00212C5D" w:rsidRDefault="00212C5D" w:rsidP="00CB4408">
      <w:pPr>
        <w:rPr>
          <w:rFonts w:cstheme="majorBidi"/>
          <w:sz w:val="28"/>
          <w:szCs w:val="28"/>
        </w:rPr>
      </w:pPr>
      <w:r w:rsidRPr="00212C5D">
        <w:rPr>
          <w:rFonts w:cstheme="majorBidi"/>
          <w:b/>
          <w:bCs/>
          <w:sz w:val="28"/>
          <w:szCs w:val="28"/>
        </w:rPr>
        <w:t>Ст. I.</w:t>
      </w:r>
      <w:r w:rsidRPr="00212C5D">
        <w:rPr>
          <w:rFonts w:cstheme="majorBidi"/>
          <w:sz w:val="28"/>
          <w:szCs w:val="28"/>
        </w:rPr>
        <w:t xml:space="preserve"> – В Закон о пенсионном обеспечении военнослужащих и лиц начальствующего и рядового состава органов внутренних дел и Генерального инспектората карабинеров № 1544/1993 (повторное опубликование: Официальный монитор Республики Молдова, 2010 г., №</w:t>
      </w:r>
      <w:r w:rsidR="00CB4408" w:rsidRPr="00CB4408">
        <w:rPr>
          <w:rFonts w:cstheme="majorBidi"/>
          <w:bCs/>
          <w:sz w:val="28"/>
          <w:szCs w:val="28"/>
          <w:lang w:val="ro-RO"/>
        </w:rPr>
        <w:t> </w:t>
      </w:r>
      <w:r w:rsidRPr="00212C5D">
        <w:rPr>
          <w:rFonts w:cstheme="majorBidi"/>
          <w:sz w:val="28"/>
          <w:szCs w:val="28"/>
        </w:rPr>
        <w:t>247</w:t>
      </w:r>
      <w:r w:rsidR="00715779">
        <w:rPr>
          <w:rFonts w:cstheme="majorBidi"/>
          <w:sz w:val="28"/>
          <w:szCs w:val="28"/>
          <w:lang w:val="ro-RO"/>
        </w:rPr>
        <w:t>-</w:t>
      </w:r>
      <w:r w:rsidRPr="00212C5D">
        <w:rPr>
          <w:rFonts w:cstheme="majorBidi"/>
          <w:sz w:val="28"/>
          <w:szCs w:val="28"/>
        </w:rPr>
        <w:t>251, ст. 752), с последующими изменениями, внести следующие изменения:</w:t>
      </w:r>
    </w:p>
    <w:p w14:paraId="54E15AB4" w14:textId="77777777" w:rsidR="00CB4408" w:rsidRPr="00FD7376" w:rsidRDefault="00CB4408" w:rsidP="00CB4408">
      <w:pPr>
        <w:rPr>
          <w:rFonts w:cstheme="majorBidi"/>
          <w:sz w:val="8"/>
          <w:szCs w:val="8"/>
        </w:rPr>
      </w:pPr>
    </w:p>
    <w:p w14:paraId="7AF62604" w14:textId="08C888C8" w:rsidR="00212C5D" w:rsidRPr="00212C5D" w:rsidRDefault="00212C5D" w:rsidP="00175FFA">
      <w:pPr>
        <w:rPr>
          <w:rFonts w:cstheme="majorBidi"/>
          <w:sz w:val="28"/>
          <w:szCs w:val="28"/>
        </w:rPr>
      </w:pPr>
      <w:r w:rsidRPr="00212C5D">
        <w:rPr>
          <w:rFonts w:cstheme="majorBidi"/>
          <w:sz w:val="28"/>
          <w:szCs w:val="28"/>
        </w:rPr>
        <w:t xml:space="preserve">1. </w:t>
      </w:r>
      <w:r w:rsidR="00715779">
        <w:rPr>
          <w:rFonts w:cstheme="majorBidi"/>
          <w:sz w:val="28"/>
          <w:szCs w:val="28"/>
        </w:rPr>
        <w:t>П</w:t>
      </w:r>
      <w:r w:rsidRPr="00212C5D">
        <w:rPr>
          <w:rFonts w:cstheme="majorBidi"/>
          <w:sz w:val="28"/>
          <w:szCs w:val="28"/>
        </w:rPr>
        <w:t xml:space="preserve">о всему </w:t>
      </w:r>
      <w:r w:rsidR="00715779">
        <w:rPr>
          <w:rFonts w:cstheme="majorBidi"/>
          <w:sz w:val="28"/>
          <w:szCs w:val="28"/>
        </w:rPr>
        <w:t xml:space="preserve">тексту </w:t>
      </w:r>
      <w:r w:rsidRPr="00212C5D">
        <w:rPr>
          <w:rFonts w:cstheme="majorBidi"/>
          <w:sz w:val="28"/>
          <w:szCs w:val="28"/>
        </w:rPr>
        <w:t>закон</w:t>
      </w:r>
      <w:r w:rsidR="00715779">
        <w:rPr>
          <w:rFonts w:cstheme="majorBidi"/>
          <w:sz w:val="28"/>
          <w:szCs w:val="28"/>
        </w:rPr>
        <w:t>а</w:t>
      </w:r>
      <w:r w:rsidRPr="00212C5D">
        <w:rPr>
          <w:rFonts w:cstheme="majorBidi"/>
          <w:sz w:val="28"/>
          <w:szCs w:val="28"/>
        </w:rPr>
        <w:t xml:space="preserve"> слова «Закон о пенсиях государственного социального страхования»</w:t>
      </w:r>
      <w:r w:rsidR="00CB4408">
        <w:rPr>
          <w:rFonts w:cstheme="majorBidi"/>
          <w:sz w:val="28"/>
          <w:szCs w:val="28"/>
        </w:rPr>
        <w:t xml:space="preserve"> </w:t>
      </w:r>
      <w:bookmarkStart w:id="1" w:name="_Hlk54783968"/>
      <w:r w:rsidR="00175FFA">
        <w:rPr>
          <w:rFonts w:cstheme="majorBidi"/>
          <w:sz w:val="28"/>
          <w:szCs w:val="28"/>
        </w:rPr>
        <w:t xml:space="preserve">в любом падеже </w:t>
      </w:r>
      <w:bookmarkEnd w:id="1"/>
      <w:r w:rsidRPr="00212C5D">
        <w:rPr>
          <w:rFonts w:cstheme="majorBidi"/>
          <w:sz w:val="28"/>
          <w:szCs w:val="28"/>
        </w:rPr>
        <w:t>заменить словами «Закон о государственной пенсионной системе»</w:t>
      </w:r>
      <w:r w:rsidR="00175FFA">
        <w:rPr>
          <w:rFonts w:cstheme="majorBidi"/>
          <w:sz w:val="28"/>
          <w:szCs w:val="28"/>
        </w:rPr>
        <w:t xml:space="preserve"> </w:t>
      </w:r>
      <w:bookmarkStart w:id="2" w:name="_Hlk54783983"/>
      <w:r w:rsidR="00175FFA">
        <w:rPr>
          <w:rFonts w:cstheme="majorBidi"/>
          <w:sz w:val="28"/>
          <w:szCs w:val="28"/>
        </w:rPr>
        <w:t>в соответствующем падеже</w:t>
      </w:r>
      <w:bookmarkEnd w:id="2"/>
      <w:r w:rsidRPr="00212C5D">
        <w:rPr>
          <w:rFonts w:cstheme="majorBidi"/>
          <w:sz w:val="28"/>
          <w:szCs w:val="28"/>
        </w:rPr>
        <w:t>, а слово «исполняющи</w:t>
      </w:r>
      <w:r w:rsidR="00175FFA">
        <w:rPr>
          <w:rFonts w:cstheme="majorBidi"/>
          <w:sz w:val="28"/>
          <w:szCs w:val="28"/>
        </w:rPr>
        <w:t>й</w:t>
      </w:r>
      <w:r w:rsidRPr="00212C5D">
        <w:rPr>
          <w:rFonts w:cstheme="majorBidi"/>
          <w:sz w:val="28"/>
          <w:szCs w:val="28"/>
        </w:rPr>
        <w:t xml:space="preserve">» </w:t>
      </w:r>
      <w:r w:rsidR="00175FFA" w:rsidRPr="00175FFA">
        <w:rPr>
          <w:rFonts w:cstheme="majorBidi"/>
          <w:sz w:val="28"/>
          <w:szCs w:val="28"/>
        </w:rPr>
        <w:t>в любо</w:t>
      </w:r>
      <w:r w:rsidR="00175FFA">
        <w:rPr>
          <w:rFonts w:cstheme="majorBidi"/>
          <w:sz w:val="28"/>
          <w:szCs w:val="28"/>
        </w:rPr>
        <w:t>й грамматической форме</w:t>
      </w:r>
      <w:r w:rsidR="00175FFA" w:rsidRPr="00175FFA">
        <w:rPr>
          <w:rFonts w:cstheme="majorBidi"/>
          <w:sz w:val="28"/>
          <w:szCs w:val="28"/>
        </w:rPr>
        <w:t xml:space="preserve"> </w:t>
      </w:r>
      <w:r w:rsidRPr="00212C5D">
        <w:rPr>
          <w:rFonts w:cstheme="majorBidi"/>
          <w:sz w:val="28"/>
          <w:szCs w:val="28"/>
        </w:rPr>
        <w:t>заменить словом «выполняющи</w:t>
      </w:r>
      <w:r w:rsidR="00175FFA">
        <w:rPr>
          <w:rFonts w:cstheme="majorBidi"/>
          <w:sz w:val="28"/>
          <w:szCs w:val="28"/>
        </w:rPr>
        <w:t>й</w:t>
      </w:r>
      <w:r w:rsidRPr="00212C5D">
        <w:rPr>
          <w:rFonts w:cstheme="majorBidi"/>
          <w:sz w:val="28"/>
          <w:szCs w:val="28"/>
        </w:rPr>
        <w:t xml:space="preserve">» </w:t>
      </w:r>
      <w:r w:rsidR="00175FFA" w:rsidRPr="00175FFA">
        <w:rPr>
          <w:rFonts w:cstheme="majorBidi"/>
          <w:sz w:val="28"/>
          <w:szCs w:val="28"/>
        </w:rPr>
        <w:t>в соответствующе</w:t>
      </w:r>
      <w:r w:rsidR="00175FFA">
        <w:rPr>
          <w:rFonts w:cstheme="majorBidi"/>
          <w:sz w:val="28"/>
          <w:szCs w:val="28"/>
        </w:rPr>
        <w:t xml:space="preserve">й </w:t>
      </w:r>
      <w:r w:rsidR="00175FFA" w:rsidRPr="00175FFA">
        <w:rPr>
          <w:rFonts w:cstheme="majorBidi"/>
          <w:sz w:val="28"/>
          <w:szCs w:val="28"/>
        </w:rPr>
        <w:t>грамматической форме</w:t>
      </w:r>
      <w:r w:rsidRPr="00212C5D">
        <w:rPr>
          <w:rFonts w:cstheme="majorBidi"/>
          <w:sz w:val="28"/>
          <w:szCs w:val="28"/>
        </w:rPr>
        <w:t>.</w:t>
      </w:r>
    </w:p>
    <w:p w14:paraId="36D5E678" w14:textId="77777777" w:rsidR="00175FFA" w:rsidRPr="00FD7376" w:rsidRDefault="00175FFA" w:rsidP="00212C5D">
      <w:pPr>
        <w:rPr>
          <w:rFonts w:cstheme="majorBidi"/>
          <w:sz w:val="8"/>
          <w:szCs w:val="8"/>
        </w:rPr>
      </w:pPr>
    </w:p>
    <w:p w14:paraId="501D6F99" w14:textId="59754A89" w:rsidR="00212C5D" w:rsidRPr="00212C5D" w:rsidRDefault="00212C5D" w:rsidP="00175FFA">
      <w:pPr>
        <w:rPr>
          <w:rFonts w:cstheme="majorBidi"/>
          <w:sz w:val="28"/>
          <w:szCs w:val="28"/>
        </w:rPr>
      </w:pPr>
      <w:r w:rsidRPr="00212C5D">
        <w:rPr>
          <w:rFonts w:cstheme="majorBidi"/>
          <w:sz w:val="28"/>
          <w:szCs w:val="28"/>
        </w:rPr>
        <w:t xml:space="preserve">2. </w:t>
      </w:r>
      <w:r w:rsidR="00175FFA">
        <w:rPr>
          <w:rFonts w:cstheme="majorBidi"/>
          <w:sz w:val="28"/>
          <w:szCs w:val="28"/>
        </w:rPr>
        <w:t>В</w:t>
      </w:r>
      <w:r w:rsidRPr="00212C5D">
        <w:rPr>
          <w:rFonts w:cstheme="majorBidi"/>
          <w:sz w:val="28"/>
          <w:szCs w:val="28"/>
        </w:rPr>
        <w:t xml:space="preserve"> част</w:t>
      </w:r>
      <w:r w:rsidR="00175FFA">
        <w:rPr>
          <w:rFonts w:cstheme="majorBidi"/>
          <w:sz w:val="28"/>
          <w:szCs w:val="28"/>
        </w:rPr>
        <w:t>и</w:t>
      </w:r>
      <w:r w:rsidRPr="00212C5D">
        <w:rPr>
          <w:rFonts w:cstheme="majorBidi"/>
          <w:sz w:val="28"/>
          <w:szCs w:val="28"/>
        </w:rPr>
        <w:t xml:space="preserve"> (1) статьи 11 слова «</w:t>
      </w:r>
      <w:r w:rsidR="00175FFA" w:rsidRPr="00175FFA">
        <w:rPr>
          <w:rFonts w:cstheme="majorBidi"/>
          <w:sz w:val="28"/>
          <w:szCs w:val="28"/>
        </w:rPr>
        <w:t>офицеров, прапорщиков, мичманов и военнослужащих сверхсрочной службы, военнослужащих женщин, старшин, сержантов, ефрейторов, матросов и солдат</w:t>
      </w:r>
      <w:r w:rsidRPr="00212C5D">
        <w:rPr>
          <w:rFonts w:cstheme="majorBidi"/>
          <w:sz w:val="28"/>
          <w:szCs w:val="28"/>
        </w:rPr>
        <w:t>» заменить словом «военнослужащих».</w:t>
      </w:r>
    </w:p>
    <w:p w14:paraId="48B95A9D" w14:textId="77777777" w:rsidR="00175FFA" w:rsidRPr="00FD7376" w:rsidRDefault="00175FFA" w:rsidP="00212C5D">
      <w:pPr>
        <w:rPr>
          <w:rFonts w:cstheme="majorBidi"/>
          <w:sz w:val="8"/>
          <w:szCs w:val="8"/>
        </w:rPr>
      </w:pPr>
    </w:p>
    <w:p w14:paraId="2787B4E2" w14:textId="364E5BF2" w:rsidR="00175FFA" w:rsidRDefault="00212C5D" w:rsidP="00175FFA">
      <w:pPr>
        <w:rPr>
          <w:rFonts w:cstheme="majorBidi"/>
          <w:sz w:val="28"/>
          <w:szCs w:val="28"/>
        </w:rPr>
      </w:pPr>
      <w:r w:rsidRPr="00212C5D">
        <w:rPr>
          <w:rFonts w:cstheme="majorBidi"/>
          <w:sz w:val="28"/>
          <w:szCs w:val="28"/>
        </w:rPr>
        <w:t>3.</w:t>
      </w:r>
      <w:r w:rsidR="00175FFA">
        <w:rPr>
          <w:rFonts w:cstheme="majorBidi"/>
          <w:sz w:val="28"/>
          <w:szCs w:val="28"/>
        </w:rPr>
        <w:t>Ч</w:t>
      </w:r>
      <w:r w:rsidRPr="00212C5D">
        <w:rPr>
          <w:rFonts w:cstheme="majorBidi"/>
          <w:sz w:val="28"/>
          <w:szCs w:val="28"/>
        </w:rPr>
        <w:t xml:space="preserve">асть (2) статьи 16 </w:t>
      </w:r>
      <w:r w:rsidR="00175FFA" w:rsidRPr="00175FFA">
        <w:rPr>
          <w:rFonts w:cstheme="majorBidi"/>
          <w:sz w:val="28"/>
          <w:szCs w:val="28"/>
        </w:rPr>
        <w:t>признать утративш</w:t>
      </w:r>
      <w:r w:rsidR="00175FFA">
        <w:rPr>
          <w:rFonts w:cstheme="majorBidi"/>
          <w:sz w:val="28"/>
          <w:szCs w:val="28"/>
        </w:rPr>
        <w:t>ей</w:t>
      </w:r>
      <w:r w:rsidR="00175FFA" w:rsidRPr="00175FFA">
        <w:rPr>
          <w:rFonts w:cstheme="majorBidi"/>
          <w:sz w:val="28"/>
          <w:szCs w:val="28"/>
        </w:rPr>
        <w:t xml:space="preserve"> силу</w:t>
      </w:r>
      <w:r w:rsidR="00175FFA">
        <w:rPr>
          <w:rFonts w:cstheme="majorBidi"/>
          <w:sz w:val="28"/>
          <w:szCs w:val="28"/>
        </w:rPr>
        <w:t>.</w:t>
      </w:r>
    </w:p>
    <w:p w14:paraId="6C9922B1" w14:textId="77777777" w:rsidR="00175FFA" w:rsidRPr="00FD7376" w:rsidRDefault="00175FFA" w:rsidP="00212C5D">
      <w:pPr>
        <w:rPr>
          <w:rFonts w:cstheme="majorBidi"/>
          <w:sz w:val="8"/>
          <w:szCs w:val="8"/>
        </w:rPr>
      </w:pPr>
    </w:p>
    <w:p w14:paraId="144F1C13" w14:textId="220E50BA" w:rsidR="00212C5D" w:rsidRPr="00212C5D" w:rsidRDefault="00175FFA" w:rsidP="00212C5D">
      <w:pPr>
        <w:rPr>
          <w:rFonts w:cstheme="majorBidi"/>
          <w:sz w:val="28"/>
          <w:szCs w:val="28"/>
        </w:rPr>
      </w:pPr>
      <w:r w:rsidRPr="00212C5D">
        <w:rPr>
          <w:rFonts w:cstheme="majorBidi"/>
          <w:sz w:val="28"/>
          <w:szCs w:val="28"/>
        </w:rPr>
        <w:t>4.</w:t>
      </w:r>
      <w:r>
        <w:rPr>
          <w:rFonts w:cstheme="majorBidi"/>
          <w:sz w:val="28"/>
          <w:szCs w:val="28"/>
        </w:rPr>
        <w:t xml:space="preserve"> Ч</w:t>
      </w:r>
      <w:r w:rsidR="00212C5D" w:rsidRPr="00212C5D">
        <w:rPr>
          <w:rFonts w:cstheme="majorBidi"/>
          <w:sz w:val="28"/>
          <w:szCs w:val="28"/>
        </w:rPr>
        <w:t>асть (5) статьи 26 признать утративш</w:t>
      </w:r>
      <w:r>
        <w:rPr>
          <w:rFonts w:cstheme="majorBidi"/>
          <w:sz w:val="28"/>
          <w:szCs w:val="28"/>
        </w:rPr>
        <w:t>ей</w:t>
      </w:r>
      <w:r w:rsidR="00212C5D" w:rsidRPr="00212C5D">
        <w:rPr>
          <w:rFonts w:cstheme="majorBidi"/>
          <w:sz w:val="28"/>
          <w:szCs w:val="28"/>
        </w:rPr>
        <w:t xml:space="preserve"> силу.</w:t>
      </w:r>
    </w:p>
    <w:p w14:paraId="72998453" w14:textId="77777777" w:rsidR="00175FFA" w:rsidRPr="00FD7376" w:rsidRDefault="00175FFA" w:rsidP="00212C5D">
      <w:pPr>
        <w:rPr>
          <w:rFonts w:cstheme="majorBidi"/>
          <w:sz w:val="8"/>
          <w:szCs w:val="8"/>
        </w:rPr>
      </w:pPr>
    </w:p>
    <w:p w14:paraId="39F4B010" w14:textId="6CB283CF" w:rsidR="00212C5D" w:rsidRPr="00212C5D" w:rsidRDefault="00175FFA" w:rsidP="00212C5D">
      <w:pPr>
        <w:rPr>
          <w:rFonts w:cstheme="majorBidi"/>
          <w:sz w:val="28"/>
          <w:szCs w:val="28"/>
        </w:rPr>
      </w:pPr>
      <w:r w:rsidRPr="00212C5D">
        <w:rPr>
          <w:rFonts w:cstheme="majorBidi"/>
          <w:sz w:val="28"/>
          <w:szCs w:val="28"/>
        </w:rPr>
        <w:t>5.</w:t>
      </w:r>
      <w:r>
        <w:rPr>
          <w:rFonts w:cstheme="majorBidi"/>
          <w:sz w:val="28"/>
          <w:szCs w:val="28"/>
        </w:rPr>
        <w:t xml:space="preserve"> В части (2) </w:t>
      </w:r>
      <w:r w:rsidR="00212C5D" w:rsidRPr="00212C5D">
        <w:rPr>
          <w:rFonts w:cstheme="majorBidi"/>
          <w:sz w:val="28"/>
          <w:szCs w:val="28"/>
        </w:rPr>
        <w:t>в статьи 39</w:t>
      </w:r>
      <w:r w:rsidR="00212C5D" w:rsidRPr="00175FFA">
        <w:rPr>
          <w:rFonts w:cstheme="majorBidi"/>
          <w:sz w:val="28"/>
          <w:szCs w:val="28"/>
          <w:vertAlign w:val="superscript"/>
        </w:rPr>
        <w:t>1</w:t>
      </w:r>
      <w:r w:rsidR="00212C5D" w:rsidRPr="00212C5D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текст</w:t>
      </w:r>
      <w:r w:rsidR="00212C5D" w:rsidRPr="00212C5D">
        <w:rPr>
          <w:rFonts w:cstheme="majorBidi"/>
          <w:sz w:val="28"/>
          <w:szCs w:val="28"/>
        </w:rPr>
        <w:t xml:space="preserve"> «, за исключением лиц, получающих ежемесячное государственное пособие в соответствии с Законом о дополнительной социальной защите некоторых категорий населения» исключить;</w:t>
      </w:r>
    </w:p>
    <w:p w14:paraId="0312358E" w14:textId="77777777" w:rsidR="00175FFA" w:rsidRPr="00FD7376" w:rsidRDefault="00175FFA" w:rsidP="00212C5D">
      <w:pPr>
        <w:rPr>
          <w:rFonts w:cstheme="majorBidi"/>
          <w:sz w:val="8"/>
          <w:szCs w:val="8"/>
        </w:rPr>
      </w:pPr>
    </w:p>
    <w:p w14:paraId="7B132143" w14:textId="214D4C5A" w:rsidR="00212C5D" w:rsidRPr="00212C5D" w:rsidRDefault="00175FFA" w:rsidP="00212C5D">
      <w:pPr>
        <w:rPr>
          <w:rFonts w:cstheme="majorBidi"/>
          <w:sz w:val="28"/>
          <w:szCs w:val="28"/>
        </w:rPr>
      </w:pPr>
      <w:r w:rsidRPr="00212C5D">
        <w:rPr>
          <w:rFonts w:cstheme="majorBidi"/>
          <w:sz w:val="28"/>
          <w:szCs w:val="28"/>
        </w:rPr>
        <w:t xml:space="preserve">6. </w:t>
      </w:r>
      <w:r>
        <w:rPr>
          <w:rFonts w:cstheme="majorBidi"/>
          <w:sz w:val="28"/>
          <w:szCs w:val="28"/>
        </w:rPr>
        <w:t>В</w:t>
      </w:r>
      <w:r w:rsidR="00212C5D" w:rsidRPr="00212C5D">
        <w:rPr>
          <w:rFonts w:cstheme="majorBidi"/>
          <w:sz w:val="28"/>
          <w:szCs w:val="28"/>
        </w:rPr>
        <w:t xml:space="preserve"> част</w:t>
      </w:r>
      <w:r>
        <w:rPr>
          <w:rFonts w:cstheme="majorBidi"/>
          <w:sz w:val="28"/>
          <w:szCs w:val="28"/>
        </w:rPr>
        <w:t>и</w:t>
      </w:r>
      <w:r w:rsidR="00212C5D" w:rsidRPr="00212C5D">
        <w:rPr>
          <w:rFonts w:cstheme="majorBidi"/>
          <w:sz w:val="28"/>
          <w:szCs w:val="28"/>
        </w:rPr>
        <w:t xml:space="preserve"> (1) статьи 52 </w:t>
      </w:r>
      <w:r>
        <w:rPr>
          <w:rFonts w:cstheme="majorBidi"/>
          <w:sz w:val="28"/>
          <w:szCs w:val="28"/>
        </w:rPr>
        <w:t>предложение</w:t>
      </w:r>
      <w:r w:rsidR="00212C5D" w:rsidRPr="00212C5D">
        <w:rPr>
          <w:rFonts w:cstheme="majorBidi"/>
          <w:sz w:val="28"/>
          <w:szCs w:val="28"/>
        </w:rPr>
        <w:t xml:space="preserve"> «Выбранный получателем поставщик платежных услуг заключает договор с Национальной кассой социального страхования.» заменить </w:t>
      </w:r>
      <w:r>
        <w:rPr>
          <w:rFonts w:cstheme="majorBidi"/>
          <w:sz w:val="28"/>
          <w:szCs w:val="28"/>
        </w:rPr>
        <w:t>предложением</w:t>
      </w:r>
      <w:r w:rsidR="00212C5D" w:rsidRPr="00212C5D">
        <w:rPr>
          <w:rFonts w:cstheme="majorBidi"/>
          <w:sz w:val="28"/>
          <w:szCs w:val="28"/>
        </w:rPr>
        <w:t xml:space="preserve"> «Порядок организации деятельности по выплате пенсий устанавливается Правительством»</w:t>
      </w:r>
      <w:r>
        <w:rPr>
          <w:rFonts w:cstheme="majorBidi"/>
          <w:sz w:val="28"/>
          <w:szCs w:val="28"/>
        </w:rPr>
        <w:t>.</w:t>
      </w:r>
    </w:p>
    <w:p w14:paraId="69074D1C" w14:textId="77777777" w:rsidR="00175FFA" w:rsidRPr="00FD7376" w:rsidRDefault="00175FFA" w:rsidP="00212C5D">
      <w:pPr>
        <w:rPr>
          <w:rFonts w:cstheme="majorBidi"/>
          <w:sz w:val="8"/>
          <w:szCs w:val="8"/>
        </w:rPr>
      </w:pPr>
    </w:p>
    <w:p w14:paraId="27F0042C" w14:textId="4C1F0F44" w:rsidR="00212C5D" w:rsidRPr="00212C5D" w:rsidRDefault="00175FFA" w:rsidP="00212C5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7. </w:t>
      </w:r>
      <w:r w:rsidR="00212C5D" w:rsidRPr="00212C5D">
        <w:rPr>
          <w:rFonts w:cstheme="majorBidi"/>
          <w:sz w:val="28"/>
          <w:szCs w:val="28"/>
        </w:rPr>
        <w:t>Статью 60 изложить в следующей редакции:</w:t>
      </w:r>
    </w:p>
    <w:p w14:paraId="3DDCD723" w14:textId="7254933D" w:rsidR="00212C5D" w:rsidRPr="00212C5D" w:rsidRDefault="00212C5D" w:rsidP="00212C5D">
      <w:pPr>
        <w:rPr>
          <w:rFonts w:cstheme="majorBidi"/>
          <w:sz w:val="28"/>
          <w:szCs w:val="28"/>
        </w:rPr>
      </w:pPr>
      <w:r w:rsidRPr="00212C5D">
        <w:rPr>
          <w:rFonts w:cstheme="majorBidi"/>
          <w:sz w:val="28"/>
          <w:szCs w:val="28"/>
        </w:rPr>
        <w:lastRenderedPageBreak/>
        <w:t>«</w:t>
      </w:r>
      <w:r w:rsidRPr="00175FFA">
        <w:rPr>
          <w:rFonts w:cstheme="majorBidi"/>
          <w:b/>
          <w:bCs/>
          <w:sz w:val="28"/>
          <w:szCs w:val="28"/>
        </w:rPr>
        <w:t>Статья 60.</w:t>
      </w:r>
      <w:r w:rsidRPr="00212C5D">
        <w:rPr>
          <w:rFonts w:cstheme="majorBidi"/>
          <w:sz w:val="28"/>
          <w:szCs w:val="28"/>
        </w:rPr>
        <w:t xml:space="preserve"> Выплата пенсии при установлении постоянного места жительства за границ</w:t>
      </w:r>
      <w:r w:rsidR="009011B7">
        <w:rPr>
          <w:rFonts w:cstheme="majorBidi"/>
          <w:sz w:val="28"/>
          <w:szCs w:val="28"/>
        </w:rPr>
        <w:t>ей</w:t>
      </w:r>
    </w:p>
    <w:p w14:paraId="5C363AAC" w14:textId="6F49EB53" w:rsidR="00212C5D" w:rsidRPr="00212C5D" w:rsidRDefault="00212C5D" w:rsidP="00212C5D">
      <w:pPr>
        <w:rPr>
          <w:rFonts w:cstheme="majorBidi"/>
          <w:sz w:val="28"/>
          <w:szCs w:val="28"/>
        </w:rPr>
      </w:pPr>
      <w:r w:rsidRPr="00212C5D">
        <w:rPr>
          <w:rFonts w:cstheme="majorBidi"/>
          <w:sz w:val="28"/>
          <w:szCs w:val="28"/>
        </w:rPr>
        <w:t>(1) Военнослужащие, лица начальствующего и рядового состава органов внутренних дел, а также государственные служащие с особым статусом в составе системы пенитенциарной администрации и Генерального инспектората карабинеров и член</w:t>
      </w:r>
      <w:r w:rsidR="009011B7">
        <w:rPr>
          <w:rFonts w:cstheme="majorBidi"/>
          <w:sz w:val="28"/>
          <w:szCs w:val="28"/>
        </w:rPr>
        <w:t>ы</w:t>
      </w:r>
      <w:r w:rsidRPr="00212C5D">
        <w:rPr>
          <w:rFonts w:cstheme="majorBidi"/>
          <w:sz w:val="28"/>
          <w:szCs w:val="28"/>
        </w:rPr>
        <w:t xml:space="preserve"> их семей, выехавш</w:t>
      </w:r>
      <w:r w:rsidR="009011B7">
        <w:rPr>
          <w:rFonts w:cstheme="majorBidi"/>
          <w:sz w:val="28"/>
          <w:szCs w:val="28"/>
        </w:rPr>
        <w:t>и</w:t>
      </w:r>
      <w:r w:rsidRPr="00212C5D">
        <w:rPr>
          <w:rFonts w:cstheme="majorBidi"/>
          <w:sz w:val="28"/>
          <w:szCs w:val="28"/>
        </w:rPr>
        <w:t xml:space="preserve">е на постоянное </w:t>
      </w:r>
      <w:r w:rsidR="009011B7">
        <w:rPr>
          <w:rFonts w:cstheme="majorBidi"/>
          <w:sz w:val="28"/>
          <w:szCs w:val="28"/>
        </w:rPr>
        <w:t xml:space="preserve">место </w:t>
      </w:r>
      <w:r w:rsidRPr="00212C5D">
        <w:rPr>
          <w:rFonts w:cstheme="majorBidi"/>
          <w:sz w:val="28"/>
          <w:szCs w:val="28"/>
        </w:rPr>
        <w:t>жительств</w:t>
      </w:r>
      <w:r w:rsidR="009011B7">
        <w:rPr>
          <w:rFonts w:cstheme="majorBidi"/>
          <w:sz w:val="28"/>
          <w:szCs w:val="28"/>
        </w:rPr>
        <w:t>а</w:t>
      </w:r>
      <w:r w:rsidRPr="00212C5D">
        <w:rPr>
          <w:rFonts w:cstheme="majorBidi"/>
          <w:sz w:val="28"/>
          <w:szCs w:val="28"/>
        </w:rPr>
        <w:t xml:space="preserve"> в государство, с </w:t>
      </w:r>
      <w:r w:rsidR="009011B7">
        <w:rPr>
          <w:rFonts w:cstheme="majorBidi"/>
          <w:sz w:val="28"/>
          <w:szCs w:val="28"/>
        </w:rPr>
        <w:t xml:space="preserve">которым </w:t>
      </w:r>
      <w:r w:rsidRPr="00212C5D">
        <w:rPr>
          <w:rFonts w:cstheme="majorBidi"/>
          <w:sz w:val="28"/>
          <w:szCs w:val="28"/>
        </w:rPr>
        <w:t>Республик</w:t>
      </w:r>
      <w:r w:rsidR="009011B7">
        <w:rPr>
          <w:rFonts w:cstheme="majorBidi"/>
          <w:sz w:val="28"/>
          <w:szCs w:val="28"/>
        </w:rPr>
        <w:t>а</w:t>
      </w:r>
      <w:r w:rsidRPr="00212C5D">
        <w:rPr>
          <w:rFonts w:cstheme="majorBidi"/>
          <w:sz w:val="28"/>
          <w:szCs w:val="28"/>
        </w:rPr>
        <w:t xml:space="preserve"> Молдова </w:t>
      </w:r>
      <w:r w:rsidR="009011B7">
        <w:rPr>
          <w:rFonts w:cstheme="majorBidi"/>
          <w:sz w:val="28"/>
          <w:szCs w:val="28"/>
        </w:rPr>
        <w:t xml:space="preserve">не заключила </w:t>
      </w:r>
      <w:r w:rsidRPr="00212C5D">
        <w:rPr>
          <w:rFonts w:cstheme="majorBidi"/>
          <w:sz w:val="28"/>
          <w:szCs w:val="28"/>
        </w:rPr>
        <w:t>соглашени</w:t>
      </w:r>
      <w:r w:rsidR="009011B7">
        <w:rPr>
          <w:rFonts w:cstheme="majorBidi"/>
          <w:sz w:val="28"/>
          <w:szCs w:val="28"/>
        </w:rPr>
        <w:t>я</w:t>
      </w:r>
      <w:r w:rsidRPr="00212C5D">
        <w:rPr>
          <w:rFonts w:cstheme="majorBidi"/>
          <w:sz w:val="28"/>
          <w:szCs w:val="28"/>
        </w:rPr>
        <w:t xml:space="preserve"> о социальных гарантиях</w:t>
      </w:r>
      <w:r w:rsidR="00CB4408">
        <w:rPr>
          <w:rFonts w:cstheme="majorBidi"/>
          <w:sz w:val="28"/>
          <w:szCs w:val="28"/>
        </w:rPr>
        <w:t xml:space="preserve"> </w:t>
      </w:r>
      <w:r w:rsidRPr="00212C5D">
        <w:rPr>
          <w:rFonts w:cstheme="majorBidi"/>
          <w:sz w:val="28"/>
          <w:szCs w:val="28"/>
        </w:rPr>
        <w:t>и пенсионном обеспечении бывших военнослужащих и членов их семей, имеют право на пенсию согласно условиям</w:t>
      </w:r>
      <w:r w:rsidR="009011B7">
        <w:rPr>
          <w:rFonts w:cstheme="majorBidi"/>
          <w:sz w:val="28"/>
          <w:szCs w:val="28"/>
        </w:rPr>
        <w:t xml:space="preserve"> </w:t>
      </w:r>
      <w:r w:rsidRPr="00212C5D">
        <w:rPr>
          <w:rFonts w:cstheme="majorBidi"/>
          <w:sz w:val="28"/>
          <w:szCs w:val="28"/>
        </w:rPr>
        <w:t>настоящ</w:t>
      </w:r>
      <w:r w:rsidR="009011B7">
        <w:rPr>
          <w:rFonts w:cstheme="majorBidi"/>
          <w:sz w:val="28"/>
          <w:szCs w:val="28"/>
        </w:rPr>
        <w:t xml:space="preserve">его </w:t>
      </w:r>
      <w:r w:rsidRPr="00212C5D">
        <w:rPr>
          <w:rFonts w:cstheme="majorBidi"/>
          <w:sz w:val="28"/>
          <w:szCs w:val="28"/>
        </w:rPr>
        <w:t>закон</w:t>
      </w:r>
      <w:r w:rsidR="009011B7">
        <w:rPr>
          <w:rFonts w:cstheme="majorBidi"/>
          <w:sz w:val="28"/>
          <w:szCs w:val="28"/>
        </w:rPr>
        <w:t>а</w:t>
      </w:r>
      <w:r w:rsidRPr="00212C5D">
        <w:rPr>
          <w:rFonts w:cstheme="majorBidi"/>
          <w:sz w:val="28"/>
          <w:szCs w:val="28"/>
        </w:rPr>
        <w:t>.</w:t>
      </w:r>
    </w:p>
    <w:p w14:paraId="2775B3F9" w14:textId="01D5D0EF" w:rsidR="00212C5D" w:rsidRPr="00212C5D" w:rsidRDefault="00212C5D" w:rsidP="00212C5D">
      <w:pPr>
        <w:rPr>
          <w:rFonts w:cstheme="majorBidi"/>
          <w:sz w:val="28"/>
          <w:szCs w:val="28"/>
        </w:rPr>
      </w:pPr>
      <w:r w:rsidRPr="00212C5D">
        <w:rPr>
          <w:rFonts w:cstheme="majorBidi"/>
          <w:sz w:val="28"/>
          <w:szCs w:val="28"/>
        </w:rPr>
        <w:t>(2) Порядок назначения и выплаты пенсии устанавливается Правительством.»</w:t>
      </w:r>
    </w:p>
    <w:p w14:paraId="698628FA" w14:textId="77777777" w:rsidR="00212C5D" w:rsidRPr="00FD7376" w:rsidRDefault="00212C5D" w:rsidP="00212C5D">
      <w:pPr>
        <w:rPr>
          <w:rFonts w:cstheme="majorBidi"/>
          <w:sz w:val="16"/>
          <w:szCs w:val="16"/>
        </w:rPr>
      </w:pPr>
    </w:p>
    <w:p w14:paraId="55957441" w14:textId="77777777" w:rsidR="009011B7" w:rsidRDefault="00212C5D" w:rsidP="009011B7">
      <w:pPr>
        <w:rPr>
          <w:rFonts w:cstheme="majorBidi"/>
          <w:sz w:val="28"/>
          <w:szCs w:val="28"/>
        </w:rPr>
      </w:pPr>
      <w:r w:rsidRPr="00212C5D">
        <w:rPr>
          <w:rFonts w:cstheme="majorBidi"/>
          <w:b/>
          <w:bCs/>
          <w:sz w:val="28"/>
          <w:szCs w:val="28"/>
        </w:rPr>
        <w:t>Ст. II.</w:t>
      </w:r>
      <w:r w:rsidRPr="00212C5D">
        <w:rPr>
          <w:rFonts w:cstheme="majorBidi"/>
          <w:sz w:val="28"/>
          <w:szCs w:val="28"/>
        </w:rPr>
        <w:t xml:space="preserve"> </w:t>
      </w:r>
      <w:r w:rsidR="009011B7">
        <w:rPr>
          <w:rFonts w:cstheme="majorBidi"/>
          <w:sz w:val="28"/>
          <w:szCs w:val="28"/>
        </w:rPr>
        <w:t xml:space="preserve">– </w:t>
      </w:r>
      <w:r w:rsidRPr="00212C5D">
        <w:rPr>
          <w:rFonts w:cstheme="majorBidi"/>
          <w:sz w:val="28"/>
          <w:szCs w:val="28"/>
        </w:rPr>
        <w:t>Статью 32</w:t>
      </w:r>
      <w:r w:rsidRPr="009011B7">
        <w:rPr>
          <w:rFonts w:cstheme="majorBidi"/>
          <w:sz w:val="28"/>
          <w:szCs w:val="28"/>
          <w:vertAlign w:val="superscript"/>
        </w:rPr>
        <w:t>1</w:t>
      </w:r>
      <w:r w:rsidRPr="00212C5D">
        <w:rPr>
          <w:rFonts w:cstheme="majorBidi"/>
          <w:sz w:val="28"/>
          <w:szCs w:val="28"/>
        </w:rPr>
        <w:t xml:space="preserve"> Закона </w:t>
      </w:r>
      <w:r w:rsidR="009011B7" w:rsidRPr="00212C5D">
        <w:rPr>
          <w:rFonts w:cstheme="majorBidi"/>
          <w:sz w:val="28"/>
          <w:szCs w:val="28"/>
        </w:rPr>
        <w:t xml:space="preserve">№ 544/1995 </w:t>
      </w:r>
      <w:r w:rsidRPr="00212C5D">
        <w:rPr>
          <w:rFonts w:cstheme="majorBidi"/>
          <w:sz w:val="28"/>
          <w:szCs w:val="28"/>
        </w:rPr>
        <w:t>о статусе судьи (повторное опубликование: Официальный монитор Республики Молдова, 2013</w:t>
      </w:r>
      <w:r w:rsidR="009011B7">
        <w:rPr>
          <w:rFonts w:cstheme="majorBidi"/>
          <w:sz w:val="28"/>
          <w:szCs w:val="28"/>
        </w:rPr>
        <w:t xml:space="preserve"> </w:t>
      </w:r>
      <w:r w:rsidRPr="00212C5D">
        <w:rPr>
          <w:rFonts w:cstheme="majorBidi"/>
          <w:sz w:val="28"/>
          <w:szCs w:val="28"/>
        </w:rPr>
        <w:t>г., №</w:t>
      </w:r>
      <w:r w:rsidR="009011B7" w:rsidRPr="009011B7">
        <w:rPr>
          <w:rFonts w:cstheme="majorBidi"/>
          <w:bCs/>
          <w:sz w:val="28"/>
          <w:szCs w:val="28"/>
          <w:lang w:val="ro-RO"/>
        </w:rPr>
        <w:t> </w:t>
      </w:r>
      <w:r w:rsidRPr="00212C5D">
        <w:rPr>
          <w:rFonts w:cstheme="majorBidi"/>
          <w:sz w:val="28"/>
          <w:szCs w:val="28"/>
        </w:rPr>
        <w:t>15-17, ст. 63), с последующими изменениями, дополнить част</w:t>
      </w:r>
      <w:r>
        <w:rPr>
          <w:rFonts w:cstheme="majorBidi"/>
          <w:sz w:val="28"/>
          <w:szCs w:val="28"/>
        </w:rPr>
        <w:t>ь</w:t>
      </w:r>
      <w:r w:rsidRPr="00212C5D">
        <w:rPr>
          <w:rFonts w:cstheme="majorBidi"/>
          <w:sz w:val="28"/>
          <w:szCs w:val="28"/>
        </w:rPr>
        <w:t>ю (1</w:t>
      </w:r>
      <w:r w:rsidRPr="009011B7">
        <w:rPr>
          <w:rFonts w:cstheme="majorBidi"/>
          <w:sz w:val="28"/>
          <w:szCs w:val="28"/>
          <w:vertAlign w:val="superscript"/>
        </w:rPr>
        <w:t>1</w:t>
      </w:r>
      <w:r w:rsidRPr="00212C5D">
        <w:rPr>
          <w:rFonts w:cstheme="majorBidi"/>
          <w:sz w:val="28"/>
          <w:szCs w:val="28"/>
        </w:rPr>
        <w:t xml:space="preserve">) следующего содержания: </w:t>
      </w:r>
    </w:p>
    <w:p w14:paraId="5ADEF0A3" w14:textId="6199C14C" w:rsidR="00212C5D" w:rsidRPr="00212C5D" w:rsidRDefault="00212C5D" w:rsidP="009011B7">
      <w:pPr>
        <w:rPr>
          <w:rFonts w:cstheme="majorBidi"/>
          <w:sz w:val="28"/>
          <w:szCs w:val="28"/>
        </w:rPr>
      </w:pPr>
      <w:r w:rsidRPr="00212C5D">
        <w:rPr>
          <w:rFonts w:cstheme="majorBidi"/>
          <w:sz w:val="28"/>
          <w:szCs w:val="28"/>
        </w:rPr>
        <w:t>«(1</w:t>
      </w:r>
      <w:r w:rsidRPr="009011B7">
        <w:rPr>
          <w:rFonts w:cstheme="majorBidi"/>
          <w:sz w:val="28"/>
          <w:szCs w:val="28"/>
          <w:vertAlign w:val="superscript"/>
        </w:rPr>
        <w:t>1</w:t>
      </w:r>
      <w:r w:rsidRPr="00212C5D">
        <w:rPr>
          <w:rFonts w:cstheme="majorBidi"/>
          <w:sz w:val="28"/>
          <w:szCs w:val="28"/>
        </w:rPr>
        <w:t>) Порядок организации деятельности по выплате пенсий устанавливается Правительством».</w:t>
      </w:r>
    </w:p>
    <w:p w14:paraId="7F1DCAB8" w14:textId="77777777" w:rsidR="00212C5D" w:rsidRPr="00FD7376" w:rsidRDefault="00212C5D" w:rsidP="00212C5D">
      <w:pPr>
        <w:rPr>
          <w:rFonts w:cstheme="majorBidi"/>
          <w:sz w:val="16"/>
          <w:szCs w:val="16"/>
        </w:rPr>
      </w:pPr>
    </w:p>
    <w:p w14:paraId="35C273AF" w14:textId="0D9F318C" w:rsidR="00212C5D" w:rsidRDefault="00212C5D" w:rsidP="00212C5D">
      <w:pPr>
        <w:rPr>
          <w:rFonts w:cstheme="majorBidi"/>
          <w:sz w:val="28"/>
          <w:szCs w:val="28"/>
        </w:rPr>
      </w:pPr>
      <w:r w:rsidRPr="00212C5D">
        <w:rPr>
          <w:rFonts w:cstheme="majorBidi"/>
          <w:b/>
          <w:bCs/>
          <w:sz w:val="28"/>
          <w:szCs w:val="28"/>
        </w:rPr>
        <w:t>Ст. III.</w:t>
      </w:r>
      <w:r w:rsidRPr="00212C5D">
        <w:rPr>
          <w:rFonts w:cstheme="majorBidi"/>
          <w:sz w:val="28"/>
          <w:szCs w:val="28"/>
        </w:rPr>
        <w:t xml:space="preserve"> </w:t>
      </w:r>
      <w:r w:rsidR="009011B7">
        <w:rPr>
          <w:rFonts w:cstheme="majorBidi"/>
          <w:sz w:val="28"/>
          <w:szCs w:val="28"/>
        </w:rPr>
        <w:t xml:space="preserve">– В </w:t>
      </w:r>
      <w:r w:rsidRPr="00212C5D">
        <w:rPr>
          <w:rFonts w:cstheme="majorBidi"/>
          <w:sz w:val="28"/>
          <w:szCs w:val="28"/>
        </w:rPr>
        <w:t xml:space="preserve">Закон </w:t>
      </w:r>
      <w:r w:rsidR="009011B7" w:rsidRPr="00212C5D">
        <w:rPr>
          <w:rFonts w:cstheme="majorBidi"/>
          <w:sz w:val="28"/>
          <w:szCs w:val="28"/>
        </w:rPr>
        <w:t xml:space="preserve">№ 123/1998 </w:t>
      </w:r>
      <w:r w:rsidRPr="00212C5D">
        <w:rPr>
          <w:rFonts w:cstheme="majorBidi"/>
          <w:sz w:val="28"/>
          <w:szCs w:val="28"/>
        </w:rPr>
        <w:t>о капитализации повременных платежей (Официальный монитор Республики Молдова, 1998</w:t>
      </w:r>
      <w:r w:rsidR="007B5A6E">
        <w:rPr>
          <w:rFonts w:cstheme="majorBidi"/>
          <w:sz w:val="28"/>
          <w:szCs w:val="28"/>
        </w:rPr>
        <w:t xml:space="preserve"> </w:t>
      </w:r>
      <w:r w:rsidRPr="00212C5D">
        <w:rPr>
          <w:rFonts w:cstheme="majorBidi"/>
          <w:sz w:val="28"/>
          <w:szCs w:val="28"/>
        </w:rPr>
        <w:t>г., № 85-86, ст. 570), с последующими изменениями, внести следующие изменения:</w:t>
      </w:r>
    </w:p>
    <w:p w14:paraId="2F3C7737" w14:textId="77777777" w:rsidR="007B5A6E" w:rsidRPr="00FD7376" w:rsidRDefault="007B5A6E" w:rsidP="00212C5D">
      <w:pPr>
        <w:rPr>
          <w:rFonts w:cstheme="majorBidi"/>
          <w:sz w:val="8"/>
          <w:szCs w:val="8"/>
        </w:rPr>
      </w:pPr>
    </w:p>
    <w:p w14:paraId="7FDCCB93" w14:textId="1569216A" w:rsidR="00212C5D" w:rsidRPr="00212C5D" w:rsidRDefault="00212C5D" w:rsidP="007B5A6E">
      <w:pPr>
        <w:tabs>
          <w:tab w:val="left" w:pos="1080"/>
        </w:tabs>
        <w:rPr>
          <w:rFonts w:cstheme="majorBidi"/>
          <w:sz w:val="28"/>
          <w:szCs w:val="28"/>
        </w:rPr>
      </w:pPr>
      <w:r w:rsidRPr="00212C5D">
        <w:rPr>
          <w:rFonts w:cstheme="majorBidi"/>
          <w:sz w:val="28"/>
          <w:szCs w:val="28"/>
        </w:rPr>
        <w:t>1.</w:t>
      </w:r>
      <w:r w:rsidRPr="00212C5D">
        <w:rPr>
          <w:rFonts w:cstheme="majorBidi"/>
          <w:sz w:val="28"/>
          <w:szCs w:val="28"/>
        </w:rPr>
        <w:tab/>
      </w:r>
      <w:r w:rsidR="007B5A6E">
        <w:rPr>
          <w:rFonts w:cstheme="majorBidi"/>
          <w:sz w:val="28"/>
          <w:szCs w:val="28"/>
        </w:rPr>
        <w:t>Д</w:t>
      </w:r>
      <w:r w:rsidRPr="00212C5D">
        <w:rPr>
          <w:rFonts w:cstheme="majorBidi"/>
          <w:sz w:val="28"/>
          <w:szCs w:val="28"/>
        </w:rPr>
        <w:t>ополнить статьей (13</w:t>
      </w:r>
      <w:r w:rsidRPr="007B5A6E">
        <w:rPr>
          <w:rFonts w:cstheme="majorBidi"/>
          <w:sz w:val="28"/>
          <w:szCs w:val="28"/>
          <w:vertAlign w:val="superscript"/>
        </w:rPr>
        <w:t>1</w:t>
      </w:r>
      <w:r w:rsidRPr="00212C5D">
        <w:rPr>
          <w:rFonts w:cstheme="majorBidi"/>
          <w:sz w:val="28"/>
          <w:szCs w:val="28"/>
        </w:rPr>
        <w:t>) следующего содержания:</w:t>
      </w:r>
    </w:p>
    <w:p w14:paraId="547ABFC9" w14:textId="7C817928" w:rsidR="00212C5D" w:rsidRPr="00212C5D" w:rsidRDefault="00212C5D" w:rsidP="00212C5D">
      <w:pPr>
        <w:rPr>
          <w:rFonts w:cstheme="majorBidi"/>
          <w:sz w:val="28"/>
          <w:szCs w:val="28"/>
        </w:rPr>
      </w:pPr>
      <w:r w:rsidRPr="00212C5D">
        <w:rPr>
          <w:rFonts w:cstheme="majorBidi"/>
          <w:sz w:val="28"/>
          <w:szCs w:val="28"/>
        </w:rPr>
        <w:t xml:space="preserve"> «</w:t>
      </w:r>
      <w:r w:rsidRPr="00681729">
        <w:rPr>
          <w:rFonts w:cstheme="majorBidi"/>
          <w:b/>
          <w:bCs/>
          <w:sz w:val="28"/>
          <w:szCs w:val="28"/>
        </w:rPr>
        <w:t>Статья 13</w:t>
      </w:r>
      <w:r w:rsidRPr="00681729">
        <w:rPr>
          <w:rFonts w:cstheme="majorBidi"/>
          <w:b/>
          <w:bCs/>
          <w:sz w:val="28"/>
          <w:szCs w:val="28"/>
          <w:vertAlign w:val="superscript"/>
        </w:rPr>
        <w:t>1</w:t>
      </w:r>
      <w:r w:rsidR="00681729" w:rsidRPr="00681729">
        <w:rPr>
          <w:rFonts w:cstheme="majorBidi"/>
          <w:b/>
          <w:bCs/>
          <w:sz w:val="28"/>
          <w:szCs w:val="28"/>
        </w:rPr>
        <w:t>.</w:t>
      </w:r>
      <w:r w:rsidRPr="00212C5D">
        <w:rPr>
          <w:rFonts w:cstheme="majorBidi"/>
          <w:sz w:val="28"/>
          <w:szCs w:val="28"/>
        </w:rPr>
        <w:t xml:space="preserve"> Исчисление и выплата пенсии капитализированных повременных платежей</w:t>
      </w:r>
    </w:p>
    <w:p w14:paraId="041C65C1" w14:textId="7A974526" w:rsidR="00212C5D" w:rsidRDefault="00212C5D" w:rsidP="00212C5D">
      <w:pPr>
        <w:rPr>
          <w:rFonts w:cstheme="majorBidi"/>
          <w:sz w:val="28"/>
          <w:szCs w:val="28"/>
        </w:rPr>
      </w:pPr>
      <w:r w:rsidRPr="00212C5D">
        <w:rPr>
          <w:rFonts w:cstheme="majorBidi"/>
          <w:sz w:val="28"/>
          <w:szCs w:val="28"/>
        </w:rPr>
        <w:t>Порядок организации деятельности по выплате капитализированных повременных платежей устанавливается Правительством.»</w:t>
      </w:r>
    </w:p>
    <w:p w14:paraId="1844BFDD" w14:textId="77777777" w:rsidR="00681729" w:rsidRPr="00FD7376" w:rsidRDefault="00681729" w:rsidP="00212C5D">
      <w:pPr>
        <w:rPr>
          <w:rFonts w:cstheme="majorBidi"/>
          <w:sz w:val="8"/>
          <w:szCs w:val="8"/>
        </w:rPr>
      </w:pPr>
    </w:p>
    <w:p w14:paraId="50784786" w14:textId="6E06DBDE" w:rsidR="00212C5D" w:rsidRPr="00212C5D" w:rsidRDefault="00212C5D" w:rsidP="00212C5D">
      <w:pPr>
        <w:rPr>
          <w:rFonts w:cstheme="majorBidi"/>
          <w:sz w:val="28"/>
          <w:szCs w:val="28"/>
        </w:rPr>
      </w:pPr>
      <w:r w:rsidRPr="00212C5D">
        <w:rPr>
          <w:rFonts w:cstheme="majorBidi"/>
          <w:sz w:val="28"/>
          <w:szCs w:val="28"/>
        </w:rPr>
        <w:t xml:space="preserve"> 2. </w:t>
      </w:r>
      <w:r w:rsidR="00681729">
        <w:rPr>
          <w:rFonts w:cstheme="majorBidi"/>
          <w:sz w:val="28"/>
          <w:szCs w:val="28"/>
        </w:rPr>
        <w:t>В</w:t>
      </w:r>
      <w:r w:rsidRPr="00212C5D">
        <w:rPr>
          <w:rFonts w:cstheme="majorBidi"/>
          <w:sz w:val="28"/>
          <w:szCs w:val="28"/>
        </w:rPr>
        <w:t xml:space="preserve"> части (3) статьи 14 </w:t>
      </w:r>
      <w:r w:rsidR="00681729">
        <w:rPr>
          <w:rFonts w:cstheme="majorBidi"/>
          <w:sz w:val="28"/>
          <w:szCs w:val="28"/>
        </w:rPr>
        <w:t>текст</w:t>
      </w:r>
      <w:r w:rsidRPr="00212C5D">
        <w:rPr>
          <w:rFonts w:cstheme="majorBidi"/>
          <w:sz w:val="28"/>
          <w:szCs w:val="28"/>
        </w:rPr>
        <w:t xml:space="preserve"> «ежегодно с 1 апреля. Коэффициент индексации составляет среднюю величину между среднегодовым ростом индекса потребительских цен и годовым ростом средней заработной платы по стране за предыдущий год, определяемыми»</w:t>
      </w:r>
      <w:r w:rsidR="00F15653">
        <w:rPr>
          <w:rFonts w:cstheme="majorBidi"/>
          <w:sz w:val="28"/>
          <w:szCs w:val="28"/>
        </w:rPr>
        <w:t xml:space="preserve"> </w:t>
      </w:r>
      <w:r w:rsidRPr="00212C5D">
        <w:rPr>
          <w:rFonts w:cstheme="majorBidi"/>
          <w:sz w:val="28"/>
          <w:szCs w:val="28"/>
        </w:rPr>
        <w:t>исключить.</w:t>
      </w:r>
    </w:p>
    <w:p w14:paraId="0DF29C0A" w14:textId="77777777" w:rsidR="00212C5D" w:rsidRPr="00FD7376" w:rsidRDefault="00212C5D" w:rsidP="00212C5D">
      <w:pPr>
        <w:rPr>
          <w:rFonts w:cstheme="majorBidi"/>
          <w:sz w:val="16"/>
          <w:szCs w:val="16"/>
        </w:rPr>
      </w:pPr>
    </w:p>
    <w:p w14:paraId="315CB22D" w14:textId="03DDA182" w:rsidR="00212C5D" w:rsidRPr="00212C5D" w:rsidRDefault="00212C5D" w:rsidP="00212C5D">
      <w:pPr>
        <w:rPr>
          <w:rFonts w:cstheme="majorBidi"/>
          <w:sz w:val="28"/>
          <w:szCs w:val="28"/>
        </w:rPr>
      </w:pPr>
      <w:r w:rsidRPr="00212C5D">
        <w:rPr>
          <w:rFonts w:cstheme="majorBidi"/>
          <w:b/>
          <w:bCs/>
          <w:sz w:val="28"/>
          <w:szCs w:val="28"/>
        </w:rPr>
        <w:t>Ст. IV.</w:t>
      </w:r>
      <w:r w:rsidRPr="00212C5D">
        <w:rPr>
          <w:rFonts w:cstheme="majorBidi"/>
          <w:sz w:val="28"/>
          <w:szCs w:val="28"/>
        </w:rPr>
        <w:t xml:space="preserve"> </w:t>
      </w:r>
      <w:r w:rsidR="009011B7">
        <w:rPr>
          <w:rFonts w:cstheme="majorBidi"/>
          <w:sz w:val="28"/>
          <w:szCs w:val="28"/>
        </w:rPr>
        <w:t xml:space="preserve">– </w:t>
      </w:r>
      <w:r w:rsidRPr="00212C5D">
        <w:rPr>
          <w:rFonts w:cstheme="majorBidi"/>
          <w:sz w:val="28"/>
          <w:szCs w:val="28"/>
        </w:rPr>
        <w:t>В част</w:t>
      </w:r>
      <w:r w:rsidR="002D0827">
        <w:rPr>
          <w:rFonts w:cstheme="majorBidi"/>
          <w:sz w:val="28"/>
          <w:szCs w:val="28"/>
        </w:rPr>
        <w:t>и</w:t>
      </w:r>
      <w:r w:rsidRPr="00212C5D">
        <w:rPr>
          <w:rFonts w:cstheme="majorBidi"/>
          <w:sz w:val="28"/>
          <w:szCs w:val="28"/>
        </w:rPr>
        <w:t xml:space="preserve"> (1) статьи 34 Закона </w:t>
      </w:r>
      <w:r w:rsidR="00F15653" w:rsidRPr="00212C5D">
        <w:rPr>
          <w:rFonts w:cstheme="majorBidi"/>
          <w:sz w:val="28"/>
          <w:szCs w:val="28"/>
        </w:rPr>
        <w:t xml:space="preserve">№ 156/1998 </w:t>
      </w:r>
      <w:r w:rsidRPr="00212C5D">
        <w:rPr>
          <w:rFonts w:cstheme="majorBidi"/>
          <w:sz w:val="28"/>
          <w:szCs w:val="28"/>
        </w:rPr>
        <w:t>о государственной пенсионной системе (повторное опубликование: Официальный монитор Республики Молдова, 2004 г., № 42</w:t>
      </w:r>
      <w:r w:rsidR="00C13E4D">
        <w:rPr>
          <w:rFonts w:cstheme="majorBidi"/>
          <w:sz w:val="28"/>
          <w:szCs w:val="28"/>
        </w:rPr>
        <w:t>-</w:t>
      </w:r>
      <w:r w:rsidRPr="00212C5D">
        <w:rPr>
          <w:rFonts w:cstheme="majorBidi"/>
          <w:sz w:val="28"/>
          <w:szCs w:val="28"/>
        </w:rPr>
        <w:t xml:space="preserve">44, ст. 247), с последующими изменениями, </w:t>
      </w:r>
      <w:r w:rsidR="00C13E4D">
        <w:rPr>
          <w:rFonts w:cstheme="majorBidi"/>
          <w:sz w:val="28"/>
          <w:szCs w:val="28"/>
        </w:rPr>
        <w:t>предложение</w:t>
      </w:r>
      <w:r w:rsidRPr="00212C5D">
        <w:rPr>
          <w:rFonts w:cstheme="majorBidi"/>
          <w:sz w:val="28"/>
          <w:szCs w:val="28"/>
        </w:rPr>
        <w:t xml:space="preserve"> «Выбранный получателем поставщик платежных услуг заключает договор с Национальной кассой социального страхования.» исключить.</w:t>
      </w:r>
    </w:p>
    <w:p w14:paraId="025A1125" w14:textId="77777777" w:rsidR="00212C5D" w:rsidRPr="00FD7376" w:rsidRDefault="00212C5D" w:rsidP="00212C5D">
      <w:pPr>
        <w:rPr>
          <w:rFonts w:cstheme="majorBidi"/>
          <w:sz w:val="16"/>
          <w:szCs w:val="16"/>
        </w:rPr>
      </w:pPr>
    </w:p>
    <w:p w14:paraId="4C2C41A9" w14:textId="184C6CEA" w:rsidR="00212C5D" w:rsidRPr="00212C5D" w:rsidRDefault="00212C5D" w:rsidP="002D0827">
      <w:pPr>
        <w:rPr>
          <w:rFonts w:cstheme="majorBidi"/>
          <w:sz w:val="28"/>
          <w:szCs w:val="28"/>
        </w:rPr>
      </w:pPr>
      <w:r w:rsidRPr="00212C5D">
        <w:rPr>
          <w:rFonts w:cstheme="majorBidi"/>
          <w:b/>
          <w:bCs/>
          <w:sz w:val="28"/>
          <w:szCs w:val="28"/>
        </w:rPr>
        <w:lastRenderedPageBreak/>
        <w:t>Ст. V.</w:t>
      </w:r>
      <w:r w:rsidRPr="00212C5D">
        <w:rPr>
          <w:rFonts w:cstheme="majorBidi"/>
          <w:sz w:val="28"/>
          <w:szCs w:val="28"/>
        </w:rPr>
        <w:t xml:space="preserve"> </w:t>
      </w:r>
      <w:r w:rsidR="009011B7">
        <w:rPr>
          <w:rFonts w:cstheme="majorBidi"/>
          <w:sz w:val="28"/>
          <w:szCs w:val="28"/>
        </w:rPr>
        <w:t xml:space="preserve">– </w:t>
      </w:r>
      <w:r w:rsidRPr="00212C5D">
        <w:rPr>
          <w:rFonts w:cstheme="majorBidi"/>
          <w:sz w:val="28"/>
          <w:szCs w:val="28"/>
        </w:rPr>
        <w:t xml:space="preserve">В части (6) статьи 6 Закона </w:t>
      </w:r>
      <w:r w:rsidR="002D0827" w:rsidRPr="00212C5D">
        <w:rPr>
          <w:rFonts w:cstheme="majorBidi"/>
          <w:sz w:val="28"/>
          <w:szCs w:val="28"/>
        </w:rPr>
        <w:t xml:space="preserve">№ 499/1999 </w:t>
      </w:r>
      <w:r w:rsidRPr="00212C5D">
        <w:rPr>
          <w:rFonts w:cstheme="majorBidi"/>
          <w:sz w:val="28"/>
          <w:szCs w:val="28"/>
        </w:rPr>
        <w:t>о государственных социальных пособиях некоторым категориям граждан (повторное опубликование: Официальный монитор Республики Молдова, 2014 г., №</w:t>
      </w:r>
      <w:r w:rsidR="002D0827" w:rsidRPr="002D0827">
        <w:rPr>
          <w:rFonts w:cstheme="majorBidi"/>
          <w:bCs/>
          <w:sz w:val="28"/>
          <w:szCs w:val="28"/>
          <w:lang w:val="ro-RO"/>
        </w:rPr>
        <w:t> </w:t>
      </w:r>
      <w:r w:rsidRPr="00212C5D">
        <w:rPr>
          <w:rFonts w:cstheme="majorBidi"/>
          <w:sz w:val="28"/>
          <w:szCs w:val="28"/>
        </w:rPr>
        <w:t>87</w:t>
      </w:r>
      <w:r w:rsidR="002D0827">
        <w:rPr>
          <w:rFonts w:cstheme="majorBidi"/>
          <w:sz w:val="28"/>
          <w:szCs w:val="28"/>
        </w:rPr>
        <w:t>-</w:t>
      </w:r>
      <w:r w:rsidRPr="00212C5D">
        <w:rPr>
          <w:rFonts w:cstheme="majorBidi"/>
          <w:sz w:val="28"/>
          <w:szCs w:val="28"/>
        </w:rPr>
        <w:t>91, ст. 214), с последующими изменениями,</w:t>
      </w:r>
      <w:r w:rsidR="002D0827">
        <w:rPr>
          <w:rFonts w:cstheme="majorBidi"/>
          <w:sz w:val="28"/>
          <w:szCs w:val="28"/>
        </w:rPr>
        <w:t xml:space="preserve"> предложение</w:t>
      </w:r>
      <w:r w:rsidRPr="00212C5D">
        <w:rPr>
          <w:rFonts w:cstheme="majorBidi"/>
          <w:sz w:val="28"/>
          <w:szCs w:val="28"/>
        </w:rPr>
        <w:t xml:space="preserve"> «Выбранный получателем поставщик платежных услуг заключает договор с Национальной кассой социального страхования.» заменить </w:t>
      </w:r>
      <w:r w:rsidR="00BB46D9">
        <w:rPr>
          <w:rFonts w:cstheme="majorBidi"/>
          <w:sz w:val="28"/>
          <w:szCs w:val="28"/>
        </w:rPr>
        <w:t xml:space="preserve">следующим предложением </w:t>
      </w:r>
      <w:r w:rsidRPr="00212C5D">
        <w:rPr>
          <w:rFonts w:cstheme="majorBidi"/>
          <w:sz w:val="28"/>
          <w:szCs w:val="28"/>
        </w:rPr>
        <w:t>«Порядок организации деятельности по выплате социальных пособи</w:t>
      </w:r>
      <w:r w:rsidR="00BB46D9">
        <w:rPr>
          <w:rFonts w:cstheme="majorBidi"/>
          <w:sz w:val="28"/>
          <w:szCs w:val="28"/>
        </w:rPr>
        <w:t xml:space="preserve">й </w:t>
      </w:r>
      <w:r w:rsidRPr="00212C5D">
        <w:rPr>
          <w:rFonts w:cstheme="majorBidi"/>
          <w:sz w:val="28"/>
          <w:szCs w:val="28"/>
        </w:rPr>
        <w:t>устанавливается Правительством</w:t>
      </w:r>
      <w:r w:rsidR="00EE3100" w:rsidRPr="00212C5D">
        <w:rPr>
          <w:rFonts w:cstheme="majorBidi"/>
          <w:sz w:val="28"/>
          <w:szCs w:val="28"/>
        </w:rPr>
        <w:t>.</w:t>
      </w:r>
      <w:r w:rsidRPr="00212C5D">
        <w:rPr>
          <w:rFonts w:cstheme="majorBidi"/>
          <w:sz w:val="28"/>
          <w:szCs w:val="28"/>
        </w:rPr>
        <w:t>»</w:t>
      </w:r>
    </w:p>
    <w:p w14:paraId="29CDA4A1" w14:textId="77777777" w:rsidR="00212C5D" w:rsidRPr="00FD7376" w:rsidRDefault="00212C5D" w:rsidP="00212C5D">
      <w:pPr>
        <w:rPr>
          <w:rFonts w:cstheme="majorBidi"/>
          <w:sz w:val="16"/>
          <w:szCs w:val="16"/>
        </w:rPr>
      </w:pPr>
    </w:p>
    <w:p w14:paraId="58DFDE03" w14:textId="471B2094" w:rsidR="00212C5D" w:rsidRPr="00212C5D" w:rsidRDefault="00212C5D" w:rsidP="00212C5D">
      <w:pPr>
        <w:rPr>
          <w:rFonts w:cstheme="majorBidi"/>
          <w:sz w:val="28"/>
          <w:szCs w:val="28"/>
        </w:rPr>
      </w:pPr>
      <w:r w:rsidRPr="00212C5D">
        <w:rPr>
          <w:rFonts w:cstheme="majorBidi"/>
          <w:b/>
          <w:bCs/>
          <w:sz w:val="28"/>
          <w:szCs w:val="28"/>
        </w:rPr>
        <w:t>Ст. VI.</w:t>
      </w:r>
      <w:r w:rsidRPr="00212C5D">
        <w:rPr>
          <w:rFonts w:cstheme="majorBidi"/>
          <w:sz w:val="28"/>
          <w:szCs w:val="28"/>
        </w:rPr>
        <w:t xml:space="preserve"> </w:t>
      </w:r>
      <w:r w:rsidR="009011B7">
        <w:rPr>
          <w:rFonts w:cstheme="majorBidi"/>
          <w:sz w:val="28"/>
          <w:szCs w:val="28"/>
        </w:rPr>
        <w:t xml:space="preserve">– </w:t>
      </w:r>
      <w:r w:rsidRPr="00212C5D">
        <w:rPr>
          <w:rFonts w:cstheme="majorBidi"/>
          <w:sz w:val="28"/>
          <w:szCs w:val="28"/>
        </w:rPr>
        <w:t>Закон</w:t>
      </w:r>
      <w:r w:rsidR="00270F73">
        <w:rPr>
          <w:rFonts w:cstheme="majorBidi"/>
          <w:sz w:val="28"/>
          <w:szCs w:val="28"/>
        </w:rPr>
        <w:t xml:space="preserve"> </w:t>
      </w:r>
      <w:r w:rsidR="00270F73" w:rsidRPr="00212C5D">
        <w:rPr>
          <w:rFonts w:cstheme="majorBidi"/>
          <w:sz w:val="28"/>
          <w:szCs w:val="28"/>
        </w:rPr>
        <w:t xml:space="preserve">№ 1591/2002 </w:t>
      </w:r>
      <w:r w:rsidRPr="00212C5D">
        <w:rPr>
          <w:rFonts w:cstheme="majorBidi"/>
          <w:sz w:val="28"/>
          <w:szCs w:val="28"/>
        </w:rPr>
        <w:t>о дополнительной социальной защите некоторых получателей пенсий и некоторых категорий населения (Официальный монитор Республики Молдова, 2003 г., № 1</w:t>
      </w:r>
      <w:r w:rsidR="00270F73">
        <w:rPr>
          <w:rFonts w:cstheme="majorBidi"/>
          <w:sz w:val="28"/>
          <w:szCs w:val="28"/>
        </w:rPr>
        <w:t>-</w:t>
      </w:r>
      <w:r w:rsidRPr="00212C5D">
        <w:rPr>
          <w:rFonts w:cstheme="majorBidi"/>
          <w:sz w:val="28"/>
          <w:szCs w:val="28"/>
        </w:rPr>
        <w:t>2, ст. 6), с последующими изменениями, дополнить статьей (3</w:t>
      </w:r>
      <w:r w:rsidRPr="00270F73">
        <w:rPr>
          <w:rFonts w:cstheme="majorBidi"/>
          <w:sz w:val="28"/>
          <w:szCs w:val="28"/>
          <w:vertAlign w:val="superscript"/>
        </w:rPr>
        <w:t>1</w:t>
      </w:r>
      <w:r w:rsidRPr="00212C5D">
        <w:rPr>
          <w:rFonts w:cstheme="majorBidi"/>
          <w:sz w:val="28"/>
          <w:szCs w:val="28"/>
        </w:rPr>
        <w:t>) следующего содержания:</w:t>
      </w:r>
    </w:p>
    <w:p w14:paraId="1F550F54" w14:textId="5FF500D3" w:rsidR="00212C5D" w:rsidRPr="00212C5D" w:rsidRDefault="00212C5D" w:rsidP="00212C5D">
      <w:pPr>
        <w:rPr>
          <w:rFonts w:cstheme="majorBidi"/>
          <w:sz w:val="28"/>
          <w:szCs w:val="28"/>
        </w:rPr>
      </w:pPr>
      <w:r w:rsidRPr="00212C5D">
        <w:rPr>
          <w:rFonts w:cstheme="majorBidi"/>
          <w:sz w:val="28"/>
          <w:szCs w:val="28"/>
        </w:rPr>
        <w:t>«</w:t>
      </w:r>
      <w:r w:rsidRPr="00270F73">
        <w:rPr>
          <w:rFonts w:cstheme="majorBidi"/>
          <w:b/>
          <w:bCs/>
          <w:sz w:val="28"/>
          <w:szCs w:val="28"/>
        </w:rPr>
        <w:t>Ст. 3</w:t>
      </w:r>
      <w:r w:rsidRPr="00270F73">
        <w:rPr>
          <w:rFonts w:cstheme="majorBidi"/>
          <w:b/>
          <w:bCs/>
          <w:sz w:val="28"/>
          <w:szCs w:val="28"/>
          <w:vertAlign w:val="superscript"/>
        </w:rPr>
        <w:t>1</w:t>
      </w:r>
      <w:r w:rsidR="00270F73" w:rsidRPr="00270F73">
        <w:rPr>
          <w:rFonts w:cstheme="majorBidi"/>
          <w:b/>
          <w:bCs/>
          <w:sz w:val="28"/>
          <w:szCs w:val="28"/>
        </w:rPr>
        <w:t>.</w:t>
      </w:r>
      <w:r w:rsidRPr="00212C5D">
        <w:rPr>
          <w:rFonts w:cstheme="majorBidi"/>
          <w:sz w:val="28"/>
          <w:szCs w:val="28"/>
        </w:rPr>
        <w:t xml:space="preserve"> – Порядок организации деятельности по выплате государственных пособий устанавливается Правительством.»</w:t>
      </w:r>
    </w:p>
    <w:p w14:paraId="625E4E51" w14:textId="77777777" w:rsidR="00FD7376" w:rsidRPr="00FD7376" w:rsidRDefault="00FD7376" w:rsidP="00212C5D">
      <w:pPr>
        <w:rPr>
          <w:rFonts w:cstheme="majorBidi"/>
          <w:b/>
          <w:bCs/>
          <w:sz w:val="16"/>
          <w:szCs w:val="16"/>
        </w:rPr>
      </w:pPr>
    </w:p>
    <w:p w14:paraId="1D39D51F" w14:textId="6A1FD5E9" w:rsidR="00212C5D" w:rsidRPr="00212C5D" w:rsidRDefault="00212C5D" w:rsidP="00212C5D">
      <w:pPr>
        <w:rPr>
          <w:rFonts w:cstheme="majorBidi"/>
          <w:sz w:val="28"/>
          <w:szCs w:val="28"/>
        </w:rPr>
      </w:pPr>
      <w:r w:rsidRPr="00212C5D">
        <w:rPr>
          <w:rFonts w:cstheme="majorBidi"/>
          <w:b/>
          <w:bCs/>
          <w:sz w:val="28"/>
          <w:szCs w:val="28"/>
        </w:rPr>
        <w:t>Ст. VII.</w:t>
      </w:r>
      <w:r w:rsidRPr="00212C5D">
        <w:rPr>
          <w:rFonts w:cstheme="majorBidi"/>
          <w:sz w:val="28"/>
          <w:szCs w:val="28"/>
        </w:rPr>
        <w:t xml:space="preserve"> </w:t>
      </w:r>
      <w:r w:rsidR="009011B7">
        <w:rPr>
          <w:rFonts w:cstheme="majorBidi"/>
          <w:sz w:val="28"/>
          <w:szCs w:val="28"/>
        </w:rPr>
        <w:t xml:space="preserve">– </w:t>
      </w:r>
      <w:r w:rsidRPr="00212C5D">
        <w:rPr>
          <w:rFonts w:cstheme="majorBidi"/>
          <w:sz w:val="28"/>
          <w:szCs w:val="28"/>
        </w:rPr>
        <w:t xml:space="preserve">Статью 24 Закона </w:t>
      </w:r>
      <w:r w:rsidR="00270F73" w:rsidRPr="00212C5D">
        <w:rPr>
          <w:rFonts w:cstheme="majorBidi"/>
          <w:sz w:val="28"/>
          <w:szCs w:val="28"/>
        </w:rPr>
        <w:t>№ 289/2004</w:t>
      </w:r>
      <w:r w:rsidR="00270F73">
        <w:rPr>
          <w:rFonts w:cstheme="majorBidi"/>
          <w:sz w:val="28"/>
          <w:szCs w:val="28"/>
        </w:rPr>
        <w:t xml:space="preserve"> </w:t>
      </w:r>
      <w:r w:rsidRPr="00212C5D">
        <w:rPr>
          <w:rFonts w:cstheme="majorBidi"/>
          <w:sz w:val="28"/>
          <w:szCs w:val="28"/>
        </w:rPr>
        <w:t>о пособиях по временной нетрудоспособности и других пособиях социального страхования  (Официальный монитор Республики Молдова, 2004 г., № 168</w:t>
      </w:r>
      <w:r w:rsidR="00270F73">
        <w:rPr>
          <w:rFonts w:cstheme="majorBidi"/>
          <w:sz w:val="28"/>
          <w:szCs w:val="28"/>
        </w:rPr>
        <w:t>-</w:t>
      </w:r>
      <w:r w:rsidRPr="00212C5D">
        <w:rPr>
          <w:rFonts w:cstheme="majorBidi"/>
          <w:sz w:val="28"/>
          <w:szCs w:val="28"/>
        </w:rPr>
        <w:t>170, ст. 773), с последующими изменениями, изложить в следующей редакции:</w:t>
      </w:r>
    </w:p>
    <w:p w14:paraId="4EB1C44D" w14:textId="51A1831D" w:rsidR="00212C5D" w:rsidRPr="00212C5D" w:rsidRDefault="00212C5D" w:rsidP="00212C5D">
      <w:pPr>
        <w:rPr>
          <w:rFonts w:cstheme="majorBidi"/>
          <w:sz w:val="28"/>
          <w:szCs w:val="28"/>
        </w:rPr>
      </w:pPr>
      <w:r w:rsidRPr="00212C5D">
        <w:rPr>
          <w:rFonts w:cstheme="majorBidi"/>
          <w:sz w:val="28"/>
          <w:szCs w:val="28"/>
        </w:rPr>
        <w:t>«</w:t>
      </w:r>
      <w:r w:rsidRPr="00270F73">
        <w:rPr>
          <w:rFonts w:cstheme="majorBidi"/>
          <w:b/>
          <w:bCs/>
          <w:sz w:val="28"/>
          <w:szCs w:val="28"/>
        </w:rPr>
        <w:t>Статья 24</w:t>
      </w:r>
      <w:r w:rsidR="00270F73">
        <w:rPr>
          <w:rFonts w:cstheme="majorBidi"/>
          <w:sz w:val="28"/>
          <w:szCs w:val="28"/>
        </w:rPr>
        <w:t>.</w:t>
      </w:r>
      <w:r w:rsidRPr="00212C5D">
        <w:rPr>
          <w:rFonts w:cstheme="majorBidi"/>
          <w:sz w:val="28"/>
          <w:szCs w:val="28"/>
        </w:rPr>
        <w:t xml:space="preserve"> Исчисление и выплата пособий социального страхования</w:t>
      </w:r>
    </w:p>
    <w:p w14:paraId="14C4A71A" w14:textId="2FAD396F" w:rsidR="00212C5D" w:rsidRPr="00212C5D" w:rsidRDefault="00212C5D" w:rsidP="00212C5D">
      <w:pPr>
        <w:rPr>
          <w:rFonts w:cstheme="majorBidi"/>
          <w:sz w:val="28"/>
          <w:szCs w:val="28"/>
        </w:rPr>
      </w:pPr>
      <w:r w:rsidRPr="00212C5D">
        <w:rPr>
          <w:rFonts w:cstheme="majorBidi"/>
          <w:sz w:val="28"/>
          <w:szCs w:val="28"/>
        </w:rPr>
        <w:t>Порядок организации деятельности по исчислени</w:t>
      </w:r>
      <w:r w:rsidR="00270F73">
        <w:rPr>
          <w:rFonts w:cstheme="majorBidi"/>
          <w:sz w:val="28"/>
          <w:szCs w:val="28"/>
        </w:rPr>
        <w:t>ю и</w:t>
      </w:r>
      <w:r w:rsidRPr="00212C5D">
        <w:rPr>
          <w:rFonts w:cstheme="majorBidi"/>
          <w:sz w:val="28"/>
          <w:szCs w:val="28"/>
        </w:rPr>
        <w:t xml:space="preserve"> выплате пособий социального страхования устанавливается Правительством.»</w:t>
      </w:r>
    </w:p>
    <w:p w14:paraId="7406DD90" w14:textId="77777777" w:rsidR="00212C5D" w:rsidRPr="00FD7376" w:rsidRDefault="00212C5D" w:rsidP="00212C5D">
      <w:pPr>
        <w:rPr>
          <w:rFonts w:cstheme="majorBidi"/>
          <w:sz w:val="16"/>
          <w:szCs w:val="16"/>
        </w:rPr>
      </w:pPr>
    </w:p>
    <w:p w14:paraId="574B3DDA" w14:textId="521AC2E4" w:rsidR="00212C5D" w:rsidRPr="00212C5D" w:rsidRDefault="00212C5D" w:rsidP="00212C5D">
      <w:pPr>
        <w:rPr>
          <w:rFonts w:cstheme="majorBidi"/>
          <w:sz w:val="28"/>
          <w:szCs w:val="28"/>
        </w:rPr>
      </w:pPr>
      <w:r w:rsidRPr="00212C5D">
        <w:rPr>
          <w:rFonts w:cstheme="majorBidi"/>
          <w:b/>
          <w:bCs/>
          <w:sz w:val="28"/>
          <w:szCs w:val="28"/>
        </w:rPr>
        <w:t>Ст. VIII.</w:t>
      </w:r>
      <w:r w:rsidRPr="00212C5D">
        <w:rPr>
          <w:rFonts w:cstheme="majorBidi"/>
          <w:sz w:val="28"/>
          <w:szCs w:val="28"/>
        </w:rPr>
        <w:t xml:space="preserve"> </w:t>
      </w:r>
      <w:r w:rsidR="009011B7">
        <w:rPr>
          <w:rFonts w:cstheme="majorBidi"/>
          <w:sz w:val="28"/>
          <w:szCs w:val="28"/>
        </w:rPr>
        <w:t xml:space="preserve">– </w:t>
      </w:r>
      <w:r w:rsidRPr="00212C5D">
        <w:rPr>
          <w:rFonts w:cstheme="majorBidi"/>
          <w:sz w:val="28"/>
          <w:szCs w:val="28"/>
        </w:rPr>
        <w:t>В част</w:t>
      </w:r>
      <w:r w:rsidR="006325FD">
        <w:rPr>
          <w:rFonts w:cstheme="majorBidi"/>
          <w:sz w:val="28"/>
          <w:szCs w:val="28"/>
        </w:rPr>
        <w:t>и</w:t>
      </w:r>
      <w:r w:rsidRPr="00212C5D">
        <w:rPr>
          <w:rFonts w:cstheme="majorBidi"/>
          <w:sz w:val="28"/>
          <w:szCs w:val="28"/>
        </w:rPr>
        <w:t xml:space="preserve"> (1) статьи 10 Закона </w:t>
      </w:r>
      <w:r w:rsidR="006325FD" w:rsidRPr="00212C5D">
        <w:rPr>
          <w:rFonts w:cstheme="majorBidi"/>
          <w:sz w:val="28"/>
          <w:szCs w:val="28"/>
        </w:rPr>
        <w:t xml:space="preserve">№ 133/2008 </w:t>
      </w:r>
      <w:r w:rsidRPr="00212C5D">
        <w:rPr>
          <w:rFonts w:cstheme="majorBidi"/>
          <w:sz w:val="28"/>
          <w:szCs w:val="28"/>
        </w:rPr>
        <w:t xml:space="preserve">о социальном пособии (Официальный монитор Республики Молдова, 2008 г., № 179, ст. 625), с последующими изменениями, </w:t>
      </w:r>
      <w:r w:rsidR="004131A4">
        <w:rPr>
          <w:rFonts w:cstheme="majorBidi"/>
          <w:sz w:val="28"/>
          <w:szCs w:val="28"/>
        </w:rPr>
        <w:t>предложение</w:t>
      </w:r>
      <w:r w:rsidRPr="00212C5D">
        <w:rPr>
          <w:rFonts w:cstheme="majorBidi"/>
          <w:sz w:val="28"/>
          <w:szCs w:val="28"/>
        </w:rPr>
        <w:t xml:space="preserve"> «Выбранный получателем поставщик платежных услуг заключает договор с Национальной кассой социального страхования.» исключить.</w:t>
      </w:r>
    </w:p>
    <w:p w14:paraId="22B6EAD9" w14:textId="77777777" w:rsidR="00212C5D" w:rsidRPr="00FD7376" w:rsidRDefault="00212C5D" w:rsidP="00212C5D">
      <w:pPr>
        <w:rPr>
          <w:rFonts w:cstheme="majorBidi"/>
          <w:sz w:val="16"/>
          <w:szCs w:val="16"/>
        </w:rPr>
      </w:pPr>
    </w:p>
    <w:p w14:paraId="7C90B0E1" w14:textId="35063FFB" w:rsidR="00212C5D" w:rsidRPr="00212C5D" w:rsidRDefault="00212C5D" w:rsidP="00212C5D">
      <w:pPr>
        <w:rPr>
          <w:rFonts w:cstheme="majorBidi"/>
          <w:sz w:val="28"/>
          <w:szCs w:val="28"/>
        </w:rPr>
      </w:pPr>
      <w:r w:rsidRPr="00212C5D">
        <w:rPr>
          <w:rFonts w:cstheme="majorBidi"/>
          <w:b/>
          <w:bCs/>
          <w:sz w:val="28"/>
          <w:szCs w:val="28"/>
        </w:rPr>
        <w:t>Ст. IX.</w:t>
      </w:r>
      <w:r w:rsidRPr="00212C5D">
        <w:rPr>
          <w:rFonts w:cstheme="majorBidi"/>
          <w:sz w:val="28"/>
          <w:szCs w:val="28"/>
        </w:rPr>
        <w:t xml:space="preserve"> </w:t>
      </w:r>
      <w:r w:rsidR="009011B7">
        <w:rPr>
          <w:rFonts w:cstheme="majorBidi"/>
          <w:sz w:val="28"/>
          <w:szCs w:val="28"/>
        </w:rPr>
        <w:t xml:space="preserve">– </w:t>
      </w:r>
      <w:r w:rsidRPr="00212C5D">
        <w:rPr>
          <w:rFonts w:cstheme="majorBidi"/>
          <w:sz w:val="28"/>
          <w:szCs w:val="28"/>
        </w:rPr>
        <w:t>В статью</w:t>
      </w:r>
      <w:r w:rsidR="004131A4">
        <w:rPr>
          <w:rFonts w:cstheme="majorBidi"/>
          <w:sz w:val="28"/>
          <w:szCs w:val="28"/>
        </w:rPr>
        <w:t xml:space="preserve"> </w:t>
      </w:r>
      <w:r w:rsidRPr="00212C5D">
        <w:rPr>
          <w:rFonts w:cstheme="majorBidi"/>
          <w:sz w:val="28"/>
          <w:szCs w:val="28"/>
        </w:rPr>
        <w:t xml:space="preserve">VI Закона </w:t>
      </w:r>
      <w:r w:rsidR="004131A4" w:rsidRPr="00212C5D">
        <w:rPr>
          <w:rFonts w:cstheme="majorBidi"/>
          <w:sz w:val="28"/>
          <w:szCs w:val="28"/>
        </w:rPr>
        <w:t xml:space="preserve">№ 147/2014 </w:t>
      </w:r>
      <w:r w:rsidRPr="00212C5D">
        <w:rPr>
          <w:rFonts w:cstheme="majorBidi"/>
          <w:sz w:val="28"/>
          <w:szCs w:val="28"/>
        </w:rPr>
        <w:t>о внесении изменений и дополнений в некоторые законодательные акты (Официальный монитор Республики Молдова, 2014 г., № 223-230, ст. 505), с последующими изменениями, внести следующие изменения:</w:t>
      </w:r>
    </w:p>
    <w:p w14:paraId="55DE9C07" w14:textId="77777777" w:rsidR="00212C5D" w:rsidRPr="00212C5D" w:rsidRDefault="00212C5D" w:rsidP="00212C5D">
      <w:pPr>
        <w:rPr>
          <w:rFonts w:cstheme="majorBidi"/>
          <w:sz w:val="28"/>
          <w:szCs w:val="28"/>
        </w:rPr>
      </w:pPr>
      <w:r w:rsidRPr="00212C5D">
        <w:rPr>
          <w:rFonts w:cstheme="majorBidi"/>
          <w:sz w:val="28"/>
          <w:szCs w:val="28"/>
        </w:rPr>
        <w:t>часть (1) изложить в следующей редакции:</w:t>
      </w:r>
    </w:p>
    <w:p w14:paraId="58148EC9" w14:textId="389733F1" w:rsidR="00212C5D" w:rsidRPr="00212C5D" w:rsidRDefault="00212C5D" w:rsidP="00212C5D">
      <w:pPr>
        <w:rPr>
          <w:rFonts w:cstheme="majorBidi"/>
          <w:sz w:val="28"/>
          <w:szCs w:val="28"/>
        </w:rPr>
      </w:pPr>
      <w:r w:rsidRPr="00212C5D">
        <w:rPr>
          <w:rFonts w:cstheme="majorBidi"/>
          <w:sz w:val="28"/>
          <w:szCs w:val="28"/>
        </w:rPr>
        <w:t>«(1) Порядок организации деятельности по выплате государственной финансовой поддержки устанавливается Правительством.»</w:t>
      </w:r>
    </w:p>
    <w:p w14:paraId="27B6917C" w14:textId="1BB0661E" w:rsidR="00212C5D" w:rsidRPr="00212C5D" w:rsidRDefault="00212C5D" w:rsidP="00212C5D">
      <w:pPr>
        <w:rPr>
          <w:rFonts w:cstheme="majorBidi"/>
          <w:sz w:val="28"/>
          <w:szCs w:val="28"/>
        </w:rPr>
      </w:pPr>
      <w:r w:rsidRPr="00212C5D">
        <w:rPr>
          <w:rFonts w:cstheme="majorBidi"/>
          <w:sz w:val="28"/>
          <w:szCs w:val="28"/>
        </w:rPr>
        <w:t>часть (2) исключить.</w:t>
      </w:r>
    </w:p>
    <w:p w14:paraId="157D401F" w14:textId="77777777" w:rsidR="00212C5D" w:rsidRPr="00FD7376" w:rsidRDefault="00212C5D" w:rsidP="00212C5D">
      <w:pPr>
        <w:rPr>
          <w:rFonts w:cstheme="majorBidi"/>
          <w:sz w:val="16"/>
          <w:szCs w:val="16"/>
        </w:rPr>
      </w:pPr>
    </w:p>
    <w:p w14:paraId="21F7FB12" w14:textId="0DAF577B" w:rsidR="00212C5D" w:rsidRPr="00212C5D" w:rsidRDefault="00212C5D" w:rsidP="00212C5D">
      <w:pPr>
        <w:rPr>
          <w:rFonts w:cstheme="majorBidi"/>
          <w:sz w:val="28"/>
          <w:szCs w:val="28"/>
        </w:rPr>
      </w:pPr>
      <w:r w:rsidRPr="00212C5D">
        <w:rPr>
          <w:rFonts w:cstheme="majorBidi"/>
          <w:b/>
          <w:bCs/>
          <w:sz w:val="28"/>
          <w:szCs w:val="28"/>
        </w:rPr>
        <w:t>Ст. X.</w:t>
      </w:r>
      <w:r w:rsidRPr="00212C5D">
        <w:rPr>
          <w:rFonts w:cstheme="majorBidi"/>
          <w:sz w:val="28"/>
          <w:szCs w:val="28"/>
        </w:rPr>
        <w:t xml:space="preserve"> </w:t>
      </w:r>
      <w:r w:rsidR="009011B7">
        <w:rPr>
          <w:rFonts w:cstheme="majorBidi"/>
          <w:sz w:val="28"/>
          <w:szCs w:val="28"/>
        </w:rPr>
        <w:t xml:space="preserve">– </w:t>
      </w:r>
      <w:r w:rsidRPr="00212C5D">
        <w:rPr>
          <w:rFonts w:cstheme="majorBidi"/>
          <w:sz w:val="28"/>
          <w:szCs w:val="28"/>
        </w:rPr>
        <w:t xml:space="preserve">Часть (6) статьи 45 Закона </w:t>
      </w:r>
      <w:r w:rsidR="004131A4" w:rsidRPr="00212C5D">
        <w:rPr>
          <w:rFonts w:cstheme="majorBidi"/>
          <w:sz w:val="28"/>
          <w:szCs w:val="28"/>
        </w:rPr>
        <w:t xml:space="preserve">№ 105/2018 </w:t>
      </w:r>
      <w:r w:rsidRPr="00212C5D">
        <w:rPr>
          <w:rFonts w:cstheme="majorBidi"/>
          <w:sz w:val="28"/>
          <w:szCs w:val="28"/>
        </w:rPr>
        <w:t xml:space="preserve">о содействии занятости населения и страховании по безработице (Официальный монитор </w:t>
      </w:r>
      <w:r w:rsidRPr="00212C5D">
        <w:rPr>
          <w:rFonts w:cstheme="majorBidi"/>
          <w:sz w:val="28"/>
          <w:szCs w:val="28"/>
        </w:rPr>
        <w:lastRenderedPageBreak/>
        <w:t>Республики Молдова, 2018 г., № 295</w:t>
      </w:r>
      <w:r w:rsidR="004131A4">
        <w:rPr>
          <w:rFonts w:cstheme="majorBidi"/>
          <w:sz w:val="28"/>
          <w:szCs w:val="28"/>
        </w:rPr>
        <w:t>-</w:t>
      </w:r>
      <w:r w:rsidRPr="00212C5D">
        <w:rPr>
          <w:rFonts w:cstheme="majorBidi"/>
          <w:sz w:val="28"/>
          <w:szCs w:val="28"/>
        </w:rPr>
        <w:t>308, ст. 448), с последующими изменениями, изложить в следующей редакции:</w:t>
      </w:r>
    </w:p>
    <w:p w14:paraId="41679DC8" w14:textId="15E2F964" w:rsidR="00212C5D" w:rsidRPr="00212C5D" w:rsidRDefault="00CB4408" w:rsidP="00212C5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212C5D" w:rsidRPr="00212C5D">
        <w:rPr>
          <w:rFonts w:cstheme="majorBidi"/>
          <w:sz w:val="28"/>
          <w:szCs w:val="28"/>
        </w:rPr>
        <w:t>(6) Порядок организации деятельности по исчислени</w:t>
      </w:r>
      <w:r w:rsidR="004131A4">
        <w:rPr>
          <w:rFonts w:cstheme="majorBidi"/>
          <w:sz w:val="28"/>
          <w:szCs w:val="28"/>
        </w:rPr>
        <w:t>ю</w:t>
      </w:r>
      <w:r w:rsidR="00212C5D" w:rsidRPr="00212C5D">
        <w:rPr>
          <w:rFonts w:cstheme="majorBidi"/>
          <w:sz w:val="28"/>
          <w:szCs w:val="28"/>
        </w:rPr>
        <w:t xml:space="preserve"> и выплате пособи</w:t>
      </w:r>
      <w:r w:rsidR="004131A4">
        <w:rPr>
          <w:rFonts w:cstheme="majorBidi"/>
          <w:sz w:val="28"/>
          <w:szCs w:val="28"/>
        </w:rPr>
        <w:t>я</w:t>
      </w:r>
      <w:r w:rsidR="00212C5D" w:rsidRPr="00212C5D">
        <w:rPr>
          <w:rFonts w:cstheme="majorBidi"/>
          <w:sz w:val="28"/>
          <w:szCs w:val="28"/>
        </w:rPr>
        <w:t xml:space="preserve"> по безработице устанавливается Правительством.»</w:t>
      </w:r>
    </w:p>
    <w:p w14:paraId="1C28B04F" w14:textId="77777777" w:rsidR="00212C5D" w:rsidRPr="00FD7376" w:rsidRDefault="00212C5D" w:rsidP="00212C5D">
      <w:pPr>
        <w:rPr>
          <w:rFonts w:cstheme="majorBidi"/>
          <w:sz w:val="16"/>
          <w:szCs w:val="16"/>
        </w:rPr>
      </w:pPr>
    </w:p>
    <w:p w14:paraId="3F1CDCFF" w14:textId="55D42A08" w:rsidR="00212C5D" w:rsidRPr="00212C5D" w:rsidRDefault="00212C5D" w:rsidP="00212C5D">
      <w:pPr>
        <w:rPr>
          <w:rFonts w:cstheme="majorBidi"/>
          <w:sz w:val="28"/>
          <w:szCs w:val="28"/>
        </w:rPr>
      </w:pPr>
      <w:r w:rsidRPr="00212C5D">
        <w:rPr>
          <w:rFonts w:cstheme="majorBidi"/>
          <w:b/>
          <w:bCs/>
          <w:sz w:val="28"/>
          <w:szCs w:val="28"/>
        </w:rPr>
        <w:t>Ст. XI.</w:t>
      </w:r>
      <w:r w:rsidRPr="00212C5D">
        <w:rPr>
          <w:rFonts w:cstheme="majorBidi"/>
          <w:sz w:val="28"/>
          <w:szCs w:val="28"/>
        </w:rPr>
        <w:t xml:space="preserve"> – (1) Настоящий закон вступает в силу с 1 января 2021 года.</w:t>
      </w:r>
    </w:p>
    <w:p w14:paraId="5156E639" w14:textId="386122BC" w:rsidR="00212C5D" w:rsidRPr="00212C5D" w:rsidRDefault="00212C5D" w:rsidP="00212C5D">
      <w:pPr>
        <w:rPr>
          <w:rFonts w:cstheme="majorBidi"/>
          <w:sz w:val="28"/>
          <w:szCs w:val="28"/>
        </w:rPr>
      </w:pPr>
      <w:r w:rsidRPr="00212C5D">
        <w:rPr>
          <w:rFonts w:cstheme="majorBidi"/>
          <w:sz w:val="28"/>
          <w:szCs w:val="28"/>
        </w:rPr>
        <w:t xml:space="preserve">(2) Правительству в </w:t>
      </w:r>
      <w:r w:rsidR="004131A4">
        <w:rPr>
          <w:rFonts w:cstheme="majorBidi"/>
          <w:sz w:val="28"/>
          <w:szCs w:val="28"/>
        </w:rPr>
        <w:t>4-</w:t>
      </w:r>
      <w:r w:rsidRPr="00212C5D">
        <w:rPr>
          <w:rFonts w:cstheme="majorBidi"/>
          <w:sz w:val="28"/>
          <w:szCs w:val="28"/>
        </w:rPr>
        <w:t>месячный срок с</w:t>
      </w:r>
      <w:r w:rsidR="004131A4">
        <w:rPr>
          <w:rFonts w:cstheme="majorBidi"/>
          <w:sz w:val="28"/>
          <w:szCs w:val="28"/>
        </w:rPr>
        <w:t xml:space="preserve"> даты</w:t>
      </w:r>
      <w:r w:rsidRPr="00212C5D">
        <w:rPr>
          <w:rFonts w:cstheme="majorBidi"/>
          <w:sz w:val="28"/>
          <w:szCs w:val="28"/>
        </w:rPr>
        <w:t xml:space="preserve"> опубликования настоящего закона привести свои нормативные акты в соответствие с ним. </w:t>
      </w:r>
    </w:p>
    <w:p w14:paraId="0DCAEC68" w14:textId="77777777" w:rsidR="00212C5D" w:rsidRPr="00212C5D" w:rsidRDefault="00212C5D" w:rsidP="00212C5D">
      <w:pPr>
        <w:rPr>
          <w:rFonts w:cstheme="majorBidi"/>
          <w:sz w:val="28"/>
          <w:szCs w:val="28"/>
        </w:rPr>
      </w:pPr>
    </w:p>
    <w:p w14:paraId="0C27EEC8" w14:textId="30C49D23" w:rsidR="00212C5D" w:rsidRPr="00212C5D" w:rsidRDefault="00212C5D" w:rsidP="00212C5D">
      <w:pPr>
        <w:rPr>
          <w:rFonts w:cstheme="majorBidi"/>
          <w:b/>
          <w:bCs/>
          <w:sz w:val="28"/>
          <w:szCs w:val="28"/>
        </w:rPr>
      </w:pPr>
      <w:r w:rsidRPr="00212C5D">
        <w:rPr>
          <w:rFonts w:cstheme="majorBidi"/>
          <w:b/>
          <w:bCs/>
          <w:sz w:val="28"/>
          <w:szCs w:val="28"/>
        </w:rPr>
        <w:t xml:space="preserve">Председатель Парламента                            </w:t>
      </w:r>
    </w:p>
    <w:p w14:paraId="658696E7" w14:textId="77777777" w:rsidR="00212C5D" w:rsidRPr="00420EAE" w:rsidRDefault="00212C5D" w:rsidP="00F04FA2">
      <w:pPr>
        <w:rPr>
          <w:rFonts w:cstheme="majorBidi"/>
          <w:sz w:val="28"/>
          <w:szCs w:val="28"/>
        </w:rPr>
      </w:pPr>
    </w:p>
    <w:sectPr w:rsidR="00212C5D" w:rsidRPr="00420EAE" w:rsidSect="0059328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F1F41D" w14:textId="77777777" w:rsidR="00A97324" w:rsidRDefault="00A97324" w:rsidP="003B0C7F">
      <w:r>
        <w:separator/>
      </w:r>
    </w:p>
  </w:endnote>
  <w:endnote w:type="continuationSeparator" w:id="0">
    <w:p w14:paraId="25FBF7E9" w14:textId="77777777"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47D806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F6AC2">
      <w:rPr>
        <w:noProof/>
        <w:lang w:val="en-US"/>
      </w:rPr>
      <w:t xml:space="preserve">Y:\001\Blanchete </w:t>
    </w:r>
    <w:r w:rsidR="00BF6AC2" w:rsidRPr="00BF6AC2">
      <w:rPr>
        <w:noProof/>
        <w:sz w:val="16"/>
        <w:szCs w:val="16"/>
        <w:lang w:val="en-US"/>
      </w:rPr>
      <w:t>2020\hotarire-Ru.docx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F84587" w14:textId="77777777" w:rsidR="007E106B" w:rsidRPr="008A52B4" w:rsidRDefault="007E106B" w:rsidP="007E106B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BF6AC2">
      <w:rPr>
        <w:noProof/>
        <w:sz w:val="16"/>
        <w:szCs w:val="16"/>
        <w:lang w:val="en-US"/>
      </w:rPr>
      <w:t>2020\hotarire-Ru.docx</w:t>
    </w:r>
    <w:r>
      <w:rPr>
        <w:noProof/>
      </w:rPr>
      <w:fldChar w:fldCharType="end"/>
    </w:r>
  </w:p>
  <w:p w14:paraId="49901326" w14:textId="77777777"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BDBC32" w14:textId="77777777" w:rsidR="00A97324" w:rsidRDefault="00A97324" w:rsidP="003B0C7F">
      <w:r>
        <w:separator/>
      </w:r>
    </w:p>
  </w:footnote>
  <w:footnote w:type="continuationSeparator" w:id="0">
    <w:p w14:paraId="20178E1B" w14:textId="77777777"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3051F14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106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A29EB1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14:paraId="06960131" w14:textId="7777777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14:paraId="47A48C17" w14:textId="77777777" w:rsidR="008A43C5" w:rsidRDefault="008A43C5" w:rsidP="00CD51A8">
          <w:pPr>
            <w:ind w:firstLine="0"/>
            <w:jc w:val="right"/>
            <w:rPr>
              <w:sz w:val="24"/>
              <w:szCs w:val="24"/>
              <w:lang w:val="ro-MD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7C563652" wp14:editId="126ED7F6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14:paraId="0E9F341D" w14:textId="77777777" w:rsidR="00053CCE" w:rsidRDefault="00053CCE" w:rsidP="00CD51A8">
          <w:pPr>
            <w:ind w:firstLine="0"/>
            <w:jc w:val="right"/>
            <w:rPr>
              <w:sz w:val="24"/>
              <w:szCs w:val="24"/>
              <w:lang w:val="ro-MD"/>
            </w:rPr>
          </w:pPr>
        </w:p>
        <w:p w14:paraId="0C9EE347" w14:textId="77777777" w:rsidR="00053CCE" w:rsidRDefault="00053CCE" w:rsidP="00CD51A8">
          <w:pPr>
            <w:ind w:firstLine="0"/>
            <w:jc w:val="right"/>
            <w:rPr>
              <w:sz w:val="24"/>
              <w:szCs w:val="24"/>
              <w:lang w:val="ro-MD"/>
            </w:rPr>
          </w:pPr>
        </w:p>
        <w:p w14:paraId="4681CABF" w14:textId="77777777" w:rsidR="00053CCE" w:rsidRDefault="00053CCE" w:rsidP="00CD51A8">
          <w:pPr>
            <w:ind w:firstLine="0"/>
            <w:jc w:val="right"/>
            <w:rPr>
              <w:sz w:val="24"/>
              <w:szCs w:val="24"/>
              <w:lang w:val="ro-MD"/>
            </w:rPr>
          </w:pPr>
        </w:p>
        <w:p w14:paraId="7C4BE4D0" w14:textId="77777777" w:rsidR="00053CCE" w:rsidRPr="00053CCE" w:rsidRDefault="00053CCE" w:rsidP="00CD51A8">
          <w:pPr>
            <w:ind w:firstLine="0"/>
            <w:jc w:val="right"/>
            <w:rPr>
              <w:sz w:val="28"/>
              <w:szCs w:val="28"/>
              <w:lang w:val="ro-MD"/>
            </w:rPr>
          </w:pPr>
        </w:p>
      </w:tc>
    </w:tr>
    <w:tr w:rsidR="00F87405" w:rsidRPr="00E21E67" w14:paraId="43B16FF4" w14:textId="7777777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14:paraId="43B87191" w14:textId="77777777"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  <w:lang w:val="ro-MD"/>
            </w:rPr>
          </w:pPr>
        </w:p>
        <w:p w14:paraId="15E9AD6E" w14:textId="77777777"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proofErr w:type="gramStart"/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  <w:lang w:val="ro-MD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РЕСПУБЛИКИ</w:t>
          </w:r>
          <w:proofErr w:type="gramEnd"/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  <w:lang w:val="ro-MD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14:paraId="40AF2210" w14:textId="77777777" w:rsidR="00F87405" w:rsidRPr="00AD5EA5" w:rsidRDefault="00F87405" w:rsidP="00CD51A8">
          <w:pPr>
            <w:ind w:firstLine="0"/>
            <w:jc w:val="center"/>
          </w:pPr>
        </w:p>
        <w:p w14:paraId="19BA9622" w14:textId="77777777"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№ </w:t>
          </w:r>
          <w:r w:rsidR="00593286">
            <w:rPr>
              <w:rFonts w:ascii="Times New Roman" w:hAnsi="Times New Roman"/>
              <w:sz w:val="32"/>
              <w:szCs w:val="32"/>
              <w:lang w:val="ro-MD"/>
            </w:rPr>
            <w:t>____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261E536C" w14:textId="77777777" w:rsidR="00F87405" w:rsidRPr="00AD5EA5" w:rsidRDefault="00F87405" w:rsidP="00CD51A8">
          <w:pPr>
            <w:ind w:firstLine="0"/>
            <w:jc w:val="center"/>
          </w:pPr>
        </w:p>
        <w:p w14:paraId="74730B22" w14:textId="77777777"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       </w:t>
          </w:r>
          <w:r w:rsidR="00BF6AC2">
            <w:rPr>
              <w:b/>
              <w:sz w:val="28"/>
              <w:szCs w:val="28"/>
              <w:u w:val="single"/>
              <w:lang w:val="ro-MD"/>
            </w:rPr>
            <w:t xml:space="preserve">        </w:t>
          </w:r>
          <w:r w:rsidR="00AD5EA5">
            <w:rPr>
              <w:b/>
              <w:sz w:val="28"/>
              <w:szCs w:val="28"/>
              <w:u w:val="single"/>
            </w:rPr>
            <w:t xml:space="preserve">                    2020 г.</w:t>
          </w:r>
        </w:p>
        <w:p w14:paraId="7C7EFA54" w14:textId="77777777"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14:paraId="2E5666C5" w14:textId="77777777"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14:paraId="0920BC0F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087C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75FFA"/>
    <w:rsid w:val="001918F6"/>
    <w:rsid w:val="001A1F1D"/>
    <w:rsid w:val="001B5FE2"/>
    <w:rsid w:val="001C6281"/>
    <w:rsid w:val="001C67AF"/>
    <w:rsid w:val="001D03A8"/>
    <w:rsid w:val="002025DC"/>
    <w:rsid w:val="00212C5D"/>
    <w:rsid w:val="002149FF"/>
    <w:rsid w:val="002336E7"/>
    <w:rsid w:val="00242697"/>
    <w:rsid w:val="00266BE9"/>
    <w:rsid w:val="00270F73"/>
    <w:rsid w:val="0027678C"/>
    <w:rsid w:val="00280DFC"/>
    <w:rsid w:val="002B0498"/>
    <w:rsid w:val="002B268F"/>
    <w:rsid w:val="002D0827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0178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1A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325FD"/>
    <w:rsid w:val="006337CD"/>
    <w:rsid w:val="00650B47"/>
    <w:rsid w:val="00655B05"/>
    <w:rsid w:val="00681120"/>
    <w:rsid w:val="00681729"/>
    <w:rsid w:val="006A1B76"/>
    <w:rsid w:val="006A744F"/>
    <w:rsid w:val="006B0B3C"/>
    <w:rsid w:val="006B36F0"/>
    <w:rsid w:val="00700C2E"/>
    <w:rsid w:val="0070297E"/>
    <w:rsid w:val="0070397B"/>
    <w:rsid w:val="00712010"/>
    <w:rsid w:val="00715779"/>
    <w:rsid w:val="00715D87"/>
    <w:rsid w:val="0071789E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B5A6E"/>
    <w:rsid w:val="007E106B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900143"/>
    <w:rsid w:val="009011B7"/>
    <w:rsid w:val="00925780"/>
    <w:rsid w:val="0094180B"/>
    <w:rsid w:val="00942A2D"/>
    <w:rsid w:val="00953903"/>
    <w:rsid w:val="00960918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B46D9"/>
    <w:rsid w:val="00BC1160"/>
    <w:rsid w:val="00BC3045"/>
    <w:rsid w:val="00BC744D"/>
    <w:rsid w:val="00BE3531"/>
    <w:rsid w:val="00BF1362"/>
    <w:rsid w:val="00BF6AC2"/>
    <w:rsid w:val="00C13E4D"/>
    <w:rsid w:val="00C24AAB"/>
    <w:rsid w:val="00C36403"/>
    <w:rsid w:val="00C4610E"/>
    <w:rsid w:val="00C603E2"/>
    <w:rsid w:val="00C8295C"/>
    <w:rsid w:val="00C96210"/>
    <w:rsid w:val="00CB00AF"/>
    <w:rsid w:val="00CB4408"/>
    <w:rsid w:val="00CB5503"/>
    <w:rsid w:val="00CB67BF"/>
    <w:rsid w:val="00CD51A8"/>
    <w:rsid w:val="00CD5638"/>
    <w:rsid w:val="00CE763F"/>
    <w:rsid w:val="00CF3A50"/>
    <w:rsid w:val="00CF616F"/>
    <w:rsid w:val="00D139FC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3100"/>
    <w:rsid w:val="00EE6089"/>
    <w:rsid w:val="00F04FA2"/>
    <w:rsid w:val="00F11EC7"/>
    <w:rsid w:val="00F11FF1"/>
    <w:rsid w:val="00F15653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076A"/>
    <w:rsid w:val="00F8129A"/>
    <w:rsid w:val="00F87405"/>
    <w:rsid w:val="00F90453"/>
    <w:rsid w:val="00FA6305"/>
    <w:rsid w:val="00FB1B69"/>
    <w:rsid w:val="00FB285E"/>
    <w:rsid w:val="00FC3A53"/>
    <w:rsid w:val="00FD1949"/>
    <w:rsid w:val="00FD5137"/>
    <w:rsid w:val="00FD7376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0F9240A9"/>
  <w15:docId w15:val="{4EAE355A-49CD-4D15-BC61-203EC8310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139F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139FC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1175490-9EEE-475D-A79A-40B82E2066BB}"/>
</file>

<file path=customXml/itemProps2.xml><?xml version="1.0" encoding="utf-8"?>
<ds:datastoreItem xmlns:ds="http://schemas.openxmlformats.org/officeDocument/2006/customXml" ds:itemID="{0FD9104D-C436-4A37-9171-21C4254DD9DB}"/>
</file>

<file path=customXml/itemProps3.xml><?xml version="1.0" encoding="utf-8"?>
<ds:datastoreItem xmlns:ds="http://schemas.openxmlformats.org/officeDocument/2006/customXml" ds:itemID="{381570EB-340C-4043-9546-EFA819FAFA41}"/>
</file>

<file path=customXml/itemProps4.xml><?xml version="1.0" encoding="utf-8"?>
<ds:datastoreItem xmlns:ds="http://schemas.openxmlformats.org/officeDocument/2006/customXml" ds:itemID="{548996D5-6170-494E-A196-B1CA853F37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1085</Words>
  <Characters>6190</Characters>
  <Application>Microsoft Office Word</Application>
  <DocSecurity>0</DocSecurity>
  <Lines>51</Lines>
  <Paragraphs>14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435.2020.ru</dc:title>
  <dc:creator>user</dc:creator>
  <cp:lastModifiedBy>Liliana Balan</cp:lastModifiedBy>
  <cp:revision>34</cp:revision>
  <cp:lastPrinted>2020-01-31T14:51:00Z</cp:lastPrinted>
  <dcterms:created xsi:type="dcterms:W3CDTF">2020-01-17T13:28:00Z</dcterms:created>
  <dcterms:modified xsi:type="dcterms:W3CDTF">2020-10-28T12:05:00Z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