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CC777" w14:textId="77777777" w:rsidR="0037495F" w:rsidRPr="0037495F" w:rsidRDefault="0037495F" w:rsidP="0037495F">
      <w:pPr>
        <w:pStyle w:val="Frspaiere"/>
        <w:spacing w:line="276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17E43574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28E36DD9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37F9D4FB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66C6F0A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08EC7B8C" w14:textId="7EB2665A" w:rsidR="0037495F" w:rsidRPr="00655BD4" w:rsidRDefault="0037495F" w:rsidP="00655BD4">
      <w:pPr>
        <w:pStyle w:val="Frspaiere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55BD4">
        <w:rPr>
          <w:rFonts w:ascii="Times New Roman" w:eastAsia="DengXian" w:hAnsi="Times New Roman"/>
          <w:sz w:val="28"/>
          <w:szCs w:val="28"/>
        </w:rPr>
        <w:t>На основании статьи 73 Конституции Республики Молдова и статьи 47 Регламента Парламента,</w:t>
      </w:r>
      <w:r w:rsidR="00655BD4" w:rsidRPr="00655BD4">
        <w:rPr>
          <w:rFonts w:ascii="Times New Roman" w:eastAsia="DengXian" w:hAnsi="Times New Roman"/>
          <w:sz w:val="28"/>
          <w:szCs w:val="28"/>
        </w:rPr>
        <w:t xml:space="preserve"> принятого Законом № 797/1996,</w:t>
      </w:r>
      <w:r w:rsidRPr="00655BD4">
        <w:rPr>
          <w:rFonts w:ascii="Times New Roman" w:eastAsia="DengXian" w:hAnsi="Times New Roman"/>
          <w:sz w:val="28"/>
          <w:szCs w:val="28"/>
        </w:rPr>
        <w:t xml:space="preserve"> представляется в порядке законодательной инициативы проект</w:t>
      </w:r>
      <w:bookmarkStart w:id="0" w:name="_Hlk85014770"/>
      <w:bookmarkStart w:id="1" w:name="_Hlk95226269"/>
      <w:bookmarkStart w:id="2" w:name="_Hlk86066092"/>
      <w:r w:rsidRPr="00655BD4">
        <w:rPr>
          <w:rFonts w:ascii="Times New Roman" w:eastAsia="DengXian" w:hAnsi="Times New Roman"/>
          <w:sz w:val="28"/>
          <w:szCs w:val="28"/>
        </w:rPr>
        <w:t xml:space="preserve"> Закона </w:t>
      </w:r>
      <w:r w:rsidR="00655BD4" w:rsidRPr="00655BD4">
        <w:rPr>
          <w:rFonts w:ascii="Times New Roman" w:hAnsi="Times New Roman"/>
          <w:sz w:val="28"/>
          <w:szCs w:val="28"/>
        </w:rPr>
        <w:t>о выполнении соображений некоторых постановлений Конституционного суда</w:t>
      </w:r>
      <w:r w:rsidRPr="00655BD4">
        <w:rPr>
          <w:rFonts w:ascii="Times New Roman" w:eastAsia="DengXian" w:hAnsi="Times New Roman"/>
          <w:sz w:val="28"/>
          <w:szCs w:val="28"/>
        </w:rPr>
        <w:t>.</w:t>
      </w:r>
    </w:p>
    <w:bookmarkEnd w:id="2"/>
    <w:p w14:paraId="734C6413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0"/>
    <w:bookmarkEnd w:id="1"/>
    <w:p w14:paraId="539D8D8E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5E4C7087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 закона;</w:t>
      </w:r>
    </w:p>
    <w:p w14:paraId="3585D31F" w14:textId="77777777" w:rsidR="0037495F" w:rsidRPr="00BF6989" w:rsidRDefault="0037495F" w:rsidP="0037495F">
      <w:pPr>
        <w:tabs>
          <w:tab w:val="left" w:pos="993"/>
        </w:tabs>
        <w:spacing w:after="0" w:line="240" w:lineRule="auto"/>
        <w:ind w:left="284" w:right="-23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BF6989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6A010B33" w14:textId="77777777" w:rsidR="0037495F" w:rsidRDefault="0037495F" w:rsidP="0037495F">
      <w:pPr>
        <w:spacing w:after="0" w:line="240" w:lineRule="auto"/>
        <w:ind w:left="284" w:right="-23" w:firstLine="567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50AB7FA9" w14:textId="77777777" w:rsidR="0037495F" w:rsidRPr="00215365" w:rsidRDefault="0037495F" w:rsidP="0037495F">
      <w:pPr>
        <w:spacing w:after="0" w:line="240" w:lineRule="auto"/>
        <w:ind w:left="0" w:right="-23"/>
        <w:rPr>
          <w:rFonts w:ascii="Times New Roman" w:hAnsi="Times New Roman" w:cs="Times New Roman"/>
          <w:b/>
          <w:sz w:val="28"/>
          <w:szCs w:val="28"/>
        </w:rPr>
      </w:pPr>
      <w:r w:rsidRPr="00215365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</w:t>
      </w:r>
      <w:r w:rsidRPr="00215365">
        <w:rPr>
          <w:rFonts w:ascii="Times New Roman" w:hAnsi="Times New Roman" w:cs="Times New Roman"/>
          <w:b/>
          <w:sz w:val="28"/>
          <w:szCs w:val="28"/>
        </w:rPr>
        <w:t>:</w:t>
      </w:r>
    </w:p>
    <w:p w14:paraId="5E4D6955" w14:textId="08735062" w:rsidR="0037495F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В. Рошка</w:t>
      </w:r>
    </w:p>
    <w:p w14:paraId="5ACED425" w14:textId="74D0F081" w:rsidR="0037495F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И. Гросу</w:t>
      </w:r>
    </w:p>
    <w:p w14:paraId="4BAD695B" w14:textId="72A6B5A9" w:rsidR="0037495F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А. Мунтяну-Пожога</w:t>
      </w:r>
    </w:p>
    <w:p w14:paraId="0093FC06" w14:textId="0935144A" w:rsidR="00655BD4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П. Фрунзе</w:t>
      </w:r>
    </w:p>
    <w:p w14:paraId="5458188C" w14:textId="115C9842" w:rsidR="00655BD4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М. Друцэ</w:t>
      </w:r>
    </w:p>
    <w:p w14:paraId="2849CB68" w14:textId="3F428FEB" w:rsidR="00655BD4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М. </w:t>
      </w:r>
      <w:proofErr w:type="spellStart"/>
      <w:r>
        <w:rPr>
          <w:szCs w:val="28"/>
          <w:lang w:val="ru-RU"/>
        </w:rPr>
        <w:t>Поп</w:t>
      </w:r>
      <w:r w:rsidR="003C7E49">
        <w:rPr>
          <w:szCs w:val="28"/>
          <w:lang w:val="ru-RU"/>
        </w:rPr>
        <w:t>ш</w:t>
      </w:r>
      <w:r>
        <w:rPr>
          <w:szCs w:val="28"/>
          <w:lang w:val="ru-RU"/>
        </w:rPr>
        <w:t>ой</w:t>
      </w:r>
      <w:proofErr w:type="spellEnd"/>
    </w:p>
    <w:p w14:paraId="0F7F8410" w14:textId="67BC12FF" w:rsidR="00655BD4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Е. Синкевич</w:t>
      </w:r>
    </w:p>
    <w:p w14:paraId="3531A544" w14:textId="1BEAEF66" w:rsidR="00655BD4" w:rsidRDefault="00655BD4" w:rsidP="0037495F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В. </w:t>
      </w:r>
      <w:proofErr w:type="spellStart"/>
      <w:r>
        <w:rPr>
          <w:szCs w:val="28"/>
          <w:lang w:val="ru-RU"/>
        </w:rPr>
        <w:t>Гаврук</w:t>
      </w:r>
      <w:proofErr w:type="spellEnd"/>
    </w:p>
    <w:p w14:paraId="48ADA7F9" w14:textId="5EAF2822" w:rsidR="00292FA1" w:rsidRDefault="00292FA1" w:rsidP="00292FA1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А. </w:t>
      </w:r>
      <w:proofErr w:type="spellStart"/>
      <w:r>
        <w:rPr>
          <w:szCs w:val="28"/>
          <w:lang w:val="ru-RU"/>
        </w:rPr>
        <w:t>Калинич</w:t>
      </w:r>
      <w:proofErr w:type="spellEnd"/>
    </w:p>
    <w:p w14:paraId="00A39911" w14:textId="0E761031" w:rsidR="00292FA1" w:rsidRDefault="00292FA1" w:rsidP="00292FA1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М. Адам</w:t>
      </w:r>
    </w:p>
    <w:p w14:paraId="6257CDDD" w14:textId="38F4C523" w:rsidR="00292FA1" w:rsidRDefault="00292FA1" w:rsidP="00292FA1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Е. </w:t>
      </w:r>
      <w:proofErr w:type="spellStart"/>
      <w:r>
        <w:rPr>
          <w:szCs w:val="28"/>
          <w:lang w:val="ru-RU"/>
        </w:rPr>
        <w:t>Кожокарь</w:t>
      </w:r>
      <w:proofErr w:type="spellEnd"/>
    </w:p>
    <w:p w14:paraId="213B94BA" w14:textId="57A52224" w:rsidR="00292FA1" w:rsidRDefault="00292FA1" w:rsidP="00292FA1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И. Шпак</w:t>
      </w:r>
    </w:p>
    <w:p w14:paraId="751BA0EE" w14:textId="5DC37DE1" w:rsidR="00292FA1" w:rsidRDefault="00292FA1" w:rsidP="00292FA1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А. </w:t>
      </w:r>
      <w:proofErr w:type="spellStart"/>
      <w:r>
        <w:rPr>
          <w:szCs w:val="28"/>
          <w:lang w:val="ru-RU"/>
        </w:rPr>
        <w:t>Огнидэ</w:t>
      </w:r>
      <w:proofErr w:type="spellEnd"/>
    </w:p>
    <w:p w14:paraId="2FC10F1C" w14:textId="296C879E" w:rsidR="00292FA1" w:rsidRDefault="00292FA1" w:rsidP="00292FA1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Г. </w:t>
      </w:r>
      <w:proofErr w:type="spellStart"/>
      <w:r>
        <w:rPr>
          <w:szCs w:val="28"/>
          <w:lang w:val="ru-RU"/>
        </w:rPr>
        <w:t>Агеоргиесей</w:t>
      </w:r>
      <w:proofErr w:type="spellEnd"/>
    </w:p>
    <w:p w14:paraId="2E9F6991" w14:textId="7EC2CD59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М. Панку</w:t>
      </w:r>
    </w:p>
    <w:p w14:paraId="124CD276" w14:textId="30059D38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Б. </w:t>
      </w:r>
      <w:proofErr w:type="spellStart"/>
      <w:r>
        <w:rPr>
          <w:szCs w:val="28"/>
          <w:lang w:val="ru-RU"/>
        </w:rPr>
        <w:t>Маркоч</w:t>
      </w:r>
      <w:proofErr w:type="spellEnd"/>
    </w:p>
    <w:p w14:paraId="626D42AF" w14:textId="04DA4908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Д. </w:t>
      </w:r>
      <w:proofErr w:type="spellStart"/>
      <w:r>
        <w:rPr>
          <w:szCs w:val="28"/>
          <w:lang w:val="ru-RU"/>
        </w:rPr>
        <w:t>Истратий</w:t>
      </w:r>
      <w:proofErr w:type="spellEnd"/>
    </w:p>
    <w:p w14:paraId="453072E0" w14:textId="2F77E36D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Л. Новак</w:t>
      </w:r>
    </w:p>
    <w:p w14:paraId="255CA4F1" w14:textId="52C226E7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В. </w:t>
      </w:r>
      <w:proofErr w:type="spellStart"/>
      <w:r>
        <w:rPr>
          <w:szCs w:val="28"/>
          <w:lang w:val="ru-RU"/>
        </w:rPr>
        <w:t>Пысларюк</w:t>
      </w:r>
      <w:proofErr w:type="spellEnd"/>
    </w:p>
    <w:p w14:paraId="7D5B4275" w14:textId="0448C956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В. </w:t>
      </w:r>
      <w:proofErr w:type="spellStart"/>
      <w:r>
        <w:rPr>
          <w:szCs w:val="28"/>
          <w:lang w:val="ru-RU"/>
        </w:rPr>
        <w:t>Маник</w:t>
      </w:r>
      <w:proofErr w:type="spellEnd"/>
    </w:p>
    <w:p w14:paraId="77608CBB" w14:textId="1D17669A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В. </w:t>
      </w:r>
      <w:proofErr w:type="spellStart"/>
      <w:r>
        <w:rPr>
          <w:szCs w:val="28"/>
          <w:lang w:val="ru-RU"/>
        </w:rPr>
        <w:t>Грэдинару</w:t>
      </w:r>
      <w:proofErr w:type="spellEnd"/>
    </w:p>
    <w:p w14:paraId="1E4E191D" w14:textId="1B1B51A4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А. </w:t>
      </w:r>
      <w:proofErr w:type="spellStart"/>
      <w:r>
        <w:rPr>
          <w:szCs w:val="28"/>
          <w:lang w:val="ru-RU"/>
        </w:rPr>
        <w:t>Дандара</w:t>
      </w:r>
      <w:proofErr w:type="spellEnd"/>
    </w:p>
    <w:p w14:paraId="0217B3D5" w14:textId="1694AC52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Л. Карп</w:t>
      </w:r>
    </w:p>
    <w:p w14:paraId="60A370DF" w14:textId="67DBEFFC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А. Трубка</w:t>
      </w:r>
    </w:p>
    <w:p w14:paraId="7B928F41" w14:textId="6CB76ABB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В. Барда</w:t>
      </w:r>
    </w:p>
    <w:p w14:paraId="53866691" w14:textId="0874A032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Д. Герман</w:t>
      </w:r>
    </w:p>
    <w:p w14:paraId="7D3263B2" w14:textId="2ED92362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Д. </w:t>
      </w:r>
      <w:proofErr w:type="spellStart"/>
      <w:r>
        <w:rPr>
          <w:szCs w:val="28"/>
          <w:lang w:val="ru-RU"/>
        </w:rPr>
        <w:t>Перчун</w:t>
      </w:r>
      <w:proofErr w:type="spellEnd"/>
    </w:p>
    <w:p w14:paraId="5B2F2611" w14:textId="68833CD0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Ю. </w:t>
      </w:r>
      <w:proofErr w:type="spellStart"/>
      <w:r>
        <w:rPr>
          <w:szCs w:val="28"/>
          <w:lang w:val="ru-RU"/>
        </w:rPr>
        <w:t>Даскэлу</w:t>
      </w:r>
      <w:proofErr w:type="spellEnd"/>
    </w:p>
    <w:p w14:paraId="659B7E5F" w14:textId="0CCF3C84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В. </w:t>
      </w:r>
      <w:proofErr w:type="spellStart"/>
      <w:r>
        <w:rPr>
          <w:szCs w:val="28"/>
          <w:lang w:val="ru-RU"/>
        </w:rPr>
        <w:t>Спыну</w:t>
      </w:r>
      <w:proofErr w:type="spellEnd"/>
    </w:p>
    <w:p w14:paraId="05513F7E" w14:textId="05207696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lastRenderedPageBreak/>
        <w:t>Р. Мариан</w:t>
      </w:r>
    </w:p>
    <w:p w14:paraId="4971FBDC" w14:textId="59FB926D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Р. Рошка</w:t>
      </w:r>
    </w:p>
    <w:p w14:paraId="232D4521" w14:textId="711354C9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М. Кушнир</w:t>
      </w:r>
    </w:p>
    <w:p w14:paraId="0DA8A180" w14:textId="60D38093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А. Белый</w:t>
      </w:r>
    </w:p>
    <w:p w14:paraId="2CF87014" w14:textId="435285D2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В. </w:t>
      </w:r>
      <w:proofErr w:type="spellStart"/>
      <w:r>
        <w:rPr>
          <w:szCs w:val="28"/>
          <w:lang w:val="ru-RU"/>
        </w:rPr>
        <w:t>Жакот</w:t>
      </w:r>
      <w:proofErr w:type="spellEnd"/>
    </w:p>
    <w:p w14:paraId="4FE4B26A" w14:textId="38EF84C6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И. Гроза</w:t>
      </w:r>
    </w:p>
    <w:p w14:paraId="57C573A0" w14:textId="7F9389A6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О. </w:t>
      </w:r>
      <w:proofErr w:type="spellStart"/>
      <w:r>
        <w:rPr>
          <w:szCs w:val="28"/>
          <w:lang w:val="ru-RU"/>
        </w:rPr>
        <w:t>Стамате</w:t>
      </w:r>
      <w:proofErr w:type="spellEnd"/>
    </w:p>
    <w:p w14:paraId="5A14B132" w14:textId="61060B82" w:rsid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>А. Катаной</w:t>
      </w:r>
    </w:p>
    <w:p w14:paraId="3FF46DB1" w14:textId="0C1828D7" w:rsidR="003C7E49" w:rsidRPr="003C7E49" w:rsidRDefault="003C7E49" w:rsidP="003C7E49">
      <w:pPr>
        <w:pStyle w:val="Corptext"/>
        <w:ind w:left="284" w:right="-23" w:firstLine="567"/>
        <w:jc w:val="right"/>
        <w:rPr>
          <w:szCs w:val="28"/>
          <w:lang w:val="ru-RU"/>
        </w:rPr>
      </w:pPr>
      <w:r>
        <w:rPr>
          <w:szCs w:val="28"/>
          <w:lang w:val="ru-RU"/>
        </w:rPr>
        <w:t xml:space="preserve">Л. </w:t>
      </w:r>
      <w:proofErr w:type="spellStart"/>
      <w:r>
        <w:rPr>
          <w:szCs w:val="28"/>
          <w:lang w:val="ru-RU"/>
        </w:rPr>
        <w:t>Николаеску-Онофрей</w:t>
      </w:r>
      <w:proofErr w:type="spellEnd"/>
    </w:p>
    <w:p w14:paraId="0C5F0CE5" w14:textId="77777777" w:rsidR="00655BD4" w:rsidRPr="00292FA1" w:rsidRDefault="00655BD4" w:rsidP="0037495F">
      <w:pPr>
        <w:pStyle w:val="Corptext"/>
        <w:ind w:left="284" w:right="-23" w:firstLine="567"/>
        <w:jc w:val="right"/>
        <w:rPr>
          <w:szCs w:val="28"/>
          <w:lang w:val="ro-RO"/>
        </w:rPr>
      </w:pPr>
    </w:p>
    <w:p w14:paraId="56AFA0B3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AB4C84C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7474DA35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1E411D9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58D8F91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2C9906F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9B6B53D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153A082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041604D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71846A9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95B8F51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78961307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3064F65E" w14:textId="77777777" w:rsidR="0037495F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C4C53AF" w14:textId="77777777" w:rsidR="0037495F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7332AC2" w14:textId="77777777" w:rsidR="0037495F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0FC0135" w14:textId="77777777" w:rsidR="0037495F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EC738F3" w14:textId="77777777" w:rsidR="0037495F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BE0B54A" w14:textId="77777777" w:rsidR="0037495F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3423F5A4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BF75C71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8162909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7E9B6AC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DF91C42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58864B2F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01DAD0A2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1F3AD5E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464D063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EC0CC78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4752D35C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7C292DF9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7F1E020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60C9BB52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2588BBD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1CFE2A80" w14:textId="77777777" w:rsidR="003C7E49" w:rsidRDefault="003C7E49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</w:p>
    <w:p w14:paraId="2697D132" w14:textId="39F59266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lastRenderedPageBreak/>
        <w:t>Проект (№</w:t>
      </w:r>
      <w:r>
        <w:rPr>
          <w:i/>
          <w:szCs w:val="28"/>
          <w:lang w:val="ru-RU"/>
        </w:rPr>
        <w:t>3</w:t>
      </w:r>
      <w:r>
        <w:rPr>
          <w:i/>
          <w:szCs w:val="28"/>
          <w:lang w:val="ru-RU"/>
        </w:rPr>
        <w:t>5</w:t>
      </w:r>
      <w:r w:rsidRPr="003B265B">
        <w:rPr>
          <w:i/>
          <w:szCs w:val="28"/>
          <w:lang w:val="ru-RU"/>
        </w:rPr>
        <w:t>/202</w:t>
      </w:r>
      <w:r>
        <w:rPr>
          <w:i/>
          <w:szCs w:val="28"/>
          <w:lang w:val="ru-RU"/>
        </w:rPr>
        <w:t>3</w:t>
      </w:r>
      <w:r w:rsidRPr="003B265B">
        <w:rPr>
          <w:i/>
          <w:szCs w:val="28"/>
          <w:lang w:val="ru-RU"/>
        </w:rPr>
        <w:t>)</w:t>
      </w:r>
    </w:p>
    <w:p w14:paraId="294121A3" w14:textId="77777777" w:rsidR="0037495F" w:rsidRPr="003B265B" w:rsidRDefault="0037495F" w:rsidP="0037495F">
      <w:pPr>
        <w:pStyle w:val="Corptext"/>
        <w:ind w:left="284" w:right="-23" w:firstLine="567"/>
        <w:jc w:val="right"/>
        <w:rPr>
          <w:i/>
          <w:szCs w:val="28"/>
          <w:lang w:val="ru-RU"/>
        </w:rPr>
      </w:pPr>
      <w:r w:rsidRPr="003B265B">
        <w:rPr>
          <w:i/>
          <w:szCs w:val="28"/>
          <w:lang w:val="ru-RU"/>
        </w:rPr>
        <w:t>Перевод</w:t>
      </w:r>
    </w:p>
    <w:p w14:paraId="49D91FA0" w14:textId="7E220FAF" w:rsidR="0037495F" w:rsidRPr="0037495F" w:rsidRDefault="0037495F" w:rsidP="0037495F">
      <w:pPr>
        <w:pStyle w:val="Frspaiere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7495F">
        <w:rPr>
          <w:rFonts w:ascii="Times New Roman" w:hAnsi="Times New Roman"/>
          <w:b/>
          <w:sz w:val="28"/>
          <w:szCs w:val="28"/>
        </w:rPr>
        <w:t>ЗАКОН</w:t>
      </w:r>
    </w:p>
    <w:p w14:paraId="5A1532D0" w14:textId="519FCCC1" w:rsidR="0037495F" w:rsidRPr="0037495F" w:rsidRDefault="0037495F" w:rsidP="0037495F">
      <w:pPr>
        <w:pStyle w:val="Frspaiere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37495F">
        <w:rPr>
          <w:rFonts w:ascii="Times New Roman" w:hAnsi="Times New Roman"/>
          <w:b/>
          <w:sz w:val="28"/>
          <w:szCs w:val="28"/>
        </w:rPr>
        <w:t xml:space="preserve">о </w:t>
      </w:r>
      <w:r w:rsidR="00655BD4">
        <w:rPr>
          <w:rFonts w:ascii="Times New Roman" w:hAnsi="Times New Roman"/>
          <w:b/>
          <w:sz w:val="28"/>
          <w:szCs w:val="28"/>
        </w:rPr>
        <w:t>выполнении</w:t>
      </w:r>
      <w:r w:rsidRPr="0037495F">
        <w:rPr>
          <w:rFonts w:ascii="Times New Roman" w:hAnsi="Times New Roman"/>
          <w:b/>
          <w:sz w:val="28"/>
          <w:szCs w:val="28"/>
        </w:rPr>
        <w:t xml:space="preserve"> соображений некоторых постановлений Конституционного суда </w:t>
      </w:r>
    </w:p>
    <w:p w14:paraId="7A4B2C40" w14:textId="77777777" w:rsidR="0037495F" w:rsidRPr="0037495F" w:rsidRDefault="0037495F" w:rsidP="0037495F">
      <w:pPr>
        <w:pStyle w:val="Frspaiere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30ED9986" w14:textId="77777777" w:rsidR="0037495F" w:rsidRPr="0037495F" w:rsidRDefault="0037495F" w:rsidP="0037495F">
      <w:pPr>
        <w:pStyle w:val="Frspaiere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26277057" w14:textId="3EEF3340" w:rsidR="0037495F" w:rsidRPr="00C80F0D" w:rsidRDefault="00C80F0D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факт</w:t>
      </w:r>
      <w:r w:rsidRPr="00C80F0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что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толкование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конституционных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положений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имеет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официальный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обязательный характер</w:t>
      </w:r>
      <w:r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всех субъектов правоотношений, а акты Конституционного суда, которыми дается толкование конституционны</w:t>
      </w:r>
      <w:r w:rsidR="008F0290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текст</w:t>
      </w:r>
      <w:r w:rsidR="008F0290">
        <w:rPr>
          <w:rFonts w:ascii="Times New Roman" w:hAnsi="Times New Roman"/>
          <w:sz w:val="28"/>
          <w:szCs w:val="28"/>
        </w:rPr>
        <w:t>ам,</w:t>
      </w:r>
      <w:r>
        <w:rPr>
          <w:rFonts w:ascii="Times New Roman" w:hAnsi="Times New Roman"/>
          <w:sz w:val="28"/>
          <w:szCs w:val="28"/>
        </w:rPr>
        <w:t xml:space="preserve"> имеют силу закона и являются обязательными, ввиду соображений, на которых они основываются, для всех конституционных органов Республики Молдова, а также в силу обязанности выполнения соображений, </w:t>
      </w:r>
      <w:r>
        <w:rPr>
          <w:rFonts w:ascii="Times New Roman" w:hAnsi="Times New Roman"/>
          <w:sz w:val="28"/>
          <w:szCs w:val="28"/>
        </w:rPr>
        <w:t>изложенных</w:t>
      </w:r>
    </w:p>
    <w:p w14:paraId="520D7818" w14:textId="329E22CC" w:rsidR="0037495F" w:rsidRPr="00C80F0D" w:rsidRDefault="00C80F0D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7495F"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Постановлении</w:t>
      </w:r>
      <w:r w:rsidRPr="00C80F0D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Конституционного</w:t>
      </w:r>
      <w:r w:rsidRPr="00C80F0D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 xml:space="preserve">суда </w:t>
      </w:r>
      <w:r w:rsidR="0001576D">
        <w:rPr>
          <w:rFonts w:ascii="Times New Roman" w:hAnsi="Times New Roman"/>
          <w:sz w:val="28"/>
          <w:szCs w:val="28"/>
        </w:rPr>
        <w:t xml:space="preserve">о толковании статьи 13 ч. (1) Конституции в соотношении с Преамбулой Конституции и Декларацией о независимости Республики Молдова </w:t>
      </w:r>
      <w:r>
        <w:rPr>
          <w:rFonts w:ascii="Times New Roman" w:hAnsi="Times New Roman"/>
          <w:i/>
          <w:iCs/>
          <w:sz w:val="28"/>
          <w:szCs w:val="28"/>
        </w:rPr>
        <w:t>№</w:t>
      </w:r>
      <w:r w:rsidR="0037495F" w:rsidRPr="0037495F">
        <w:rPr>
          <w:rFonts w:ascii="Times New Roman" w:hAnsi="Times New Roman"/>
          <w:i/>
          <w:iCs/>
          <w:sz w:val="28"/>
          <w:szCs w:val="28"/>
          <w:lang w:val="en-US"/>
        </w:rPr>
        <w:t> </w:t>
      </w:r>
      <w:r w:rsidR="0037495F" w:rsidRPr="00C80F0D">
        <w:rPr>
          <w:rFonts w:ascii="Times New Roman" w:hAnsi="Times New Roman"/>
          <w:i/>
          <w:iCs/>
          <w:sz w:val="28"/>
          <w:szCs w:val="28"/>
        </w:rPr>
        <w:t>36/2013</w:t>
      </w:r>
      <w:r w:rsidR="0037495F" w:rsidRPr="00C80F0D">
        <w:rPr>
          <w:rFonts w:ascii="Times New Roman" w:hAnsi="Times New Roman"/>
          <w:sz w:val="28"/>
          <w:szCs w:val="28"/>
        </w:rPr>
        <w:t xml:space="preserve"> </w:t>
      </w:r>
      <w:r w:rsidR="0001576D">
        <w:rPr>
          <w:rFonts w:ascii="Times New Roman" w:hAnsi="Times New Roman"/>
          <w:sz w:val="28"/>
          <w:szCs w:val="28"/>
        </w:rPr>
        <w:t>(пункты</w:t>
      </w:r>
      <w:r w:rsidR="0037495F" w:rsidRPr="00C80F0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7495F" w:rsidRPr="00C80F0D">
        <w:rPr>
          <w:rFonts w:ascii="Times New Roman" w:hAnsi="Times New Roman"/>
          <w:sz w:val="28"/>
          <w:szCs w:val="28"/>
        </w:rPr>
        <w:t>119-124</w:t>
      </w:r>
      <w:proofErr w:type="gramEnd"/>
      <w:r w:rsidR="0001576D">
        <w:rPr>
          <w:rFonts w:ascii="Times New Roman" w:hAnsi="Times New Roman"/>
          <w:sz w:val="28"/>
          <w:szCs w:val="28"/>
        </w:rPr>
        <w:t>)</w:t>
      </w:r>
      <w:r w:rsidR="0037495F" w:rsidRPr="00C80F0D">
        <w:rPr>
          <w:rFonts w:ascii="Times New Roman" w:hAnsi="Times New Roman"/>
          <w:sz w:val="28"/>
          <w:szCs w:val="28"/>
        </w:rPr>
        <w:t xml:space="preserve">, </w:t>
      </w:r>
    </w:p>
    <w:p w14:paraId="69C51D4A" w14:textId="13A299DF" w:rsidR="0037495F" w:rsidRPr="00C80F0D" w:rsidRDefault="00C80F0D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7495F" w:rsidRPr="00C80F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Постановлении</w:t>
      </w:r>
      <w:r w:rsidRPr="00C80F0D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Конституционного</w:t>
      </w:r>
      <w:r w:rsidRPr="00C80F0D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 xml:space="preserve">суда </w:t>
      </w:r>
      <w:r w:rsidR="00D02E28">
        <w:rPr>
          <w:rFonts w:ascii="Times New Roman" w:hAnsi="Times New Roman"/>
          <w:sz w:val="28"/>
          <w:szCs w:val="28"/>
        </w:rPr>
        <w:t xml:space="preserve">о контроле конституционности Закона № 234 от 16 декабря 2020 года о функционировании языков на территории Республики Молдова </w:t>
      </w:r>
      <w:r>
        <w:rPr>
          <w:rFonts w:ascii="Times New Roman" w:hAnsi="Times New Roman"/>
          <w:i/>
          <w:iCs/>
          <w:sz w:val="28"/>
          <w:szCs w:val="28"/>
        </w:rPr>
        <w:t>№</w:t>
      </w:r>
      <w:r w:rsidRPr="0037495F">
        <w:rPr>
          <w:rFonts w:ascii="Times New Roman" w:hAnsi="Times New Roman"/>
          <w:i/>
          <w:iCs/>
          <w:sz w:val="28"/>
          <w:szCs w:val="28"/>
          <w:lang w:val="en-US"/>
        </w:rPr>
        <w:t> </w:t>
      </w:r>
      <w:r w:rsidR="0037495F" w:rsidRPr="00C80F0D">
        <w:rPr>
          <w:rFonts w:ascii="Times New Roman" w:hAnsi="Times New Roman"/>
          <w:i/>
          <w:iCs/>
          <w:sz w:val="28"/>
          <w:szCs w:val="28"/>
        </w:rPr>
        <w:t>4/2021</w:t>
      </w:r>
      <w:r w:rsidR="0037495F" w:rsidRPr="00C80F0D">
        <w:rPr>
          <w:rFonts w:ascii="Times New Roman" w:hAnsi="Times New Roman"/>
          <w:sz w:val="28"/>
          <w:szCs w:val="28"/>
        </w:rPr>
        <w:t xml:space="preserve"> </w:t>
      </w:r>
      <w:r w:rsidR="00D02E28">
        <w:rPr>
          <w:rFonts w:ascii="Times New Roman" w:hAnsi="Times New Roman"/>
          <w:sz w:val="28"/>
          <w:szCs w:val="28"/>
        </w:rPr>
        <w:t xml:space="preserve">(пункты </w:t>
      </w:r>
      <w:r w:rsidR="0037495F" w:rsidRPr="00C80F0D">
        <w:rPr>
          <w:rFonts w:ascii="Times New Roman" w:hAnsi="Times New Roman"/>
          <w:sz w:val="28"/>
          <w:szCs w:val="28"/>
        </w:rPr>
        <w:t xml:space="preserve">37 </w:t>
      </w:r>
      <w:r w:rsidR="00D02E28">
        <w:rPr>
          <w:rFonts w:ascii="Times New Roman" w:hAnsi="Times New Roman"/>
          <w:sz w:val="28"/>
          <w:szCs w:val="28"/>
        </w:rPr>
        <w:t>и</w:t>
      </w:r>
      <w:r w:rsidR="0037495F" w:rsidRPr="00C80F0D">
        <w:rPr>
          <w:rFonts w:ascii="Times New Roman" w:hAnsi="Times New Roman"/>
          <w:sz w:val="28"/>
          <w:szCs w:val="28"/>
        </w:rPr>
        <w:t xml:space="preserve"> 38</w:t>
      </w:r>
      <w:r w:rsidR="00D02E28">
        <w:rPr>
          <w:rFonts w:ascii="Times New Roman" w:hAnsi="Times New Roman"/>
          <w:sz w:val="28"/>
          <w:szCs w:val="28"/>
        </w:rPr>
        <w:t>)</w:t>
      </w:r>
      <w:r w:rsidR="0037495F" w:rsidRPr="00C80F0D">
        <w:rPr>
          <w:rFonts w:ascii="Times New Roman" w:hAnsi="Times New Roman"/>
          <w:sz w:val="28"/>
          <w:szCs w:val="28"/>
        </w:rPr>
        <w:t>,</w:t>
      </w:r>
    </w:p>
    <w:p w14:paraId="4A01814A" w14:textId="3A934354" w:rsidR="0037495F" w:rsidRPr="00ED49A6" w:rsidRDefault="00C80F0D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7495F" w:rsidRPr="00ED49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Заключ</w:t>
      </w:r>
      <w:r>
        <w:rPr>
          <w:rFonts w:ascii="Times New Roman" w:hAnsi="Times New Roman"/>
          <w:i/>
          <w:iCs/>
          <w:sz w:val="28"/>
          <w:szCs w:val="28"/>
        </w:rPr>
        <w:t>ении</w:t>
      </w:r>
      <w:r w:rsidRPr="00ED4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Конституционного</w:t>
      </w:r>
      <w:r w:rsidRPr="00ED4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суда</w:t>
      </w:r>
      <w:r w:rsidRPr="00ED4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D49A6">
        <w:rPr>
          <w:rFonts w:ascii="Times New Roman" w:hAnsi="Times New Roman"/>
          <w:sz w:val="28"/>
          <w:szCs w:val="28"/>
        </w:rPr>
        <w:t>по</w:t>
      </w:r>
      <w:r w:rsidR="00ED49A6" w:rsidRPr="00ED49A6">
        <w:rPr>
          <w:rFonts w:ascii="Times New Roman" w:hAnsi="Times New Roman"/>
          <w:sz w:val="28"/>
          <w:szCs w:val="28"/>
        </w:rPr>
        <w:t xml:space="preserve"> </w:t>
      </w:r>
      <w:r w:rsidR="00ED49A6">
        <w:rPr>
          <w:rFonts w:ascii="Times New Roman" w:hAnsi="Times New Roman"/>
          <w:sz w:val="28"/>
          <w:szCs w:val="28"/>
        </w:rPr>
        <w:t xml:space="preserve">законопроекту об изменении ст. 13 Конституции Республики Молдова </w:t>
      </w:r>
      <w:r w:rsidRPr="00ED49A6">
        <w:rPr>
          <w:rFonts w:ascii="Times New Roman" w:hAnsi="Times New Roman"/>
          <w:i/>
          <w:iCs/>
          <w:sz w:val="28"/>
          <w:szCs w:val="28"/>
        </w:rPr>
        <w:t>№</w:t>
      </w:r>
      <w:r w:rsidRPr="0037495F">
        <w:rPr>
          <w:rFonts w:ascii="Times New Roman" w:hAnsi="Times New Roman"/>
          <w:i/>
          <w:iCs/>
          <w:sz w:val="28"/>
          <w:szCs w:val="28"/>
          <w:lang w:val="en-US"/>
        </w:rPr>
        <w:t> </w:t>
      </w:r>
      <w:r w:rsidRPr="00ED49A6">
        <w:rPr>
          <w:rFonts w:ascii="Times New Roman" w:hAnsi="Times New Roman"/>
          <w:i/>
          <w:iCs/>
          <w:sz w:val="28"/>
          <w:szCs w:val="28"/>
        </w:rPr>
        <w:t>3/</w:t>
      </w:r>
      <w:r w:rsidR="0037495F" w:rsidRPr="00ED49A6">
        <w:rPr>
          <w:rFonts w:ascii="Times New Roman" w:hAnsi="Times New Roman"/>
          <w:i/>
          <w:iCs/>
          <w:sz w:val="28"/>
          <w:szCs w:val="28"/>
        </w:rPr>
        <w:t>2017</w:t>
      </w:r>
      <w:r w:rsidR="0037495F" w:rsidRPr="00ED49A6">
        <w:rPr>
          <w:rFonts w:ascii="Times New Roman" w:hAnsi="Times New Roman"/>
          <w:sz w:val="28"/>
          <w:szCs w:val="28"/>
        </w:rPr>
        <w:t>,</w:t>
      </w:r>
    </w:p>
    <w:p w14:paraId="36C9D2D1" w14:textId="77777777" w:rsidR="0037495F" w:rsidRPr="00ED49A6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7A97B15" w14:textId="02C63038" w:rsidR="0037495F" w:rsidRPr="00ED49A6" w:rsidRDefault="00D02E28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настоящий закон</w:t>
      </w:r>
      <w:r w:rsidR="0037495F" w:rsidRPr="00ED49A6">
        <w:rPr>
          <w:rFonts w:ascii="Times New Roman" w:hAnsi="Times New Roman"/>
          <w:sz w:val="28"/>
          <w:szCs w:val="28"/>
        </w:rPr>
        <w:t>.</w:t>
      </w:r>
    </w:p>
    <w:p w14:paraId="3BE3C8B2" w14:textId="77777777" w:rsidR="0037495F" w:rsidRPr="00ED49A6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B36C6B2" w14:textId="01B039DF" w:rsidR="0037495F" w:rsidRPr="00ED49A6" w:rsidRDefault="00ED49A6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ED49A6">
        <w:rPr>
          <w:rFonts w:ascii="Times New Roman" w:hAnsi="Times New Roman"/>
          <w:b/>
          <w:sz w:val="28"/>
          <w:szCs w:val="28"/>
        </w:rPr>
        <w:t xml:space="preserve">Ст. </w:t>
      </w:r>
      <w:r w:rsidR="0037495F" w:rsidRPr="0037495F">
        <w:rPr>
          <w:rFonts w:ascii="Times New Roman" w:hAnsi="Times New Roman"/>
          <w:b/>
          <w:sz w:val="28"/>
          <w:szCs w:val="28"/>
          <w:lang w:val="en-US"/>
        </w:rPr>
        <w:t>I</w:t>
      </w:r>
      <w:r w:rsidR="0037495F" w:rsidRPr="00ED49A6">
        <w:rPr>
          <w:rFonts w:ascii="Times New Roman" w:hAnsi="Times New Roman"/>
          <w:b/>
          <w:sz w:val="28"/>
          <w:szCs w:val="28"/>
        </w:rPr>
        <w:t>.</w:t>
      </w:r>
      <w:r w:rsidR="0037495F" w:rsidRPr="00ED49A6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В тексте законов Республики Молдова</w:t>
      </w:r>
      <w:r w:rsidR="0037495F" w:rsidRPr="00ED49A6">
        <w:rPr>
          <w:rFonts w:ascii="Times New Roman" w:hAnsi="Times New Roman"/>
          <w:sz w:val="28"/>
          <w:szCs w:val="28"/>
        </w:rPr>
        <w:t>:</w:t>
      </w:r>
    </w:p>
    <w:p w14:paraId="3F7174CE" w14:textId="77777777" w:rsidR="0037495F" w:rsidRPr="00ED49A6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E9ACA04" w14:textId="14D279ED" w:rsidR="0037495F" w:rsidRPr="00ED49A6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49A6">
        <w:rPr>
          <w:rFonts w:ascii="Times New Roman" w:hAnsi="Times New Roman"/>
          <w:b/>
          <w:bCs/>
          <w:sz w:val="28"/>
          <w:szCs w:val="28"/>
        </w:rPr>
        <w:t>1.</w:t>
      </w:r>
      <w:r w:rsidRPr="00ED49A6">
        <w:rPr>
          <w:rFonts w:ascii="Times New Roman" w:hAnsi="Times New Roman"/>
          <w:sz w:val="28"/>
          <w:szCs w:val="28"/>
        </w:rPr>
        <w:t xml:space="preserve"> </w:t>
      </w:r>
      <w:r w:rsidR="00ED49A6">
        <w:rPr>
          <w:rFonts w:ascii="Times New Roman" w:hAnsi="Times New Roman"/>
          <w:sz w:val="28"/>
          <w:szCs w:val="28"/>
        </w:rPr>
        <w:t>Слова</w:t>
      </w:r>
      <w:r w:rsidRPr="00ED49A6">
        <w:rPr>
          <w:rFonts w:ascii="Times New Roman" w:hAnsi="Times New Roman"/>
          <w:sz w:val="28"/>
          <w:szCs w:val="28"/>
        </w:rPr>
        <w:t xml:space="preserve"> </w:t>
      </w:r>
      <w:r w:rsidR="00ED49A6" w:rsidRPr="00ED49A6">
        <w:rPr>
          <w:rFonts w:ascii="Times New Roman" w:hAnsi="Times New Roman"/>
          <w:sz w:val="28"/>
          <w:szCs w:val="28"/>
        </w:rPr>
        <w:t>«молдавский язык»</w:t>
      </w:r>
      <w:r w:rsidRPr="00ED49A6">
        <w:rPr>
          <w:rFonts w:ascii="Times New Roman" w:hAnsi="Times New Roman"/>
          <w:sz w:val="28"/>
          <w:szCs w:val="28"/>
        </w:rPr>
        <w:t xml:space="preserve"> </w:t>
      </w:r>
      <w:r w:rsidR="00ED49A6" w:rsidRPr="00ED49A6">
        <w:rPr>
          <w:rFonts w:ascii="Times New Roman" w:hAnsi="Times New Roman"/>
          <w:sz w:val="28"/>
          <w:szCs w:val="28"/>
        </w:rPr>
        <w:t xml:space="preserve">заменить словами </w:t>
      </w:r>
      <w:r w:rsidR="00ED49A6" w:rsidRPr="00ED49A6">
        <w:rPr>
          <w:rFonts w:ascii="Times New Roman" w:hAnsi="Times New Roman"/>
          <w:sz w:val="28"/>
          <w:szCs w:val="28"/>
        </w:rPr>
        <w:t>«</w:t>
      </w:r>
      <w:r w:rsidR="00ED49A6" w:rsidRPr="00ED49A6">
        <w:rPr>
          <w:rFonts w:ascii="Times New Roman" w:hAnsi="Times New Roman"/>
          <w:sz w:val="28"/>
          <w:szCs w:val="28"/>
        </w:rPr>
        <w:t>румын</w:t>
      </w:r>
      <w:r w:rsidR="00ED49A6" w:rsidRPr="00ED49A6">
        <w:rPr>
          <w:rFonts w:ascii="Times New Roman" w:hAnsi="Times New Roman"/>
          <w:sz w:val="28"/>
          <w:szCs w:val="28"/>
        </w:rPr>
        <w:t xml:space="preserve">ский язык» </w:t>
      </w:r>
      <w:r w:rsidR="00ED49A6" w:rsidRPr="00ED49A6">
        <w:rPr>
          <w:rFonts w:ascii="Times New Roman" w:hAnsi="Times New Roman"/>
          <w:sz w:val="28"/>
          <w:szCs w:val="28"/>
        </w:rPr>
        <w:t>в</w:t>
      </w:r>
      <w:r w:rsidR="00ED49A6">
        <w:rPr>
          <w:rFonts w:ascii="Times New Roman" w:hAnsi="Times New Roman"/>
          <w:sz w:val="28"/>
          <w:szCs w:val="28"/>
        </w:rPr>
        <w:t xml:space="preserve"> </w:t>
      </w:r>
      <w:r w:rsidR="00ED49A6">
        <w:rPr>
          <w:rFonts w:ascii="Times New Roman" w:hAnsi="Times New Roman"/>
          <w:sz w:val="28"/>
          <w:szCs w:val="28"/>
        </w:rPr>
        <w:t>соответствующем</w:t>
      </w:r>
      <w:r w:rsidR="00ED49A6" w:rsidRPr="00ED49A6">
        <w:rPr>
          <w:rFonts w:ascii="Times New Roman" w:hAnsi="Times New Roman"/>
          <w:sz w:val="28"/>
          <w:szCs w:val="28"/>
        </w:rPr>
        <w:t xml:space="preserve"> падеж</w:t>
      </w:r>
      <w:r w:rsidR="00ED49A6">
        <w:rPr>
          <w:rFonts w:ascii="Times New Roman" w:hAnsi="Times New Roman"/>
          <w:sz w:val="28"/>
          <w:szCs w:val="28"/>
        </w:rPr>
        <w:t>е</w:t>
      </w:r>
      <w:r w:rsidRPr="00ED49A6">
        <w:rPr>
          <w:rFonts w:ascii="Times New Roman" w:hAnsi="Times New Roman"/>
          <w:sz w:val="28"/>
          <w:szCs w:val="28"/>
        </w:rPr>
        <w:t>.</w:t>
      </w:r>
    </w:p>
    <w:p w14:paraId="1344EABA" w14:textId="77777777" w:rsidR="0037495F" w:rsidRPr="00ED49A6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8ED21A8" w14:textId="10CD51A7" w:rsidR="00ED49A6" w:rsidRPr="00ED49A6" w:rsidRDefault="0037495F" w:rsidP="00ED49A6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D49A6">
        <w:rPr>
          <w:rFonts w:ascii="Times New Roman" w:hAnsi="Times New Roman"/>
          <w:b/>
          <w:bCs/>
          <w:sz w:val="28"/>
          <w:szCs w:val="28"/>
        </w:rPr>
        <w:t>2.</w:t>
      </w:r>
      <w:r w:rsidRPr="00ED49A6">
        <w:rPr>
          <w:rFonts w:ascii="Times New Roman" w:hAnsi="Times New Roman"/>
          <w:sz w:val="28"/>
          <w:szCs w:val="28"/>
        </w:rPr>
        <w:t xml:space="preserve"> </w:t>
      </w:r>
      <w:r w:rsidR="00ED49A6">
        <w:rPr>
          <w:rFonts w:ascii="Times New Roman" w:hAnsi="Times New Roman"/>
          <w:sz w:val="28"/>
          <w:szCs w:val="28"/>
        </w:rPr>
        <w:t>Слова</w:t>
      </w:r>
      <w:r w:rsidR="00ED49A6" w:rsidRPr="00ED49A6">
        <w:rPr>
          <w:rFonts w:ascii="Times New Roman" w:hAnsi="Times New Roman"/>
          <w:sz w:val="28"/>
          <w:szCs w:val="28"/>
        </w:rPr>
        <w:t xml:space="preserve"> «</w:t>
      </w:r>
      <w:r w:rsidR="00ED49A6">
        <w:rPr>
          <w:rFonts w:ascii="Times New Roman" w:hAnsi="Times New Roman"/>
          <w:sz w:val="28"/>
          <w:szCs w:val="28"/>
        </w:rPr>
        <w:t>государственны</w:t>
      </w:r>
      <w:r w:rsidR="00ED49A6" w:rsidRPr="00ED49A6">
        <w:rPr>
          <w:rFonts w:ascii="Times New Roman" w:hAnsi="Times New Roman"/>
          <w:sz w:val="28"/>
          <w:szCs w:val="28"/>
        </w:rPr>
        <w:t>й язык»</w:t>
      </w:r>
      <w:r w:rsidR="00ED49A6">
        <w:rPr>
          <w:rFonts w:ascii="Times New Roman" w:hAnsi="Times New Roman"/>
          <w:sz w:val="28"/>
          <w:szCs w:val="28"/>
        </w:rPr>
        <w:t>, «официальный язык» и «родной язык», если имеется в виду государственный язык Республики Молдова,</w:t>
      </w:r>
      <w:r w:rsidR="00ED49A6" w:rsidRPr="00ED49A6">
        <w:rPr>
          <w:rFonts w:ascii="Times New Roman" w:hAnsi="Times New Roman"/>
          <w:sz w:val="28"/>
          <w:szCs w:val="28"/>
        </w:rPr>
        <w:t xml:space="preserve"> заменить словами «румынский язык» в</w:t>
      </w:r>
      <w:r w:rsidR="00ED49A6">
        <w:rPr>
          <w:rFonts w:ascii="Times New Roman" w:hAnsi="Times New Roman"/>
          <w:sz w:val="28"/>
          <w:szCs w:val="28"/>
        </w:rPr>
        <w:t xml:space="preserve"> </w:t>
      </w:r>
      <w:r w:rsidR="00ED49A6">
        <w:rPr>
          <w:rFonts w:ascii="Times New Roman" w:hAnsi="Times New Roman"/>
          <w:sz w:val="28"/>
          <w:szCs w:val="28"/>
        </w:rPr>
        <w:t>соответствующем</w:t>
      </w:r>
      <w:r w:rsidR="00ED49A6" w:rsidRPr="00ED49A6">
        <w:rPr>
          <w:rFonts w:ascii="Times New Roman" w:hAnsi="Times New Roman"/>
          <w:sz w:val="28"/>
          <w:szCs w:val="28"/>
        </w:rPr>
        <w:t xml:space="preserve"> падеж</w:t>
      </w:r>
      <w:r w:rsidR="00ED49A6">
        <w:rPr>
          <w:rFonts w:ascii="Times New Roman" w:hAnsi="Times New Roman"/>
          <w:sz w:val="28"/>
          <w:szCs w:val="28"/>
        </w:rPr>
        <w:t>е</w:t>
      </w:r>
      <w:r w:rsidR="00ED49A6" w:rsidRPr="00ED49A6">
        <w:rPr>
          <w:rFonts w:ascii="Times New Roman" w:hAnsi="Times New Roman"/>
          <w:sz w:val="28"/>
          <w:szCs w:val="28"/>
        </w:rPr>
        <w:t>.</w:t>
      </w:r>
    </w:p>
    <w:p w14:paraId="14FA905D" w14:textId="77777777" w:rsidR="0037495F" w:rsidRPr="0037495F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B8101F2" w14:textId="1E9C5BD7" w:rsidR="0037495F" w:rsidRPr="001202CF" w:rsidRDefault="00ED49A6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02CF">
        <w:rPr>
          <w:rFonts w:ascii="Times New Roman" w:hAnsi="Times New Roman"/>
          <w:b/>
          <w:bCs/>
          <w:sz w:val="28"/>
          <w:szCs w:val="28"/>
        </w:rPr>
        <w:t xml:space="preserve">Ст. </w:t>
      </w:r>
      <w:r w:rsidR="0037495F" w:rsidRPr="0037495F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="0037495F" w:rsidRPr="001202C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37495F" w:rsidRPr="001202CF">
        <w:rPr>
          <w:rFonts w:ascii="Times New Roman" w:hAnsi="Times New Roman"/>
          <w:sz w:val="28"/>
          <w:szCs w:val="28"/>
        </w:rPr>
        <w:t xml:space="preserve">– </w:t>
      </w:r>
      <w:r w:rsidR="001202CF">
        <w:rPr>
          <w:rFonts w:ascii="Times New Roman" w:hAnsi="Times New Roman"/>
          <w:sz w:val="28"/>
          <w:szCs w:val="28"/>
        </w:rPr>
        <w:t>Признать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устаревшим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текст</w:t>
      </w:r>
      <w:r w:rsidR="001202CF" w:rsidRPr="001202CF">
        <w:rPr>
          <w:rFonts w:ascii="Times New Roman" w:hAnsi="Times New Roman"/>
          <w:sz w:val="28"/>
          <w:szCs w:val="28"/>
        </w:rPr>
        <w:t xml:space="preserve"> «, </w:t>
      </w:r>
      <w:r w:rsidR="001202CF">
        <w:rPr>
          <w:rFonts w:ascii="Times New Roman" w:hAnsi="Times New Roman"/>
          <w:sz w:val="28"/>
          <w:szCs w:val="28"/>
        </w:rPr>
        <w:t>функционирующий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на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основе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латинской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графики</w:t>
      </w:r>
      <w:r w:rsidR="001202CF" w:rsidRPr="001202CF">
        <w:rPr>
          <w:rFonts w:ascii="Times New Roman" w:hAnsi="Times New Roman"/>
          <w:sz w:val="28"/>
          <w:szCs w:val="28"/>
        </w:rPr>
        <w:t xml:space="preserve">» </w:t>
      </w:r>
      <w:r w:rsidR="001202CF">
        <w:rPr>
          <w:rFonts w:ascii="Times New Roman" w:hAnsi="Times New Roman"/>
          <w:sz w:val="28"/>
          <w:szCs w:val="28"/>
        </w:rPr>
        <w:t>из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части</w:t>
      </w:r>
      <w:r w:rsidR="001202CF" w:rsidRPr="001202CF">
        <w:rPr>
          <w:rFonts w:ascii="Times New Roman" w:hAnsi="Times New Roman"/>
          <w:sz w:val="28"/>
          <w:szCs w:val="28"/>
        </w:rPr>
        <w:t xml:space="preserve"> (1) </w:t>
      </w:r>
      <w:r w:rsidR="001202CF">
        <w:rPr>
          <w:rFonts w:ascii="Times New Roman" w:hAnsi="Times New Roman"/>
          <w:sz w:val="28"/>
          <w:szCs w:val="28"/>
        </w:rPr>
        <w:t>статьи</w:t>
      </w:r>
      <w:r w:rsidR="001202CF" w:rsidRPr="001202CF">
        <w:rPr>
          <w:rFonts w:ascii="Times New Roman" w:hAnsi="Times New Roman"/>
          <w:sz w:val="28"/>
          <w:szCs w:val="28"/>
        </w:rPr>
        <w:t xml:space="preserve"> 13 </w:t>
      </w:r>
      <w:r w:rsidR="001202CF">
        <w:rPr>
          <w:rFonts w:ascii="Times New Roman" w:hAnsi="Times New Roman"/>
          <w:sz w:val="28"/>
          <w:szCs w:val="28"/>
        </w:rPr>
        <w:t>Конституции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Республики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Молдова</w:t>
      </w:r>
      <w:r w:rsidR="0037495F" w:rsidRPr="001202CF">
        <w:rPr>
          <w:rFonts w:ascii="Times New Roman" w:hAnsi="Times New Roman"/>
          <w:sz w:val="28"/>
          <w:szCs w:val="28"/>
        </w:rPr>
        <w:t>.</w:t>
      </w:r>
    </w:p>
    <w:p w14:paraId="4F3489AA" w14:textId="77777777" w:rsidR="0037495F" w:rsidRPr="001202CF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D921633" w14:textId="076647DC" w:rsidR="0037495F" w:rsidRPr="001202CF" w:rsidRDefault="00ED49A6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202CF">
        <w:rPr>
          <w:rFonts w:ascii="Times New Roman" w:hAnsi="Times New Roman"/>
          <w:b/>
          <w:bCs/>
          <w:sz w:val="28"/>
          <w:szCs w:val="28"/>
        </w:rPr>
        <w:lastRenderedPageBreak/>
        <w:t xml:space="preserve">Ст. </w:t>
      </w:r>
      <w:r w:rsidR="0037495F" w:rsidRPr="0037495F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="0037495F" w:rsidRPr="001202CF">
        <w:rPr>
          <w:rFonts w:ascii="Times New Roman" w:hAnsi="Times New Roman"/>
          <w:b/>
          <w:bCs/>
          <w:sz w:val="28"/>
          <w:szCs w:val="28"/>
        </w:rPr>
        <w:t>.</w:t>
      </w:r>
      <w:r w:rsidR="0037495F" w:rsidRPr="001202CF">
        <w:rPr>
          <w:rFonts w:ascii="Times New Roman" w:hAnsi="Times New Roman"/>
          <w:sz w:val="28"/>
          <w:szCs w:val="28"/>
        </w:rPr>
        <w:t xml:space="preserve"> – </w:t>
      </w:r>
      <w:r w:rsidR="001202CF">
        <w:rPr>
          <w:rFonts w:ascii="Times New Roman" w:hAnsi="Times New Roman"/>
          <w:sz w:val="28"/>
          <w:szCs w:val="28"/>
        </w:rPr>
        <w:t>В</w:t>
      </w:r>
      <w:r w:rsidR="001202CF" w:rsidRPr="001202CF">
        <w:rPr>
          <w:rFonts w:ascii="Times New Roman" w:hAnsi="Times New Roman"/>
          <w:sz w:val="28"/>
          <w:szCs w:val="28"/>
        </w:rPr>
        <w:t xml:space="preserve"> 30-</w:t>
      </w:r>
      <w:r w:rsidR="001202CF">
        <w:rPr>
          <w:rFonts w:ascii="Times New Roman" w:hAnsi="Times New Roman"/>
          <w:sz w:val="28"/>
          <w:szCs w:val="28"/>
        </w:rPr>
        <w:t>дневный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срок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со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дня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вступления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в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силу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настоящего</w:t>
      </w:r>
      <w:r w:rsidR="001202CF" w:rsidRPr="001202CF">
        <w:rPr>
          <w:rFonts w:ascii="Times New Roman" w:hAnsi="Times New Roman"/>
          <w:sz w:val="28"/>
          <w:szCs w:val="28"/>
        </w:rPr>
        <w:t xml:space="preserve"> </w:t>
      </w:r>
      <w:r w:rsidR="001202CF">
        <w:rPr>
          <w:rFonts w:ascii="Times New Roman" w:hAnsi="Times New Roman"/>
          <w:sz w:val="28"/>
          <w:szCs w:val="28"/>
        </w:rPr>
        <w:t>закона органам публичной власти, обладающим полномочиями принятия, утверждения или издания подзаконных нормативных актов, внести изменения, вытекающие из настоящего закона</w:t>
      </w:r>
      <w:r w:rsidR="0037495F" w:rsidRPr="001202CF">
        <w:rPr>
          <w:rFonts w:ascii="Times New Roman" w:hAnsi="Times New Roman"/>
          <w:sz w:val="28"/>
          <w:szCs w:val="28"/>
        </w:rPr>
        <w:t>.</w:t>
      </w:r>
    </w:p>
    <w:p w14:paraId="586A7B64" w14:textId="77777777" w:rsidR="0037495F" w:rsidRPr="001202CF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0C9581" w14:textId="798DE4D4" w:rsidR="0037495F" w:rsidRPr="00550258" w:rsidRDefault="00ED49A6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52DDF">
        <w:rPr>
          <w:rFonts w:ascii="Times New Roman" w:hAnsi="Times New Roman"/>
          <w:b/>
          <w:bCs/>
          <w:sz w:val="28"/>
          <w:szCs w:val="28"/>
        </w:rPr>
        <w:t xml:space="preserve">Ст. </w:t>
      </w:r>
      <w:r w:rsidR="0037495F" w:rsidRPr="0037495F">
        <w:rPr>
          <w:rFonts w:ascii="Times New Roman" w:hAnsi="Times New Roman"/>
          <w:b/>
          <w:bCs/>
          <w:sz w:val="28"/>
          <w:szCs w:val="28"/>
          <w:lang w:val="en-US"/>
        </w:rPr>
        <w:t>IV</w:t>
      </w:r>
      <w:r w:rsidR="0037495F" w:rsidRPr="00F52DDF">
        <w:rPr>
          <w:rFonts w:ascii="Times New Roman" w:hAnsi="Times New Roman"/>
          <w:b/>
          <w:bCs/>
          <w:sz w:val="28"/>
          <w:szCs w:val="28"/>
        </w:rPr>
        <w:t>.</w:t>
      </w:r>
      <w:r w:rsidR="0037495F" w:rsidRPr="00F52DDF">
        <w:rPr>
          <w:rFonts w:ascii="Times New Roman" w:hAnsi="Times New Roman"/>
          <w:sz w:val="28"/>
          <w:szCs w:val="28"/>
        </w:rPr>
        <w:t xml:space="preserve"> –</w:t>
      </w:r>
      <w:r w:rsidR="008F0290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В</w:t>
      </w:r>
      <w:r w:rsidR="00F52DDF" w:rsidRPr="00F52DD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целях</w:t>
      </w:r>
      <w:r w:rsidR="00F52DDF" w:rsidRPr="00F52DD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исполнения</w:t>
      </w:r>
      <w:r w:rsidR="00F52DDF" w:rsidRPr="00F52DD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настоящего</w:t>
      </w:r>
      <w:r w:rsidR="00F52DDF" w:rsidRPr="00F52DD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закона</w:t>
      </w:r>
      <w:r w:rsidR="00F52DDF" w:rsidRPr="00F52DD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в 30-дневный срок со дня его вступления в силу</w:t>
      </w:r>
      <w:r w:rsidR="0037495F" w:rsidRPr="00F52DD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Агентству правовых информационных ресурсов обеспечить в Информационной системе «Государственный регистр правовых актов» внесение изменений, вытекающих из настоящего закона, во все законодательство Республики Молдова, в том числе в Конституцию Республики</w:t>
      </w:r>
      <w:r w:rsidR="00F52DDF" w:rsidRPr="00550258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Молдова</w:t>
      </w:r>
      <w:r w:rsidR="00F52DDF" w:rsidRPr="00550258">
        <w:rPr>
          <w:rFonts w:ascii="Times New Roman" w:hAnsi="Times New Roman"/>
          <w:sz w:val="28"/>
          <w:szCs w:val="28"/>
        </w:rPr>
        <w:t>.</w:t>
      </w:r>
    </w:p>
    <w:p w14:paraId="65D03819" w14:textId="77777777" w:rsidR="0037495F" w:rsidRPr="00550258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00506CE" w14:textId="7A20516D" w:rsidR="0037495F" w:rsidRPr="00550258" w:rsidRDefault="00ED49A6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50258">
        <w:rPr>
          <w:rFonts w:ascii="Times New Roman" w:hAnsi="Times New Roman"/>
          <w:b/>
          <w:bCs/>
          <w:sz w:val="28"/>
          <w:szCs w:val="28"/>
        </w:rPr>
        <w:t xml:space="preserve">Ст. </w:t>
      </w:r>
      <w:r w:rsidR="0037495F" w:rsidRPr="0037495F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="0037495F" w:rsidRPr="00550258">
        <w:rPr>
          <w:rFonts w:ascii="Times New Roman" w:hAnsi="Times New Roman"/>
          <w:b/>
          <w:bCs/>
          <w:sz w:val="28"/>
          <w:szCs w:val="28"/>
        </w:rPr>
        <w:t>.</w:t>
      </w:r>
      <w:r w:rsidR="0037495F" w:rsidRPr="00550258">
        <w:rPr>
          <w:rFonts w:ascii="Times New Roman" w:hAnsi="Times New Roman"/>
          <w:sz w:val="28"/>
          <w:szCs w:val="28"/>
        </w:rPr>
        <w:t xml:space="preserve"> – </w:t>
      </w:r>
      <w:r w:rsidR="00550258">
        <w:rPr>
          <w:rFonts w:ascii="Times New Roman" w:hAnsi="Times New Roman"/>
          <w:sz w:val="28"/>
          <w:szCs w:val="28"/>
        </w:rPr>
        <w:t>В</w:t>
      </w:r>
      <w:r w:rsidR="00550258" w:rsidRPr="00550258">
        <w:rPr>
          <w:rFonts w:ascii="Times New Roman" w:hAnsi="Times New Roman"/>
          <w:sz w:val="28"/>
          <w:szCs w:val="28"/>
        </w:rPr>
        <w:t xml:space="preserve"> </w:t>
      </w:r>
      <w:r w:rsidR="00550258">
        <w:rPr>
          <w:rFonts w:ascii="Times New Roman" w:hAnsi="Times New Roman"/>
          <w:sz w:val="28"/>
          <w:szCs w:val="28"/>
        </w:rPr>
        <w:t>подпункте а) пункта</w:t>
      </w:r>
      <w:r w:rsidR="00550258" w:rsidRPr="00550258">
        <w:rPr>
          <w:rFonts w:ascii="Times New Roman" w:hAnsi="Times New Roman"/>
          <w:sz w:val="28"/>
          <w:szCs w:val="28"/>
        </w:rPr>
        <w:t xml:space="preserve"> 1 </w:t>
      </w:r>
      <w:r w:rsidR="00550258">
        <w:rPr>
          <w:rFonts w:ascii="Times New Roman" w:hAnsi="Times New Roman"/>
          <w:sz w:val="28"/>
          <w:szCs w:val="28"/>
        </w:rPr>
        <w:t xml:space="preserve">Постановления Парламента о днях памяти, праздничных днях и днях отдыха в Республике Молдова № </w:t>
      </w:r>
      <w:r w:rsidR="0037495F" w:rsidRPr="00550258">
        <w:rPr>
          <w:rFonts w:ascii="Times New Roman" w:hAnsi="Times New Roman"/>
          <w:sz w:val="28"/>
          <w:szCs w:val="28"/>
        </w:rPr>
        <w:t>433/1990,</w:t>
      </w:r>
      <w:r w:rsidR="00550258">
        <w:rPr>
          <w:rFonts w:ascii="Times New Roman" w:hAnsi="Times New Roman"/>
          <w:sz w:val="28"/>
          <w:szCs w:val="28"/>
        </w:rPr>
        <w:t xml:space="preserve"> с последующими изменениями, </w:t>
      </w:r>
      <w:r w:rsidR="0037495F" w:rsidRPr="00550258">
        <w:rPr>
          <w:rFonts w:ascii="Times New Roman" w:hAnsi="Times New Roman"/>
          <w:sz w:val="28"/>
          <w:szCs w:val="28"/>
        </w:rPr>
        <w:t xml:space="preserve"> </w:t>
      </w:r>
      <w:r w:rsidR="003C70E8">
        <w:rPr>
          <w:rFonts w:ascii="Times New Roman" w:hAnsi="Times New Roman"/>
          <w:sz w:val="28"/>
          <w:szCs w:val="28"/>
        </w:rPr>
        <w:t xml:space="preserve">и в пункте </w:t>
      </w:r>
      <w:proofErr w:type="spellStart"/>
      <w:r w:rsidR="003C70E8" w:rsidRPr="0037495F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="003C70E8" w:rsidRPr="00550258">
        <w:rPr>
          <w:rFonts w:ascii="Times New Roman" w:hAnsi="Times New Roman"/>
          <w:sz w:val="28"/>
          <w:szCs w:val="28"/>
        </w:rPr>
        <w:t>)</w:t>
      </w:r>
      <w:r w:rsidR="003C70E8">
        <w:rPr>
          <w:rFonts w:ascii="Times New Roman" w:hAnsi="Times New Roman"/>
          <w:sz w:val="28"/>
          <w:szCs w:val="28"/>
        </w:rPr>
        <w:t xml:space="preserve"> части (1) статьи </w:t>
      </w:r>
      <w:r w:rsidR="0037495F" w:rsidRPr="00550258">
        <w:rPr>
          <w:rFonts w:ascii="Times New Roman" w:hAnsi="Times New Roman"/>
          <w:sz w:val="28"/>
          <w:szCs w:val="28"/>
        </w:rPr>
        <w:t xml:space="preserve">111 </w:t>
      </w:r>
      <w:r w:rsidR="003C70E8">
        <w:rPr>
          <w:rFonts w:ascii="Times New Roman" w:hAnsi="Times New Roman"/>
          <w:sz w:val="28"/>
          <w:szCs w:val="28"/>
        </w:rPr>
        <w:t xml:space="preserve">Трудового кодекса Республики Молдова № </w:t>
      </w:r>
      <w:r w:rsidR="0037495F" w:rsidRPr="00550258">
        <w:rPr>
          <w:rFonts w:ascii="Times New Roman" w:hAnsi="Times New Roman"/>
          <w:sz w:val="28"/>
          <w:szCs w:val="28"/>
        </w:rPr>
        <w:t>154/2003 (</w:t>
      </w:r>
      <w:r w:rsidR="00550258">
        <w:rPr>
          <w:rFonts w:ascii="Times New Roman" w:hAnsi="Times New Roman"/>
          <w:sz w:val="28"/>
          <w:szCs w:val="28"/>
        </w:rPr>
        <w:t>Официальн</w:t>
      </w:r>
      <w:r w:rsidR="00550258">
        <w:rPr>
          <w:rFonts w:ascii="Times New Roman" w:hAnsi="Times New Roman"/>
          <w:sz w:val="28"/>
          <w:szCs w:val="28"/>
        </w:rPr>
        <w:t>ый</w:t>
      </w:r>
      <w:r w:rsidR="00550258" w:rsidRPr="00B3733F">
        <w:rPr>
          <w:rFonts w:ascii="Times New Roman" w:hAnsi="Times New Roman"/>
          <w:sz w:val="28"/>
          <w:szCs w:val="28"/>
        </w:rPr>
        <w:t xml:space="preserve"> </w:t>
      </w:r>
      <w:r w:rsidR="00550258">
        <w:rPr>
          <w:rFonts w:ascii="Times New Roman" w:hAnsi="Times New Roman"/>
          <w:sz w:val="28"/>
          <w:szCs w:val="28"/>
        </w:rPr>
        <w:t>монитор</w:t>
      </w:r>
      <w:r w:rsidR="00550258" w:rsidRPr="00B3733F">
        <w:rPr>
          <w:rFonts w:ascii="Times New Roman" w:hAnsi="Times New Roman"/>
          <w:sz w:val="28"/>
          <w:szCs w:val="28"/>
        </w:rPr>
        <w:t xml:space="preserve"> </w:t>
      </w:r>
      <w:r w:rsidR="00550258">
        <w:rPr>
          <w:rFonts w:ascii="Times New Roman" w:hAnsi="Times New Roman"/>
          <w:sz w:val="28"/>
          <w:szCs w:val="28"/>
        </w:rPr>
        <w:t>Республики</w:t>
      </w:r>
      <w:r w:rsidR="00550258" w:rsidRPr="00B3733F">
        <w:rPr>
          <w:rFonts w:ascii="Times New Roman" w:hAnsi="Times New Roman"/>
          <w:sz w:val="28"/>
          <w:szCs w:val="28"/>
        </w:rPr>
        <w:t xml:space="preserve"> </w:t>
      </w:r>
      <w:r w:rsidR="00550258">
        <w:rPr>
          <w:rFonts w:ascii="Times New Roman" w:hAnsi="Times New Roman"/>
          <w:sz w:val="28"/>
          <w:szCs w:val="28"/>
        </w:rPr>
        <w:t>Молдова</w:t>
      </w:r>
      <w:r w:rsidR="0037495F" w:rsidRPr="00550258">
        <w:rPr>
          <w:rFonts w:ascii="Times New Roman" w:hAnsi="Times New Roman"/>
          <w:sz w:val="28"/>
          <w:szCs w:val="28"/>
        </w:rPr>
        <w:t>, 2003</w:t>
      </w:r>
      <w:r w:rsidR="00550258">
        <w:rPr>
          <w:rFonts w:ascii="Times New Roman" w:hAnsi="Times New Roman"/>
          <w:sz w:val="28"/>
          <w:szCs w:val="28"/>
        </w:rPr>
        <w:t xml:space="preserve"> г.</w:t>
      </w:r>
      <w:r w:rsidR="0037495F" w:rsidRPr="00550258">
        <w:rPr>
          <w:rFonts w:ascii="Times New Roman" w:hAnsi="Times New Roman"/>
          <w:sz w:val="28"/>
          <w:szCs w:val="28"/>
        </w:rPr>
        <w:t xml:space="preserve">, </w:t>
      </w:r>
      <w:r w:rsidR="00550258">
        <w:rPr>
          <w:rFonts w:ascii="Times New Roman" w:hAnsi="Times New Roman"/>
          <w:sz w:val="28"/>
          <w:szCs w:val="28"/>
        </w:rPr>
        <w:t>№</w:t>
      </w:r>
      <w:r w:rsidR="0037495F" w:rsidRPr="00550258">
        <w:rPr>
          <w:rFonts w:ascii="Times New Roman" w:hAnsi="Times New Roman"/>
          <w:sz w:val="28"/>
          <w:szCs w:val="28"/>
        </w:rPr>
        <w:t xml:space="preserve">159–162, </w:t>
      </w:r>
      <w:r>
        <w:rPr>
          <w:rFonts w:ascii="Times New Roman" w:hAnsi="Times New Roman"/>
          <w:sz w:val="28"/>
          <w:szCs w:val="28"/>
        </w:rPr>
        <w:t>с</w:t>
      </w:r>
      <w:r w:rsidRPr="00550258">
        <w:rPr>
          <w:rFonts w:ascii="Times New Roman" w:hAnsi="Times New Roman"/>
          <w:sz w:val="28"/>
          <w:szCs w:val="28"/>
        </w:rPr>
        <w:t xml:space="preserve">т. </w:t>
      </w:r>
      <w:r w:rsidR="0037495F" w:rsidRPr="00550258">
        <w:rPr>
          <w:rFonts w:ascii="Times New Roman" w:hAnsi="Times New Roman"/>
          <w:sz w:val="28"/>
          <w:szCs w:val="28"/>
        </w:rPr>
        <w:t xml:space="preserve">648), </w:t>
      </w:r>
      <w:r w:rsidR="00550258">
        <w:rPr>
          <w:rFonts w:ascii="Times New Roman" w:hAnsi="Times New Roman"/>
          <w:sz w:val="28"/>
          <w:szCs w:val="28"/>
        </w:rPr>
        <w:t>с последующими изменениями</w:t>
      </w:r>
      <w:r w:rsidR="0037495F" w:rsidRPr="00550258">
        <w:rPr>
          <w:rFonts w:ascii="Times New Roman" w:hAnsi="Times New Roman"/>
          <w:sz w:val="28"/>
          <w:szCs w:val="28"/>
        </w:rPr>
        <w:t>,</w:t>
      </w:r>
      <w:r w:rsidR="003C70E8">
        <w:rPr>
          <w:rFonts w:ascii="Times New Roman" w:hAnsi="Times New Roman"/>
          <w:sz w:val="28"/>
          <w:szCs w:val="28"/>
        </w:rPr>
        <w:t xml:space="preserve"> слова «Лимба </w:t>
      </w:r>
      <w:proofErr w:type="spellStart"/>
      <w:r w:rsidR="003C70E8">
        <w:rPr>
          <w:rFonts w:ascii="Times New Roman" w:hAnsi="Times New Roman"/>
          <w:sz w:val="28"/>
          <w:szCs w:val="28"/>
        </w:rPr>
        <w:t>ноастрэ</w:t>
      </w:r>
      <w:proofErr w:type="spellEnd"/>
      <w:r w:rsidR="003C70E8">
        <w:rPr>
          <w:rFonts w:ascii="Times New Roman" w:hAnsi="Times New Roman"/>
          <w:sz w:val="28"/>
          <w:szCs w:val="28"/>
        </w:rPr>
        <w:t xml:space="preserve">» заменить словами «Лимба </w:t>
      </w:r>
      <w:proofErr w:type="spellStart"/>
      <w:r w:rsidR="003C70E8">
        <w:rPr>
          <w:rFonts w:ascii="Times New Roman" w:hAnsi="Times New Roman"/>
          <w:sz w:val="28"/>
          <w:szCs w:val="28"/>
        </w:rPr>
        <w:t>ромынэ</w:t>
      </w:r>
      <w:proofErr w:type="spellEnd"/>
      <w:r w:rsidR="003C70E8">
        <w:rPr>
          <w:rFonts w:ascii="Times New Roman" w:hAnsi="Times New Roman"/>
          <w:sz w:val="28"/>
          <w:szCs w:val="28"/>
        </w:rPr>
        <w:t xml:space="preserve">». </w:t>
      </w:r>
      <w:r w:rsidR="0037495F" w:rsidRPr="00550258">
        <w:rPr>
          <w:rFonts w:ascii="Times New Roman" w:hAnsi="Times New Roman"/>
          <w:sz w:val="28"/>
          <w:szCs w:val="28"/>
        </w:rPr>
        <w:t xml:space="preserve"> </w:t>
      </w:r>
    </w:p>
    <w:p w14:paraId="5BE2B9A4" w14:textId="77777777" w:rsidR="0037495F" w:rsidRPr="00550258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3F8BA3F" w14:textId="2B37CCA1" w:rsidR="0037495F" w:rsidRPr="00B3733F" w:rsidRDefault="00ED49A6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3733F">
        <w:rPr>
          <w:rFonts w:ascii="Times New Roman" w:hAnsi="Times New Roman"/>
          <w:b/>
          <w:bCs/>
          <w:sz w:val="28"/>
          <w:szCs w:val="28"/>
        </w:rPr>
        <w:t xml:space="preserve">Ст. </w:t>
      </w:r>
      <w:r w:rsidR="0037495F" w:rsidRPr="0037495F">
        <w:rPr>
          <w:rFonts w:ascii="Times New Roman" w:hAnsi="Times New Roman"/>
          <w:b/>
          <w:bCs/>
          <w:sz w:val="28"/>
          <w:szCs w:val="28"/>
          <w:lang w:val="en-US"/>
        </w:rPr>
        <w:t>VI</w:t>
      </w:r>
      <w:r w:rsidR="0037495F" w:rsidRPr="00B3733F">
        <w:rPr>
          <w:rFonts w:ascii="Times New Roman" w:hAnsi="Times New Roman"/>
          <w:b/>
          <w:bCs/>
          <w:sz w:val="28"/>
          <w:szCs w:val="28"/>
        </w:rPr>
        <w:t>.</w:t>
      </w:r>
      <w:r w:rsidR="0037495F" w:rsidRPr="00B3733F">
        <w:rPr>
          <w:rFonts w:ascii="Times New Roman" w:hAnsi="Times New Roman"/>
          <w:sz w:val="28"/>
          <w:szCs w:val="28"/>
        </w:rPr>
        <w:t xml:space="preserve"> – </w:t>
      </w:r>
      <w:r w:rsidR="00F52DDF">
        <w:rPr>
          <w:rFonts w:ascii="Times New Roman" w:hAnsi="Times New Roman"/>
          <w:sz w:val="28"/>
          <w:szCs w:val="28"/>
        </w:rPr>
        <w:t>Настоящий</w:t>
      </w:r>
      <w:r w:rsidR="00F52DDF" w:rsidRPr="00B3733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закон</w:t>
      </w:r>
      <w:r w:rsidR="00F52DDF" w:rsidRPr="00B3733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вступает</w:t>
      </w:r>
      <w:r w:rsidR="00F52DDF" w:rsidRPr="00B3733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в</w:t>
      </w:r>
      <w:r w:rsidR="00F52DDF" w:rsidRPr="00B3733F">
        <w:rPr>
          <w:rFonts w:ascii="Times New Roman" w:hAnsi="Times New Roman"/>
          <w:sz w:val="28"/>
          <w:szCs w:val="28"/>
        </w:rPr>
        <w:t xml:space="preserve"> </w:t>
      </w:r>
      <w:r w:rsidR="00F52DDF">
        <w:rPr>
          <w:rFonts w:ascii="Times New Roman" w:hAnsi="Times New Roman"/>
          <w:sz w:val="28"/>
          <w:szCs w:val="28"/>
        </w:rPr>
        <w:t>силу</w:t>
      </w:r>
      <w:r w:rsidR="00F52DD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со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дня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опубликования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в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Официальном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мониторе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Республики</w:t>
      </w:r>
      <w:r w:rsidR="00B3733F" w:rsidRPr="00B3733F">
        <w:rPr>
          <w:rFonts w:ascii="Times New Roman" w:hAnsi="Times New Roman"/>
          <w:sz w:val="28"/>
          <w:szCs w:val="28"/>
        </w:rPr>
        <w:t xml:space="preserve"> </w:t>
      </w:r>
      <w:r w:rsidR="00B3733F">
        <w:rPr>
          <w:rFonts w:ascii="Times New Roman" w:hAnsi="Times New Roman"/>
          <w:sz w:val="28"/>
          <w:szCs w:val="28"/>
        </w:rPr>
        <w:t>Молдова</w:t>
      </w:r>
      <w:r w:rsidR="0037495F" w:rsidRPr="00B3733F">
        <w:rPr>
          <w:rFonts w:ascii="Times New Roman" w:hAnsi="Times New Roman"/>
          <w:sz w:val="28"/>
          <w:szCs w:val="28"/>
        </w:rPr>
        <w:t>.</w:t>
      </w:r>
    </w:p>
    <w:p w14:paraId="180DD948" w14:textId="77777777" w:rsidR="0037495F" w:rsidRPr="00B3733F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6556330" w14:textId="77777777" w:rsidR="0037495F" w:rsidRPr="00B3733F" w:rsidRDefault="0037495F" w:rsidP="0037495F">
      <w:pPr>
        <w:pStyle w:val="Frspaiere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3EDD3CC" w14:textId="1473704D" w:rsidR="009636F4" w:rsidRPr="00B3733F" w:rsidRDefault="00B3733F" w:rsidP="00B3733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3733F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9636F4" w:rsidRPr="00B3733F" w:rsidSect="003C7E49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F9C62" w14:textId="77777777" w:rsidR="003C7E49" w:rsidRDefault="003C7E49" w:rsidP="003C7E49">
      <w:pPr>
        <w:spacing w:after="0" w:line="240" w:lineRule="auto"/>
      </w:pPr>
      <w:r>
        <w:separator/>
      </w:r>
    </w:p>
  </w:endnote>
  <w:endnote w:type="continuationSeparator" w:id="0">
    <w:p w14:paraId="3BB9C6A4" w14:textId="77777777" w:rsidR="003C7E49" w:rsidRDefault="003C7E49" w:rsidP="003C7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605A4" w14:textId="77777777" w:rsidR="003C7E49" w:rsidRDefault="003C7E49" w:rsidP="003C7E49">
      <w:pPr>
        <w:spacing w:after="0" w:line="240" w:lineRule="auto"/>
      </w:pPr>
      <w:r>
        <w:separator/>
      </w:r>
    </w:p>
  </w:footnote>
  <w:footnote w:type="continuationSeparator" w:id="0">
    <w:p w14:paraId="3E006323" w14:textId="77777777" w:rsidR="003C7E49" w:rsidRDefault="003C7E49" w:rsidP="003C7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59704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C60FFC6" w14:textId="2FE27270" w:rsidR="003C7E49" w:rsidRPr="003C7E49" w:rsidRDefault="003C7E4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C7E4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C7E4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C7E4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C7E4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C7E4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62752F9" w14:textId="77777777" w:rsidR="003C7E49" w:rsidRDefault="003C7E49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95F"/>
    <w:rsid w:val="0001576D"/>
    <w:rsid w:val="001202CF"/>
    <w:rsid w:val="00262A7D"/>
    <w:rsid w:val="00292FA1"/>
    <w:rsid w:val="0037495F"/>
    <w:rsid w:val="003C70E8"/>
    <w:rsid w:val="003C7E49"/>
    <w:rsid w:val="00550258"/>
    <w:rsid w:val="00655BD4"/>
    <w:rsid w:val="008F0290"/>
    <w:rsid w:val="009625CA"/>
    <w:rsid w:val="009636F4"/>
    <w:rsid w:val="00B3733F"/>
    <w:rsid w:val="00C80F0D"/>
    <w:rsid w:val="00D02E28"/>
    <w:rsid w:val="00ED49A6"/>
    <w:rsid w:val="00F5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924A"/>
  <w15:chartTrackingRefBased/>
  <w15:docId w15:val="{6C1F8D37-D0E0-4B53-A66B-810C584C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7495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Corptext">
    <w:name w:val="Body Text"/>
    <w:basedOn w:val="Normal"/>
    <w:link w:val="CorptextCaracter"/>
    <w:semiHidden/>
    <w:unhideWhenUsed/>
    <w:rsid w:val="003749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CorptextCaracter">
    <w:name w:val="Corp text Caracter"/>
    <w:basedOn w:val="Fontdeparagrafimplicit"/>
    <w:link w:val="Corptext"/>
    <w:semiHidden/>
    <w:rsid w:val="0037495F"/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tt">
    <w:name w:val="tt"/>
    <w:basedOn w:val="Normal"/>
    <w:rsid w:val="0037495F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3C7E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C7E49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3C7E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C7E49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FF3361-7C52-4E45-B991-DCC6D311DFCA}"/>
</file>

<file path=customXml/itemProps2.xml><?xml version="1.0" encoding="utf-8"?>
<ds:datastoreItem xmlns:ds="http://schemas.openxmlformats.org/officeDocument/2006/customXml" ds:itemID="{276D2400-2E23-47A0-A720-E96225C5E33F}"/>
</file>

<file path=customXml/itemProps3.xml><?xml version="1.0" encoding="utf-8"?>
<ds:datastoreItem xmlns:ds="http://schemas.openxmlformats.org/officeDocument/2006/customXml" ds:itemID="{219A86D7-12A0-4D27-B9D1-5CC452269D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35.2023.ru</dc:title>
  <dc:subject/>
  <dc:creator>Aliona Galaico</dc:creator>
  <cp:keywords/>
  <dc:description/>
  <cp:lastModifiedBy>Aliona Galaico</cp:lastModifiedBy>
  <cp:revision>11</cp:revision>
  <dcterms:created xsi:type="dcterms:W3CDTF">2023-02-27T10:12:00Z</dcterms:created>
  <dcterms:modified xsi:type="dcterms:W3CDTF">2023-02-27T11:36:00Z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