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5D333C"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48D1FF8D" w:rsidR="00BF1362" w:rsidRPr="009112B2" w:rsidRDefault="004801EC"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w:t>
      </w:r>
      <w:r w:rsidR="006B60F1" w:rsidRPr="009112B2">
        <w:t xml:space="preserve"> </w:t>
      </w:r>
      <w:r w:rsidR="006B60F1" w:rsidRPr="009112B2">
        <w:rPr>
          <w:rFonts w:ascii="Times New Roman" w:hAnsi="Times New Roman" w:cstheme="majorBidi"/>
          <w:b/>
          <w:color w:val="000000"/>
          <w:sz w:val="28"/>
          <w:szCs w:val="28"/>
        </w:rPr>
        <w:t>проект</w:t>
      </w:r>
      <w:r>
        <w:rPr>
          <w:rFonts w:ascii="Times New Roman" w:hAnsi="Times New Roman" w:cstheme="majorBidi"/>
          <w:b/>
          <w:color w:val="000000"/>
          <w:sz w:val="28"/>
          <w:szCs w:val="28"/>
        </w:rPr>
        <w:t>е</w:t>
      </w:r>
      <w:r w:rsidR="006B60F1" w:rsidRPr="009112B2">
        <w:rPr>
          <w:rFonts w:ascii="Times New Roman" w:hAnsi="Times New Roman" w:cstheme="majorBidi"/>
          <w:b/>
          <w:color w:val="000000"/>
          <w:sz w:val="28"/>
          <w:szCs w:val="28"/>
        </w:rPr>
        <w:t xml:space="preserve"> закона о внесении изменений в некоторые нормативные акты (представлени</w:t>
      </w:r>
      <w:r w:rsidR="0028254F">
        <w:rPr>
          <w:rFonts w:ascii="Times New Roman" w:hAnsi="Times New Roman" w:cstheme="majorBidi"/>
          <w:b/>
          <w:color w:val="000000"/>
          <w:sz w:val="28"/>
          <w:szCs w:val="28"/>
        </w:rPr>
        <w:t>е</w:t>
      </w:r>
      <w:r w:rsidR="006B60F1" w:rsidRPr="009112B2">
        <w:rPr>
          <w:rFonts w:ascii="Times New Roman" w:hAnsi="Times New Roman" w:cstheme="majorBidi"/>
          <w:b/>
          <w:color w:val="000000"/>
          <w:sz w:val="28"/>
          <w:szCs w:val="28"/>
        </w:rPr>
        <w:t xml:space="preserve"> некоторыми субъектами информации о</w:t>
      </w:r>
      <w:r w:rsidR="00563B36">
        <w:rPr>
          <w:rFonts w:ascii="Times New Roman" w:hAnsi="Times New Roman" w:cstheme="majorBidi"/>
          <w:b/>
          <w:color w:val="000000"/>
          <w:sz w:val="28"/>
          <w:szCs w:val="28"/>
          <w:lang w:val="ro-MD"/>
        </w:rPr>
        <w:t> </w:t>
      </w:r>
      <w:r w:rsidR="006B60F1" w:rsidRPr="009112B2">
        <w:rPr>
          <w:rFonts w:ascii="Times New Roman" w:hAnsi="Times New Roman" w:cstheme="majorBidi"/>
          <w:b/>
          <w:color w:val="000000"/>
          <w:sz w:val="28"/>
          <w:szCs w:val="28"/>
        </w:rPr>
        <w:t>подоходном налоге)</w:t>
      </w:r>
    </w:p>
    <w:p w14:paraId="3DB6FF92" w14:textId="77777777" w:rsidR="00BF1362" w:rsidRPr="009112B2" w:rsidRDefault="00BF1362" w:rsidP="00F04FA2">
      <w:pPr>
        <w:pStyle w:val="news"/>
        <w:tabs>
          <w:tab w:val="left" w:pos="5387"/>
          <w:tab w:val="left" w:pos="5670"/>
        </w:tabs>
        <w:jc w:val="center"/>
        <w:rPr>
          <w:rFonts w:ascii="Times New Roman" w:hAnsi="Times New Roman" w:cstheme="majorBidi"/>
          <w:b/>
          <w:color w:val="000000"/>
          <w:sz w:val="28"/>
          <w:szCs w:val="28"/>
        </w:rPr>
      </w:pPr>
      <w:r w:rsidRPr="009112B2">
        <w:rPr>
          <w:rFonts w:ascii="Times New Roman" w:hAnsi="Times New Roman" w:cstheme="majorBidi"/>
          <w:b/>
          <w:color w:val="000000"/>
          <w:sz w:val="28"/>
          <w:szCs w:val="28"/>
        </w:rPr>
        <w:t>--------------------------------------------------</w:t>
      </w:r>
    </w:p>
    <w:p w14:paraId="3077489A" w14:textId="77777777" w:rsidR="00BF1362" w:rsidRPr="009112B2"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9112B2"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9112B2">
        <w:rPr>
          <w:rFonts w:ascii="Times New Roman" w:hAnsi="Times New Roman" w:cstheme="majorBidi"/>
          <w:color w:val="000000"/>
          <w:sz w:val="28"/>
          <w:szCs w:val="28"/>
        </w:rPr>
        <w:t>Правительство ПОСТАНОВЛЯЕТ:</w:t>
      </w:r>
    </w:p>
    <w:p w14:paraId="1D9DE697" w14:textId="77777777" w:rsidR="00BF1362" w:rsidRPr="009112B2"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298886A" w:rsidR="00BF1362" w:rsidRPr="009112B2" w:rsidRDefault="003C2630"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w:t>
      </w:r>
      <w:r w:rsidRPr="009112B2">
        <w:rPr>
          <w:rFonts w:ascii="Times New Roman" w:hAnsi="Times New Roman" w:cstheme="majorBidi"/>
          <w:color w:val="000000"/>
          <w:sz w:val="28"/>
          <w:szCs w:val="28"/>
        </w:rPr>
        <w:t>добр</w:t>
      </w:r>
      <w:r>
        <w:rPr>
          <w:rFonts w:ascii="Times New Roman" w:hAnsi="Times New Roman" w:cstheme="majorBidi"/>
          <w:color w:val="000000"/>
          <w:sz w:val="28"/>
          <w:szCs w:val="28"/>
        </w:rPr>
        <w:t>ить</w:t>
      </w:r>
      <w:r w:rsidRPr="009112B2">
        <w:rPr>
          <w:rFonts w:ascii="Times New Roman" w:hAnsi="Times New Roman" w:cstheme="majorBidi"/>
          <w:color w:val="000000"/>
          <w:sz w:val="28"/>
          <w:szCs w:val="28"/>
        </w:rPr>
        <w:t xml:space="preserve"> и представ</w:t>
      </w:r>
      <w:r>
        <w:rPr>
          <w:rFonts w:ascii="Times New Roman" w:hAnsi="Times New Roman" w:cstheme="majorBidi"/>
          <w:color w:val="000000"/>
          <w:sz w:val="28"/>
          <w:szCs w:val="28"/>
        </w:rPr>
        <w:t>ить</w:t>
      </w:r>
      <w:r w:rsidRPr="009112B2">
        <w:rPr>
          <w:rFonts w:ascii="Times New Roman" w:hAnsi="Times New Roman" w:cstheme="majorBidi"/>
          <w:color w:val="000000"/>
          <w:sz w:val="28"/>
          <w:szCs w:val="28"/>
        </w:rPr>
        <w:t xml:space="preserve"> Парламент</w:t>
      </w:r>
      <w:r>
        <w:rPr>
          <w:rFonts w:ascii="Times New Roman" w:hAnsi="Times New Roman" w:cstheme="majorBidi"/>
          <w:color w:val="000000"/>
          <w:sz w:val="28"/>
          <w:szCs w:val="28"/>
        </w:rPr>
        <w:t>у</w:t>
      </w:r>
      <w:r w:rsidRPr="009112B2">
        <w:rPr>
          <w:rFonts w:ascii="Times New Roman" w:hAnsi="Times New Roman" w:cstheme="majorBidi"/>
          <w:color w:val="000000"/>
          <w:sz w:val="28"/>
          <w:szCs w:val="28"/>
        </w:rPr>
        <w:t xml:space="preserve"> </w:t>
      </w:r>
      <w:r>
        <w:rPr>
          <w:rFonts w:ascii="Times New Roman" w:hAnsi="Times New Roman" w:cstheme="majorBidi"/>
          <w:color w:val="000000"/>
          <w:sz w:val="28"/>
          <w:szCs w:val="28"/>
        </w:rPr>
        <w:t>для</w:t>
      </w:r>
      <w:r w:rsidRPr="009112B2">
        <w:rPr>
          <w:rFonts w:ascii="Times New Roman" w:hAnsi="Times New Roman" w:cstheme="majorBidi"/>
          <w:color w:val="000000"/>
          <w:sz w:val="28"/>
          <w:szCs w:val="28"/>
        </w:rPr>
        <w:t xml:space="preserve"> рассмотрени</w:t>
      </w:r>
      <w:r>
        <w:rPr>
          <w:rFonts w:ascii="Times New Roman" w:hAnsi="Times New Roman" w:cstheme="majorBidi"/>
          <w:color w:val="000000"/>
          <w:sz w:val="28"/>
          <w:szCs w:val="28"/>
        </w:rPr>
        <w:t>я</w:t>
      </w:r>
      <w:r w:rsidRPr="009112B2">
        <w:rPr>
          <w:rFonts w:ascii="Times New Roman" w:hAnsi="Times New Roman" w:cstheme="majorBidi"/>
          <w:color w:val="000000"/>
          <w:sz w:val="28"/>
          <w:szCs w:val="28"/>
        </w:rPr>
        <w:t xml:space="preserve"> </w:t>
      </w:r>
      <w:r>
        <w:rPr>
          <w:rFonts w:ascii="Times New Roman" w:hAnsi="Times New Roman" w:cstheme="majorBidi"/>
          <w:color w:val="000000"/>
          <w:sz w:val="28"/>
          <w:szCs w:val="28"/>
        </w:rPr>
        <w:t>п</w:t>
      </w:r>
      <w:r w:rsidR="006B60F1" w:rsidRPr="009112B2">
        <w:rPr>
          <w:rFonts w:ascii="Times New Roman" w:hAnsi="Times New Roman" w:cstheme="majorBidi"/>
          <w:color w:val="000000"/>
          <w:sz w:val="28"/>
          <w:szCs w:val="28"/>
        </w:rPr>
        <w:t>роект закона о внесении изменений в некоторые нормативные акты (представлени</w:t>
      </w:r>
      <w:r w:rsidR="00FE08A0">
        <w:rPr>
          <w:rFonts w:ascii="Times New Roman" w:hAnsi="Times New Roman" w:cstheme="majorBidi"/>
          <w:color w:val="000000"/>
          <w:sz w:val="28"/>
          <w:szCs w:val="28"/>
        </w:rPr>
        <w:t>е</w:t>
      </w:r>
      <w:r w:rsidR="006B60F1" w:rsidRPr="009112B2">
        <w:rPr>
          <w:rFonts w:ascii="Times New Roman" w:hAnsi="Times New Roman" w:cstheme="majorBidi"/>
          <w:color w:val="000000"/>
          <w:sz w:val="28"/>
          <w:szCs w:val="28"/>
        </w:rPr>
        <w:t xml:space="preserve"> некоторыми субъектами информации о подоходном налоге).</w:t>
      </w:r>
    </w:p>
    <w:p w14:paraId="22C16D78" w14:textId="77777777" w:rsidR="00593286" w:rsidRPr="009112B2"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9112B2"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34840FF3" w:rsidR="00492257" w:rsidRPr="009112B2"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9112B2">
        <w:rPr>
          <w:rFonts w:ascii="Times New Roman" w:hAnsi="Times New Roman" w:cstheme="majorBidi"/>
          <w:b/>
          <w:color w:val="000000"/>
          <w:sz w:val="28"/>
          <w:szCs w:val="28"/>
        </w:rPr>
        <w:t>Премьер-министр</w:t>
      </w:r>
      <w:r w:rsidRPr="009112B2">
        <w:rPr>
          <w:rFonts w:ascii="Times New Roman" w:hAnsi="Times New Roman" w:cstheme="majorBidi"/>
          <w:b/>
          <w:color w:val="000000"/>
          <w:sz w:val="28"/>
          <w:szCs w:val="28"/>
        </w:rPr>
        <w:tab/>
      </w:r>
      <w:r w:rsidR="00135120" w:rsidRPr="009112B2">
        <w:rPr>
          <w:rFonts w:ascii="Times New Roman" w:hAnsi="Times New Roman" w:cstheme="majorBidi"/>
          <w:b/>
          <w:color w:val="000000"/>
          <w:sz w:val="28"/>
          <w:szCs w:val="28"/>
        </w:rPr>
        <w:tab/>
      </w:r>
      <w:r w:rsidR="00956A50" w:rsidRPr="009112B2">
        <w:rPr>
          <w:rFonts w:ascii="Times New Roman" w:hAnsi="Times New Roman" w:cstheme="majorBidi"/>
          <w:b/>
          <w:color w:val="000000"/>
          <w:sz w:val="28"/>
          <w:szCs w:val="28"/>
        </w:rPr>
        <w:t>ДОРИН</w:t>
      </w:r>
      <w:r w:rsidR="00A81E09" w:rsidRPr="009112B2">
        <w:rPr>
          <w:rFonts w:ascii="Times New Roman" w:hAnsi="Times New Roman" w:cstheme="majorBidi"/>
          <w:b/>
          <w:color w:val="000000"/>
          <w:sz w:val="28"/>
          <w:szCs w:val="28"/>
        </w:rPr>
        <w:t xml:space="preserve"> </w:t>
      </w:r>
      <w:r w:rsidR="00956A50" w:rsidRPr="009112B2">
        <w:rPr>
          <w:rFonts w:ascii="Times New Roman" w:hAnsi="Times New Roman" w:cstheme="majorBidi"/>
          <w:b/>
          <w:color w:val="000000"/>
          <w:sz w:val="28"/>
          <w:szCs w:val="28"/>
        </w:rPr>
        <w:t>РЕЧАН</w:t>
      </w:r>
      <w:r w:rsidR="00A81E09" w:rsidRPr="009112B2">
        <w:rPr>
          <w:rFonts w:ascii="Times New Roman" w:hAnsi="Times New Roman" w:cstheme="majorBidi"/>
          <w:b/>
          <w:color w:val="000000"/>
          <w:sz w:val="28"/>
          <w:szCs w:val="28"/>
        </w:rPr>
        <w:t xml:space="preserve"> </w:t>
      </w:r>
    </w:p>
    <w:p w14:paraId="64705138" w14:textId="77777777" w:rsidR="00492257" w:rsidRPr="009112B2" w:rsidRDefault="00492257" w:rsidP="00F04FA2">
      <w:pPr>
        <w:tabs>
          <w:tab w:val="left" w:pos="5670"/>
        </w:tabs>
        <w:rPr>
          <w:rFonts w:cstheme="majorBidi"/>
          <w:sz w:val="28"/>
          <w:szCs w:val="28"/>
          <w:lang w:eastAsia="ru-RU"/>
        </w:rPr>
      </w:pPr>
    </w:p>
    <w:p w14:paraId="506452CD" w14:textId="77777777" w:rsidR="00DA516C" w:rsidRPr="009112B2"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9112B2" w:rsidRDefault="00390C5E" w:rsidP="00F04FA2">
      <w:pPr>
        <w:pStyle w:val="news"/>
        <w:ind w:firstLine="709"/>
        <w:jc w:val="both"/>
        <w:rPr>
          <w:rFonts w:ascii="Times New Roman" w:hAnsi="Times New Roman" w:cstheme="majorBidi"/>
          <w:sz w:val="28"/>
          <w:szCs w:val="28"/>
        </w:rPr>
      </w:pPr>
      <w:r w:rsidRPr="009112B2">
        <w:rPr>
          <w:rFonts w:ascii="Times New Roman" w:hAnsi="Times New Roman" w:cstheme="majorBidi"/>
          <w:color w:val="000000"/>
          <w:sz w:val="28"/>
          <w:szCs w:val="28"/>
        </w:rPr>
        <w:t>Контрас</w:t>
      </w:r>
      <w:r w:rsidR="001E5F81" w:rsidRPr="009112B2">
        <w:rPr>
          <w:rFonts w:ascii="Times New Roman" w:hAnsi="Times New Roman" w:cstheme="majorBidi"/>
          <w:color w:val="000000"/>
          <w:sz w:val="28"/>
          <w:szCs w:val="28"/>
        </w:rPr>
        <w:t>с</w:t>
      </w:r>
      <w:r w:rsidRPr="009112B2">
        <w:rPr>
          <w:rFonts w:ascii="Times New Roman" w:hAnsi="Times New Roman" w:cstheme="majorBidi"/>
          <w:color w:val="000000"/>
          <w:sz w:val="28"/>
          <w:szCs w:val="28"/>
        </w:rPr>
        <w:t>игнуют:</w:t>
      </w:r>
    </w:p>
    <w:p w14:paraId="5822CA75" w14:textId="77777777" w:rsidR="007D093F" w:rsidRPr="009112B2" w:rsidRDefault="007D093F" w:rsidP="004436D2">
      <w:pPr>
        <w:tabs>
          <w:tab w:val="left" w:pos="6237"/>
          <w:tab w:val="left" w:pos="6379"/>
        </w:tabs>
        <w:rPr>
          <w:rFonts w:cstheme="majorBidi"/>
          <w:sz w:val="28"/>
          <w:szCs w:val="28"/>
          <w:lang w:eastAsia="ru-RU"/>
        </w:rPr>
      </w:pPr>
    </w:p>
    <w:p w14:paraId="49BDBE20" w14:textId="77777777" w:rsidR="007D093F" w:rsidRPr="009112B2" w:rsidRDefault="007D093F" w:rsidP="004436D2">
      <w:pPr>
        <w:tabs>
          <w:tab w:val="left" w:pos="6237"/>
          <w:tab w:val="left" w:pos="6379"/>
        </w:tabs>
        <w:rPr>
          <w:rFonts w:cstheme="majorBidi"/>
          <w:sz w:val="28"/>
          <w:szCs w:val="28"/>
          <w:lang w:eastAsia="ru-RU"/>
        </w:rPr>
      </w:pPr>
    </w:p>
    <w:p w14:paraId="17619B4C" w14:textId="0170AAB3" w:rsidR="0064535B" w:rsidRPr="009112B2" w:rsidRDefault="00DC3489" w:rsidP="00522E0C">
      <w:pPr>
        <w:tabs>
          <w:tab w:val="left" w:pos="5670"/>
        </w:tabs>
        <w:rPr>
          <w:rFonts w:cstheme="majorBidi"/>
          <w:sz w:val="28"/>
          <w:szCs w:val="28"/>
        </w:rPr>
      </w:pPr>
      <w:r w:rsidRPr="009112B2">
        <w:rPr>
          <w:rFonts w:cstheme="majorBidi"/>
          <w:sz w:val="28"/>
          <w:szCs w:val="28"/>
        </w:rPr>
        <w:t xml:space="preserve">Министр </w:t>
      </w:r>
      <w:r w:rsidR="006D2456" w:rsidRPr="009112B2">
        <w:rPr>
          <w:rFonts w:cstheme="majorBidi"/>
          <w:sz w:val="28"/>
          <w:szCs w:val="28"/>
        </w:rPr>
        <w:t>финансов</w:t>
      </w:r>
      <w:r w:rsidR="00B07B32" w:rsidRPr="009112B2">
        <w:rPr>
          <w:rFonts w:cstheme="majorBidi"/>
          <w:sz w:val="28"/>
          <w:szCs w:val="28"/>
        </w:rPr>
        <w:tab/>
      </w:r>
      <w:r w:rsidR="00B07B32" w:rsidRPr="009112B2">
        <w:rPr>
          <w:rFonts w:cstheme="majorBidi"/>
          <w:sz w:val="28"/>
          <w:szCs w:val="28"/>
        </w:rPr>
        <w:tab/>
      </w:r>
      <w:r w:rsidR="00C04387" w:rsidRPr="009112B2">
        <w:rPr>
          <w:rFonts w:cstheme="majorBidi"/>
          <w:sz w:val="28"/>
          <w:szCs w:val="28"/>
        </w:rPr>
        <w:t xml:space="preserve">Вероника </w:t>
      </w:r>
      <w:proofErr w:type="spellStart"/>
      <w:r w:rsidR="00B07B32" w:rsidRPr="009112B2">
        <w:rPr>
          <w:rFonts w:cstheme="majorBidi"/>
          <w:sz w:val="28"/>
          <w:szCs w:val="28"/>
        </w:rPr>
        <w:t>Сирецяну</w:t>
      </w:r>
      <w:proofErr w:type="spellEnd"/>
      <w:r w:rsidRPr="009112B2">
        <w:rPr>
          <w:rFonts w:cstheme="majorBidi"/>
          <w:sz w:val="28"/>
          <w:szCs w:val="28"/>
        </w:rPr>
        <w:t xml:space="preserve"> </w:t>
      </w:r>
    </w:p>
    <w:p w14:paraId="1D13633B" w14:textId="77777777" w:rsidR="00632912" w:rsidRPr="009112B2" w:rsidRDefault="00632912" w:rsidP="00632912">
      <w:pPr>
        <w:rPr>
          <w:rFonts w:cstheme="majorBidi"/>
          <w:sz w:val="28"/>
          <w:szCs w:val="28"/>
        </w:rPr>
      </w:pPr>
    </w:p>
    <w:p w14:paraId="463E1035" w14:textId="77777777" w:rsidR="00182743" w:rsidRPr="009112B2" w:rsidRDefault="00182743" w:rsidP="00632912">
      <w:pPr>
        <w:rPr>
          <w:rFonts w:cstheme="majorBidi"/>
          <w:sz w:val="28"/>
          <w:szCs w:val="28"/>
        </w:rPr>
      </w:pPr>
    </w:p>
    <w:p w14:paraId="0011FF94" w14:textId="399C748B" w:rsidR="00632912" w:rsidRPr="009112B2" w:rsidRDefault="00632912" w:rsidP="00956A50">
      <w:pPr>
        <w:rPr>
          <w:rFonts w:cstheme="majorBidi"/>
          <w:sz w:val="28"/>
          <w:szCs w:val="28"/>
        </w:rPr>
      </w:pPr>
      <w:r w:rsidRPr="009112B2">
        <w:rPr>
          <w:rFonts w:cstheme="majorBidi"/>
          <w:sz w:val="28"/>
          <w:szCs w:val="28"/>
        </w:rPr>
        <w:t xml:space="preserve">Министр </w:t>
      </w:r>
      <w:r w:rsidR="00956A50" w:rsidRPr="009112B2">
        <w:rPr>
          <w:rFonts w:cstheme="majorBidi"/>
          <w:sz w:val="28"/>
          <w:szCs w:val="28"/>
        </w:rPr>
        <w:t>юстиции</w:t>
      </w:r>
      <w:r w:rsidR="00B07B32" w:rsidRPr="009112B2">
        <w:rPr>
          <w:rFonts w:cstheme="majorBidi"/>
          <w:sz w:val="28"/>
          <w:szCs w:val="28"/>
        </w:rPr>
        <w:tab/>
      </w:r>
      <w:r w:rsidR="00B07B32" w:rsidRPr="009112B2">
        <w:rPr>
          <w:rFonts w:cstheme="majorBidi"/>
          <w:sz w:val="28"/>
          <w:szCs w:val="28"/>
        </w:rPr>
        <w:tab/>
      </w:r>
      <w:r w:rsidR="00B07B32" w:rsidRPr="009112B2">
        <w:rPr>
          <w:rFonts w:cstheme="majorBidi"/>
          <w:sz w:val="28"/>
          <w:szCs w:val="28"/>
        </w:rPr>
        <w:tab/>
      </w:r>
      <w:r w:rsidR="00B07B32" w:rsidRPr="009112B2">
        <w:rPr>
          <w:rFonts w:cstheme="majorBidi"/>
          <w:sz w:val="28"/>
          <w:szCs w:val="28"/>
        </w:rPr>
        <w:tab/>
        <w:t>Вероника Михайлов-</w:t>
      </w:r>
      <w:proofErr w:type="spellStart"/>
      <w:r w:rsidR="00B07B32" w:rsidRPr="009112B2">
        <w:rPr>
          <w:rFonts w:cstheme="majorBidi"/>
          <w:sz w:val="28"/>
          <w:szCs w:val="28"/>
        </w:rPr>
        <w:t>Морару</w:t>
      </w:r>
      <w:proofErr w:type="spellEnd"/>
    </w:p>
    <w:p w14:paraId="67E9BD67" w14:textId="4D8688E3" w:rsidR="00632912" w:rsidRPr="009112B2" w:rsidRDefault="00632912" w:rsidP="00632912">
      <w:pPr>
        <w:rPr>
          <w:rFonts w:cstheme="majorBidi"/>
          <w:sz w:val="28"/>
          <w:szCs w:val="28"/>
        </w:rPr>
      </w:pPr>
    </w:p>
    <w:p w14:paraId="6D98D86D" w14:textId="77777777" w:rsidR="00182743" w:rsidRPr="009112B2" w:rsidRDefault="00182743" w:rsidP="0064535B">
      <w:pPr>
        <w:rPr>
          <w:rFonts w:cstheme="majorBidi"/>
          <w:sz w:val="28"/>
          <w:szCs w:val="28"/>
        </w:rPr>
      </w:pPr>
    </w:p>
    <w:p w14:paraId="38ADECD6" w14:textId="014D8893" w:rsidR="00135120" w:rsidRPr="009112B2" w:rsidRDefault="00135120">
      <w:pPr>
        <w:rPr>
          <w:rFonts w:cstheme="majorBidi"/>
          <w:sz w:val="28"/>
          <w:szCs w:val="28"/>
        </w:rPr>
      </w:pPr>
      <w:r w:rsidRPr="009112B2">
        <w:rPr>
          <w:rFonts w:cstheme="majorBidi"/>
          <w:sz w:val="28"/>
          <w:szCs w:val="28"/>
        </w:rPr>
        <w:br w:type="page"/>
      </w:r>
    </w:p>
    <w:p w14:paraId="167D111F" w14:textId="77777777" w:rsidR="00390C5E" w:rsidRPr="009112B2" w:rsidRDefault="00390C5E" w:rsidP="00F04FA2">
      <w:pPr>
        <w:rPr>
          <w:rFonts w:cstheme="majorBidi"/>
          <w:sz w:val="28"/>
          <w:szCs w:val="28"/>
        </w:rPr>
      </w:pPr>
    </w:p>
    <w:p w14:paraId="036395C1" w14:textId="77777777" w:rsidR="00390C5E" w:rsidRPr="009112B2" w:rsidRDefault="00390C5E" w:rsidP="00F04FA2">
      <w:pPr>
        <w:rPr>
          <w:rFonts w:cstheme="majorBidi"/>
          <w:sz w:val="28"/>
          <w:szCs w:val="28"/>
        </w:rPr>
      </w:pPr>
    </w:p>
    <w:p w14:paraId="1E74AF95" w14:textId="689337E6" w:rsidR="00390C5E" w:rsidRPr="009112B2" w:rsidRDefault="00390C5E" w:rsidP="00F04FA2">
      <w:pPr>
        <w:tabs>
          <w:tab w:val="left" w:pos="5670"/>
        </w:tabs>
        <w:rPr>
          <w:rFonts w:cstheme="majorBidi"/>
          <w:sz w:val="28"/>
          <w:szCs w:val="28"/>
        </w:rPr>
      </w:pPr>
    </w:p>
    <w:p w14:paraId="72D45A07" w14:textId="578EB8D3" w:rsidR="00182743" w:rsidRPr="009112B2" w:rsidRDefault="00182743" w:rsidP="00F04FA2">
      <w:pPr>
        <w:tabs>
          <w:tab w:val="left" w:pos="5670"/>
        </w:tabs>
        <w:rPr>
          <w:rFonts w:cstheme="majorBidi"/>
          <w:sz w:val="28"/>
          <w:szCs w:val="28"/>
        </w:rPr>
      </w:pPr>
    </w:p>
    <w:p w14:paraId="19556147" w14:textId="7B81A679" w:rsidR="00182743" w:rsidRPr="009112B2" w:rsidRDefault="00182743" w:rsidP="00F04FA2">
      <w:pPr>
        <w:tabs>
          <w:tab w:val="left" w:pos="5670"/>
        </w:tabs>
        <w:rPr>
          <w:rFonts w:cstheme="majorBidi"/>
          <w:sz w:val="28"/>
          <w:szCs w:val="28"/>
        </w:rPr>
      </w:pPr>
    </w:p>
    <w:p w14:paraId="37DC6D50" w14:textId="1E5A6B8F" w:rsidR="00182743" w:rsidRPr="009112B2" w:rsidRDefault="00182743" w:rsidP="00F04FA2">
      <w:pPr>
        <w:tabs>
          <w:tab w:val="left" w:pos="5670"/>
        </w:tabs>
        <w:rPr>
          <w:rFonts w:cstheme="majorBidi"/>
          <w:sz w:val="28"/>
          <w:szCs w:val="28"/>
        </w:rPr>
      </w:pPr>
    </w:p>
    <w:p w14:paraId="0DDD0A18" w14:textId="73D8F695" w:rsidR="00182743" w:rsidRPr="009112B2" w:rsidRDefault="00182743" w:rsidP="00F04FA2">
      <w:pPr>
        <w:tabs>
          <w:tab w:val="left" w:pos="5670"/>
        </w:tabs>
        <w:rPr>
          <w:rFonts w:cstheme="majorBidi"/>
          <w:sz w:val="28"/>
          <w:szCs w:val="28"/>
        </w:rPr>
      </w:pPr>
    </w:p>
    <w:p w14:paraId="6578B759" w14:textId="631ED009" w:rsidR="00182743" w:rsidRPr="009112B2" w:rsidRDefault="00182743" w:rsidP="00F04FA2">
      <w:pPr>
        <w:tabs>
          <w:tab w:val="left" w:pos="5670"/>
        </w:tabs>
        <w:rPr>
          <w:rFonts w:cstheme="majorBidi"/>
          <w:sz w:val="28"/>
          <w:szCs w:val="28"/>
        </w:rPr>
      </w:pPr>
    </w:p>
    <w:p w14:paraId="301FC907" w14:textId="4E6FF0A0" w:rsidR="00182743" w:rsidRPr="009112B2" w:rsidRDefault="00182743" w:rsidP="00F04FA2">
      <w:pPr>
        <w:tabs>
          <w:tab w:val="left" w:pos="5670"/>
        </w:tabs>
        <w:rPr>
          <w:rFonts w:cstheme="majorBidi"/>
          <w:sz w:val="28"/>
          <w:szCs w:val="28"/>
        </w:rPr>
      </w:pPr>
    </w:p>
    <w:p w14:paraId="376F1739" w14:textId="77777777" w:rsidR="00182743" w:rsidRPr="009112B2" w:rsidRDefault="00182743" w:rsidP="00F04FA2">
      <w:pPr>
        <w:tabs>
          <w:tab w:val="left" w:pos="5670"/>
        </w:tabs>
        <w:rPr>
          <w:rFonts w:cstheme="majorBidi"/>
          <w:sz w:val="28"/>
          <w:szCs w:val="28"/>
        </w:rPr>
      </w:pPr>
    </w:p>
    <w:p w14:paraId="7D80AFE1" w14:textId="77777777" w:rsidR="00390C5E" w:rsidRPr="009112B2"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9112B2"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Pr="009112B2"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Pr="009112B2"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Pr="009112B2"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9112B2" w:rsidRDefault="00583825" w:rsidP="00DF47BD">
      <w:pPr>
        <w:pStyle w:val="news"/>
        <w:jc w:val="both"/>
        <w:rPr>
          <w:rFonts w:ascii="Times New Roman" w:hAnsi="Times New Roman" w:cstheme="majorBidi"/>
          <w:color w:val="000000"/>
          <w:sz w:val="28"/>
          <w:szCs w:val="28"/>
        </w:rPr>
      </w:pPr>
      <w:r w:rsidRPr="009112B2">
        <w:rPr>
          <w:rFonts w:ascii="Times New Roman" w:hAnsi="Times New Roman" w:cstheme="majorBidi"/>
          <w:color w:val="000000"/>
          <w:sz w:val="28"/>
          <w:szCs w:val="28"/>
        </w:rPr>
        <w:t>Визирует:</w:t>
      </w:r>
    </w:p>
    <w:p w14:paraId="1CE911F5" w14:textId="77777777" w:rsidR="00583825" w:rsidRPr="009112B2" w:rsidRDefault="00583825" w:rsidP="00DF47BD">
      <w:pPr>
        <w:pStyle w:val="news"/>
        <w:jc w:val="both"/>
        <w:rPr>
          <w:rFonts w:ascii="Times New Roman" w:hAnsi="Times New Roman" w:cstheme="majorBidi"/>
          <w:color w:val="000000"/>
          <w:sz w:val="28"/>
          <w:szCs w:val="28"/>
        </w:rPr>
      </w:pPr>
    </w:p>
    <w:p w14:paraId="4759C456" w14:textId="7AEA3945" w:rsidR="00E06FA3" w:rsidRPr="009112B2" w:rsidRDefault="00BD71B3" w:rsidP="00DF47BD">
      <w:pPr>
        <w:pStyle w:val="news"/>
        <w:rPr>
          <w:rFonts w:ascii="Times New Roman" w:hAnsi="Times New Roman" w:cstheme="majorBidi"/>
          <w:sz w:val="28"/>
          <w:szCs w:val="28"/>
        </w:rPr>
      </w:pPr>
      <w:r w:rsidRPr="009112B2">
        <w:rPr>
          <w:rFonts w:ascii="Times New Roman" w:hAnsi="Times New Roman" w:cstheme="majorBidi"/>
          <w:sz w:val="28"/>
          <w:szCs w:val="28"/>
        </w:rPr>
        <w:t>Генеральный</w:t>
      </w:r>
      <w:r w:rsidR="00E06FA3" w:rsidRPr="009112B2">
        <w:rPr>
          <w:rFonts w:ascii="Times New Roman" w:hAnsi="Times New Roman" w:cstheme="majorBidi"/>
          <w:sz w:val="28"/>
          <w:szCs w:val="28"/>
        </w:rPr>
        <w:t xml:space="preserve"> секретар</w:t>
      </w:r>
      <w:r w:rsidRPr="009112B2">
        <w:rPr>
          <w:rFonts w:ascii="Times New Roman" w:hAnsi="Times New Roman" w:cstheme="majorBidi"/>
          <w:sz w:val="28"/>
          <w:szCs w:val="28"/>
        </w:rPr>
        <w:t>ь</w:t>
      </w:r>
      <w:r w:rsidR="00AE0E41" w:rsidRPr="009112B2">
        <w:rPr>
          <w:rFonts w:ascii="Times New Roman" w:hAnsi="Times New Roman" w:cstheme="majorBidi"/>
          <w:sz w:val="28"/>
          <w:szCs w:val="28"/>
        </w:rPr>
        <w:t xml:space="preserve"> </w:t>
      </w:r>
      <w:r w:rsidR="00E06FA3" w:rsidRPr="009112B2">
        <w:rPr>
          <w:rFonts w:ascii="Times New Roman" w:hAnsi="Times New Roman" w:cstheme="majorBidi"/>
          <w:sz w:val="28"/>
          <w:szCs w:val="28"/>
        </w:rPr>
        <w:t xml:space="preserve">Правительства       </w:t>
      </w:r>
      <w:r w:rsidR="00AE0E41" w:rsidRPr="009112B2">
        <w:rPr>
          <w:rFonts w:ascii="Times New Roman" w:hAnsi="Times New Roman" w:cstheme="majorBidi"/>
          <w:sz w:val="28"/>
          <w:szCs w:val="28"/>
        </w:rPr>
        <w:t xml:space="preserve">                    </w:t>
      </w:r>
      <w:r w:rsidR="00A77CFB" w:rsidRPr="009112B2">
        <w:rPr>
          <w:rFonts w:ascii="Times New Roman" w:hAnsi="Times New Roman" w:cstheme="majorBidi"/>
          <w:sz w:val="28"/>
          <w:szCs w:val="28"/>
        </w:rPr>
        <w:t>Артур МИЖА</w:t>
      </w:r>
    </w:p>
    <w:p w14:paraId="4BE30D18" w14:textId="77777777" w:rsidR="00583825" w:rsidRPr="009112B2" w:rsidRDefault="00583825" w:rsidP="00DF47BD">
      <w:pPr>
        <w:pStyle w:val="news"/>
        <w:jc w:val="both"/>
        <w:rPr>
          <w:rFonts w:ascii="Times New Roman" w:hAnsi="Times New Roman" w:cstheme="majorBidi"/>
          <w:color w:val="000000"/>
          <w:sz w:val="28"/>
          <w:szCs w:val="28"/>
        </w:rPr>
      </w:pPr>
    </w:p>
    <w:p w14:paraId="607A36CC" w14:textId="77777777" w:rsidR="00280DFC" w:rsidRPr="009112B2" w:rsidRDefault="00280DFC" w:rsidP="00DF47BD">
      <w:pPr>
        <w:pStyle w:val="news"/>
        <w:jc w:val="both"/>
        <w:rPr>
          <w:rFonts w:ascii="Times New Roman" w:hAnsi="Times New Roman" w:cstheme="majorBidi"/>
          <w:color w:val="000000"/>
          <w:sz w:val="28"/>
          <w:szCs w:val="28"/>
        </w:rPr>
      </w:pPr>
    </w:p>
    <w:p w14:paraId="4B950B39" w14:textId="77777777" w:rsidR="00583825" w:rsidRPr="009112B2" w:rsidRDefault="00583825" w:rsidP="00DF47BD">
      <w:pPr>
        <w:pStyle w:val="news"/>
        <w:jc w:val="both"/>
        <w:rPr>
          <w:rFonts w:ascii="Times New Roman" w:hAnsi="Times New Roman" w:cstheme="majorBidi"/>
          <w:color w:val="000000"/>
          <w:sz w:val="28"/>
          <w:szCs w:val="28"/>
        </w:rPr>
      </w:pPr>
      <w:r w:rsidRPr="009112B2">
        <w:rPr>
          <w:rFonts w:ascii="Times New Roman" w:hAnsi="Times New Roman" w:cstheme="majorBidi"/>
          <w:color w:val="000000"/>
          <w:sz w:val="28"/>
          <w:szCs w:val="28"/>
        </w:rPr>
        <w:t>Утверждено на заседании</w:t>
      </w:r>
    </w:p>
    <w:p w14:paraId="2FDC5EC1" w14:textId="77777777" w:rsidR="00583825" w:rsidRPr="009112B2" w:rsidRDefault="00583825" w:rsidP="00DF47BD">
      <w:pPr>
        <w:pStyle w:val="news"/>
        <w:jc w:val="both"/>
        <w:rPr>
          <w:rFonts w:ascii="Times New Roman" w:hAnsi="Times New Roman" w:cstheme="majorBidi"/>
          <w:color w:val="000000"/>
          <w:sz w:val="28"/>
          <w:szCs w:val="28"/>
        </w:rPr>
      </w:pPr>
      <w:r w:rsidRPr="009112B2">
        <w:rPr>
          <w:rFonts w:ascii="Times New Roman" w:hAnsi="Times New Roman" w:cstheme="majorBidi"/>
          <w:color w:val="000000"/>
          <w:sz w:val="28"/>
          <w:szCs w:val="28"/>
        </w:rPr>
        <w:t>Правительства от</w:t>
      </w:r>
    </w:p>
    <w:p w14:paraId="342BCBCF" w14:textId="77777777" w:rsidR="00583825" w:rsidRPr="009112B2" w:rsidRDefault="00583825" w:rsidP="00DF47BD">
      <w:pPr>
        <w:pStyle w:val="news"/>
        <w:jc w:val="both"/>
        <w:rPr>
          <w:rFonts w:ascii="Times New Roman" w:hAnsi="Times New Roman" w:cstheme="majorBidi"/>
          <w:color w:val="000000"/>
          <w:sz w:val="28"/>
          <w:szCs w:val="28"/>
        </w:rPr>
      </w:pPr>
    </w:p>
    <w:p w14:paraId="0F3698CC" w14:textId="77777777" w:rsidR="00583825" w:rsidRPr="009112B2" w:rsidRDefault="00583825" w:rsidP="00F04FA2">
      <w:pPr>
        <w:rPr>
          <w:rFonts w:cstheme="majorBidi"/>
          <w:sz w:val="28"/>
          <w:szCs w:val="28"/>
        </w:rPr>
      </w:pPr>
      <w:r w:rsidRPr="009112B2">
        <w:rPr>
          <w:rFonts w:cstheme="majorBidi"/>
          <w:sz w:val="28"/>
          <w:szCs w:val="28"/>
        </w:rPr>
        <w:t xml:space="preserve"> </w:t>
      </w:r>
    </w:p>
    <w:p w14:paraId="3C90805C" w14:textId="77777777" w:rsidR="00A001EE" w:rsidRPr="009112B2" w:rsidRDefault="00A001EE" w:rsidP="00F04FA2">
      <w:pPr>
        <w:rPr>
          <w:rFonts w:cstheme="majorBidi"/>
          <w:sz w:val="28"/>
          <w:szCs w:val="28"/>
        </w:rPr>
      </w:pPr>
    </w:p>
    <w:p w14:paraId="0E991062" w14:textId="77777777" w:rsidR="00A001EE" w:rsidRPr="009112B2" w:rsidRDefault="00A001EE" w:rsidP="00F04FA2">
      <w:pPr>
        <w:rPr>
          <w:rFonts w:cstheme="majorBidi"/>
          <w:sz w:val="28"/>
          <w:szCs w:val="28"/>
        </w:rPr>
      </w:pPr>
    </w:p>
    <w:p w14:paraId="2116339B" w14:textId="77777777" w:rsidR="00812763" w:rsidRPr="009112B2" w:rsidRDefault="00812763" w:rsidP="00F04FA2">
      <w:pPr>
        <w:rPr>
          <w:rFonts w:cstheme="majorBidi"/>
          <w:sz w:val="28"/>
          <w:szCs w:val="28"/>
        </w:rPr>
      </w:pPr>
    </w:p>
    <w:p w14:paraId="6BC67708" w14:textId="7488F979" w:rsidR="006B60F1" w:rsidRPr="009112B2" w:rsidRDefault="006B60F1">
      <w:pPr>
        <w:rPr>
          <w:rFonts w:cstheme="majorBidi"/>
          <w:sz w:val="28"/>
          <w:szCs w:val="28"/>
        </w:rPr>
      </w:pPr>
      <w:r w:rsidRPr="009112B2">
        <w:rPr>
          <w:rFonts w:cstheme="majorBidi"/>
          <w:sz w:val="28"/>
          <w:szCs w:val="28"/>
        </w:rPr>
        <w:br w:type="page"/>
      </w:r>
    </w:p>
    <w:p w14:paraId="429EF8D6" w14:textId="053D617D" w:rsidR="00E7093D" w:rsidRPr="00FB3389" w:rsidRDefault="00E7093D" w:rsidP="0062545C">
      <w:pPr>
        <w:ind w:firstLine="567"/>
        <w:jc w:val="right"/>
        <w:rPr>
          <w:i/>
          <w:iCs/>
          <w:sz w:val="28"/>
          <w:szCs w:val="28"/>
          <w:lang w:eastAsia="ru-RU"/>
        </w:rPr>
      </w:pPr>
      <w:r w:rsidRPr="00FB3389">
        <w:rPr>
          <w:i/>
          <w:iCs/>
          <w:sz w:val="28"/>
          <w:szCs w:val="28"/>
          <w:lang w:eastAsia="ru-RU"/>
        </w:rPr>
        <w:lastRenderedPageBreak/>
        <w:t>Перевод</w:t>
      </w:r>
    </w:p>
    <w:p w14:paraId="52A9CA7E" w14:textId="77777777" w:rsidR="00E7093D" w:rsidRPr="00FB3389" w:rsidRDefault="00E7093D" w:rsidP="00E7093D">
      <w:pPr>
        <w:ind w:firstLine="567"/>
        <w:jc w:val="right"/>
        <w:rPr>
          <w:bCs/>
          <w:i/>
          <w:iCs/>
          <w:sz w:val="28"/>
          <w:szCs w:val="28"/>
          <w:lang w:eastAsia="ru-RU"/>
        </w:rPr>
      </w:pPr>
      <w:r w:rsidRPr="00FB3389">
        <w:rPr>
          <w:bCs/>
          <w:i/>
          <w:iCs/>
          <w:sz w:val="28"/>
          <w:szCs w:val="28"/>
          <w:lang w:eastAsia="ru-RU"/>
        </w:rPr>
        <w:t>Проект</w:t>
      </w:r>
    </w:p>
    <w:p w14:paraId="59D68CB6" w14:textId="508E2297" w:rsidR="00E7093D" w:rsidRDefault="00E7093D" w:rsidP="00E7093D">
      <w:pPr>
        <w:ind w:firstLine="567"/>
        <w:jc w:val="right"/>
        <w:rPr>
          <w:b/>
          <w:bCs/>
          <w:i/>
          <w:iCs/>
          <w:sz w:val="28"/>
          <w:szCs w:val="28"/>
          <w:lang w:eastAsia="ru-RU"/>
        </w:rPr>
      </w:pPr>
      <w:r w:rsidRPr="00FB3389">
        <w:rPr>
          <w:b/>
          <w:bCs/>
          <w:i/>
          <w:iCs/>
          <w:sz w:val="28"/>
          <w:szCs w:val="28"/>
          <w:lang w:eastAsia="ru-RU"/>
        </w:rPr>
        <w:t>UE</w:t>
      </w:r>
    </w:p>
    <w:p w14:paraId="77D1E8FF" w14:textId="77777777" w:rsidR="00FB3389" w:rsidRPr="00FB3389" w:rsidRDefault="00FB3389" w:rsidP="00E7093D">
      <w:pPr>
        <w:ind w:firstLine="567"/>
        <w:jc w:val="right"/>
        <w:rPr>
          <w:b/>
          <w:bCs/>
          <w:i/>
          <w:iCs/>
          <w:sz w:val="28"/>
          <w:szCs w:val="28"/>
          <w:lang w:eastAsia="ru-RU"/>
        </w:rPr>
      </w:pPr>
    </w:p>
    <w:p w14:paraId="6C4B6A6E" w14:textId="77777777" w:rsidR="0062545C" w:rsidRPr="009112B2" w:rsidRDefault="0062545C" w:rsidP="00FB3389">
      <w:pPr>
        <w:ind w:firstLine="0"/>
        <w:jc w:val="center"/>
        <w:rPr>
          <w:b/>
          <w:bCs/>
          <w:sz w:val="28"/>
          <w:szCs w:val="28"/>
          <w:lang w:eastAsia="ru-RU"/>
        </w:rPr>
      </w:pPr>
      <w:r w:rsidRPr="009112B2">
        <w:rPr>
          <w:b/>
          <w:bCs/>
          <w:sz w:val="28"/>
          <w:szCs w:val="28"/>
          <w:lang w:eastAsia="ru-RU"/>
        </w:rPr>
        <w:t xml:space="preserve">ПАРЛАМЕНТ </w:t>
      </w:r>
      <w:r w:rsidRPr="009112B2">
        <w:rPr>
          <w:b/>
          <w:color w:val="000000"/>
          <w:sz w:val="28"/>
          <w:szCs w:val="28"/>
          <w:lang w:eastAsia="ro-RO" w:bidi="ro-RO"/>
        </w:rPr>
        <w:t>РЕСПУБЛИКИ МОЛДОВА</w:t>
      </w:r>
    </w:p>
    <w:p w14:paraId="243EDCE6" w14:textId="77777777" w:rsidR="0062545C" w:rsidRPr="009112B2" w:rsidRDefault="0062545C" w:rsidP="00FB3389">
      <w:pPr>
        <w:ind w:firstLine="0"/>
        <w:jc w:val="center"/>
        <w:rPr>
          <w:b/>
          <w:bCs/>
          <w:sz w:val="28"/>
          <w:szCs w:val="28"/>
          <w:lang w:eastAsia="ru-RU"/>
        </w:rPr>
      </w:pPr>
    </w:p>
    <w:p w14:paraId="1AAD1C6E" w14:textId="77777777" w:rsidR="0062545C" w:rsidRPr="009112B2" w:rsidRDefault="0062545C" w:rsidP="00FB3389">
      <w:pPr>
        <w:ind w:firstLine="0"/>
        <w:jc w:val="center"/>
        <w:rPr>
          <w:b/>
          <w:bCs/>
          <w:sz w:val="28"/>
          <w:szCs w:val="28"/>
          <w:lang w:eastAsia="ru-RU"/>
        </w:rPr>
      </w:pPr>
      <w:r w:rsidRPr="009112B2">
        <w:rPr>
          <w:b/>
          <w:bCs/>
          <w:sz w:val="28"/>
          <w:szCs w:val="28"/>
          <w:lang w:eastAsia="ru-RU"/>
        </w:rPr>
        <w:t>З А К О Н</w:t>
      </w:r>
    </w:p>
    <w:p w14:paraId="7E285643" w14:textId="3FF339E6" w:rsidR="0062545C" w:rsidRPr="009112B2" w:rsidRDefault="0062545C" w:rsidP="00FB3389">
      <w:pPr>
        <w:ind w:firstLine="0"/>
        <w:jc w:val="center"/>
        <w:rPr>
          <w:b/>
          <w:bCs/>
          <w:sz w:val="28"/>
          <w:szCs w:val="28"/>
          <w:lang w:eastAsia="ru-RU"/>
        </w:rPr>
      </w:pPr>
      <w:r w:rsidRPr="009112B2">
        <w:rPr>
          <w:rFonts w:cstheme="majorBidi"/>
          <w:b/>
          <w:color w:val="000000"/>
          <w:sz w:val="28"/>
          <w:szCs w:val="28"/>
        </w:rPr>
        <w:t>о внесении изменений в некоторые нормативные акты (представлени</w:t>
      </w:r>
      <w:r w:rsidR="00FB3389">
        <w:rPr>
          <w:rFonts w:cstheme="majorBidi"/>
          <w:b/>
          <w:color w:val="000000"/>
          <w:sz w:val="28"/>
          <w:szCs w:val="28"/>
        </w:rPr>
        <w:t>е</w:t>
      </w:r>
      <w:r w:rsidRPr="009112B2">
        <w:rPr>
          <w:rFonts w:cstheme="majorBidi"/>
          <w:b/>
          <w:color w:val="000000"/>
          <w:sz w:val="28"/>
          <w:szCs w:val="28"/>
        </w:rPr>
        <w:t xml:space="preserve"> информации о подоходном налоге некоторыми субъектами)</w:t>
      </w:r>
    </w:p>
    <w:p w14:paraId="6C825248" w14:textId="77777777" w:rsidR="0062545C" w:rsidRPr="009112B2" w:rsidRDefault="0062545C" w:rsidP="00FB3389">
      <w:pPr>
        <w:pStyle w:val="news"/>
        <w:jc w:val="both"/>
        <w:rPr>
          <w:rFonts w:ascii="Times New Roman" w:hAnsi="Times New Roman" w:cstheme="majorBidi"/>
          <w:color w:val="000000"/>
          <w:sz w:val="28"/>
          <w:szCs w:val="28"/>
        </w:rPr>
      </w:pPr>
    </w:p>
    <w:p w14:paraId="5E9B7D6E" w14:textId="60E8357E" w:rsidR="0062545C" w:rsidRDefault="0062545C" w:rsidP="0062545C">
      <w:pPr>
        <w:rPr>
          <w:rFonts w:cstheme="majorBidi"/>
          <w:sz w:val="28"/>
          <w:szCs w:val="28"/>
        </w:rPr>
      </w:pPr>
      <w:r w:rsidRPr="009112B2">
        <w:rPr>
          <w:rFonts w:cstheme="majorBidi"/>
          <w:sz w:val="28"/>
          <w:szCs w:val="28"/>
        </w:rPr>
        <w:t>Парламент принимает настоящий органический закон.</w:t>
      </w:r>
    </w:p>
    <w:p w14:paraId="47591950" w14:textId="77777777" w:rsidR="00FB3389" w:rsidRPr="009112B2" w:rsidRDefault="00FB3389" w:rsidP="0062545C">
      <w:pPr>
        <w:rPr>
          <w:rFonts w:cstheme="majorBidi"/>
          <w:sz w:val="28"/>
          <w:szCs w:val="28"/>
        </w:rPr>
      </w:pPr>
    </w:p>
    <w:p w14:paraId="0E27C6BF" w14:textId="6DB2765C" w:rsidR="0062545C" w:rsidRPr="009112B2" w:rsidRDefault="0062545C" w:rsidP="0062545C">
      <w:pPr>
        <w:rPr>
          <w:rFonts w:cstheme="majorBidi"/>
          <w:sz w:val="28"/>
          <w:szCs w:val="28"/>
        </w:rPr>
      </w:pPr>
      <w:r w:rsidRPr="009112B2">
        <w:rPr>
          <w:rFonts w:cstheme="majorBidi"/>
          <w:sz w:val="28"/>
          <w:szCs w:val="28"/>
        </w:rPr>
        <w:t>Настоящий закон частично перелагает Директиву (ЕС) 2021/2101 Европейского Парламента и Совета от 24 ноября 2021 года</w:t>
      </w:r>
      <w:r w:rsidR="008B4EDF">
        <w:rPr>
          <w:rFonts w:cstheme="majorBidi"/>
          <w:sz w:val="28"/>
          <w:szCs w:val="28"/>
        </w:rPr>
        <w:t>,</w:t>
      </w:r>
      <w:r w:rsidR="00175DEF">
        <w:rPr>
          <w:rFonts w:cstheme="majorBidi"/>
          <w:sz w:val="28"/>
          <w:szCs w:val="28"/>
        </w:rPr>
        <w:t xml:space="preserve"> вн</w:t>
      </w:r>
      <w:r w:rsidR="008B4EDF">
        <w:rPr>
          <w:rFonts w:cstheme="majorBidi"/>
          <w:sz w:val="28"/>
          <w:szCs w:val="28"/>
        </w:rPr>
        <w:t>осящую</w:t>
      </w:r>
      <w:r w:rsidRPr="009112B2">
        <w:rPr>
          <w:rFonts w:cstheme="majorBidi"/>
          <w:sz w:val="28"/>
          <w:szCs w:val="28"/>
        </w:rPr>
        <w:t xml:space="preserve"> </w:t>
      </w:r>
      <w:r w:rsidR="008B4EDF">
        <w:rPr>
          <w:rFonts w:cstheme="majorBidi"/>
          <w:sz w:val="28"/>
          <w:szCs w:val="28"/>
        </w:rPr>
        <w:t>поправки</w:t>
      </w:r>
      <w:r w:rsidRPr="009112B2">
        <w:rPr>
          <w:rFonts w:cstheme="majorBidi"/>
          <w:sz w:val="28"/>
          <w:szCs w:val="28"/>
        </w:rPr>
        <w:t xml:space="preserve"> в Директиву 2013/34/ЕС в отношении представления некоторыми предприятиями и отделениями информации о налоге на прибыль, опубликованную в Официальном журнале Европейского Союза L</w:t>
      </w:r>
      <w:r w:rsidR="00042954">
        <w:rPr>
          <w:rFonts w:cstheme="majorBidi"/>
          <w:sz w:val="28"/>
          <w:szCs w:val="28"/>
        </w:rPr>
        <w:t> </w:t>
      </w:r>
      <w:r w:rsidRPr="009112B2">
        <w:rPr>
          <w:rFonts w:cstheme="majorBidi"/>
          <w:sz w:val="28"/>
          <w:szCs w:val="28"/>
        </w:rPr>
        <w:t>429 от 1</w:t>
      </w:r>
      <w:r w:rsidR="00042954">
        <w:rPr>
          <w:rFonts w:cstheme="majorBidi"/>
          <w:sz w:val="28"/>
          <w:szCs w:val="28"/>
        </w:rPr>
        <w:t> </w:t>
      </w:r>
      <w:r w:rsidRPr="009112B2">
        <w:rPr>
          <w:rFonts w:cstheme="majorBidi"/>
          <w:sz w:val="28"/>
          <w:szCs w:val="28"/>
        </w:rPr>
        <w:t>декабря 2021 года.</w:t>
      </w:r>
    </w:p>
    <w:p w14:paraId="27004270" w14:textId="77777777" w:rsidR="0062545C" w:rsidRPr="009112B2" w:rsidRDefault="0062545C" w:rsidP="0062545C">
      <w:pPr>
        <w:rPr>
          <w:rFonts w:cstheme="majorBidi"/>
          <w:sz w:val="28"/>
          <w:szCs w:val="28"/>
        </w:rPr>
      </w:pPr>
    </w:p>
    <w:p w14:paraId="50018D3E" w14:textId="338AA001" w:rsidR="0062545C" w:rsidRDefault="0062545C" w:rsidP="0062545C">
      <w:pPr>
        <w:rPr>
          <w:rFonts w:cstheme="majorBidi"/>
          <w:sz w:val="28"/>
          <w:szCs w:val="28"/>
        </w:rPr>
      </w:pPr>
      <w:r w:rsidRPr="009112B2">
        <w:rPr>
          <w:rFonts w:cstheme="majorBidi"/>
          <w:b/>
          <w:sz w:val="28"/>
          <w:szCs w:val="28"/>
        </w:rPr>
        <w:t>Ст.</w:t>
      </w:r>
      <w:r w:rsidR="007A21CA">
        <w:rPr>
          <w:rFonts w:cstheme="majorBidi"/>
          <w:b/>
          <w:sz w:val="28"/>
          <w:szCs w:val="28"/>
        </w:rPr>
        <w:t> </w:t>
      </w:r>
      <w:r w:rsidRPr="009112B2">
        <w:rPr>
          <w:rFonts w:cstheme="majorBidi"/>
          <w:b/>
          <w:sz w:val="28"/>
          <w:szCs w:val="28"/>
        </w:rPr>
        <w:t>I.</w:t>
      </w:r>
      <w:r w:rsidR="007A21CA">
        <w:rPr>
          <w:rFonts w:cstheme="majorBidi"/>
          <w:sz w:val="28"/>
          <w:szCs w:val="28"/>
        </w:rPr>
        <w:t> </w:t>
      </w:r>
      <w:r w:rsidRPr="009112B2">
        <w:rPr>
          <w:rFonts w:cstheme="majorBidi"/>
          <w:sz w:val="28"/>
          <w:szCs w:val="28"/>
        </w:rPr>
        <w:t>–</w:t>
      </w:r>
      <w:r w:rsidR="007A21CA">
        <w:rPr>
          <w:rFonts w:cstheme="majorBidi"/>
          <w:sz w:val="28"/>
          <w:szCs w:val="28"/>
        </w:rPr>
        <w:t> </w:t>
      </w:r>
      <w:r w:rsidRPr="009112B2">
        <w:rPr>
          <w:rFonts w:cstheme="majorBidi"/>
          <w:sz w:val="28"/>
          <w:szCs w:val="28"/>
        </w:rPr>
        <w:t xml:space="preserve">В Закон </w:t>
      </w:r>
      <w:r w:rsidR="00042954" w:rsidRPr="009112B2">
        <w:rPr>
          <w:rFonts w:cstheme="majorBidi"/>
          <w:sz w:val="28"/>
          <w:szCs w:val="28"/>
        </w:rPr>
        <w:t>№</w:t>
      </w:r>
      <w:r w:rsidR="00042954">
        <w:rPr>
          <w:rFonts w:cstheme="majorBidi"/>
          <w:sz w:val="28"/>
          <w:szCs w:val="28"/>
        </w:rPr>
        <w:t> </w:t>
      </w:r>
      <w:r w:rsidR="00042954" w:rsidRPr="009112B2">
        <w:rPr>
          <w:rFonts w:cstheme="majorBidi"/>
          <w:sz w:val="28"/>
          <w:szCs w:val="28"/>
        </w:rPr>
        <w:t>287/2017</w:t>
      </w:r>
      <w:r w:rsidR="00042954">
        <w:rPr>
          <w:rFonts w:cstheme="majorBidi"/>
          <w:sz w:val="28"/>
          <w:szCs w:val="28"/>
        </w:rPr>
        <w:t xml:space="preserve"> </w:t>
      </w:r>
      <w:r w:rsidRPr="009112B2">
        <w:rPr>
          <w:rFonts w:cstheme="majorBidi"/>
          <w:sz w:val="28"/>
          <w:szCs w:val="28"/>
        </w:rPr>
        <w:t>о бухгалтерском учете и финансовой отчетности (Официальный монитор Республики Молдова, 2018</w:t>
      </w:r>
      <w:r w:rsidR="007252B4">
        <w:rPr>
          <w:rFonts w:cstheme="majorBidi"/>
          <w:sz w:val="28"/>
          <w:szCs w:val="28"/>
        </w:rPr>
        <w:t> </w:t>
      </w:r>
      <w:r w:rsidRPr="009112B2">
        <w:rPr>
          <w:rFonts w:cstheme="majorBidi"/>
          <w:sz w:val="28"/>
          <w:szCs w:val="28"/>
        </w:rPr>
        <w:t>г., №</w:t>
      </w:r>
      <w:r w:rsidR="007252B4">
        <w:rPr>
          <w:rFonts w:cstheme="majorBidi"/>
          <w:sz w:val="28"/>
          <w:szCs w:val="28"/>
        </w:rPr>
        <w:t> </w:t>
      </w:r>
      <w:r w:rsidRPr="009112B2">
        <w:rPr>
          <w:rFonts w:cstheme="majorBidi"/>
          <w:sz w:val="28"/>
          <w:szCs w:val="28"/>
        </w:rPr>
        <w:t>1–6, ст.</w:t>
      </w:r>
      <w:r w:rsidR="007252B4">
        <w:rPr>
          <w:rFonts w:cstheme="majorBidi"/>
          <w:sz w:val="28"/>
          <w:szCs w:val="28"/>
        </w:rPr>
        <w:t> </w:t>
      </w:r>
      <w:r w:rsidRPr="009112B2">
        <w:rPr>
          <w:rFonts w:cstheme="majorBidi"/>
          <w:sz w:val="28"/>
          <w:szCs w:val="28"/>
        </w:rPr>
        <w:t>22), с последующими изменениями</w:t>
      </w:r>
      <w:r w:rsidRPr="009112B2">
        <w:t xml:space="preserve">, </w:t>
      </w:r>
      <w:r w:rsidRPr="009112B2">
        <w:rPr>
          <w:rFonts w:cstheme="majorBidi"/>
          <w:sz w:val="28"/>
          <w:szCs w:val="28"/>
        </w:rPr>
        <w:t>внести следующие изменения:</w:t>
      </w:r>
    </w:p>
    <w:p w14:paraId="33231FF0" w14:textId="77777777" w:rsidR="00042954" w:rsidRPr="009112B2" w:rsidRDefault="00042954" w:rsidP="0062545C">
      <w:pPr>
        <w:rPr>
          <w:rFonts w:cstheme="majorBidi"/>
          <w:sz w:val="28"/>
          <w:szCs w:val="28"/>
        </w:rPr>
      </w:pPr>
    </w:p>
    <w:p w14:paraId="66945318" w14:textId="00219DEF" w:rsidR="0062545C" w:rsidRDefault="0062545C" w:rsidP="0062545C">
      <w:pPr>
        <w:rPr>
          <w:rFonts w:cstheme="majorBidi"/>
          <w:sz w:val="28"/>
          <w:szCs w:val="28"/>
        </w:rPr>
      </w:pPr>
      <w:r w:rsidRPr="009112B2">
        <w:rPr>
          <w:rFonts w:cstheme="majorBidi"/>
          <w:sz w:val="28"/>
          <w:szCs w:val="28"/>
        </w:rPr>
        <w:t>1.</w:t>
      </w:r>
      <w:r w:rsidR="007252B4">
        <w:rPr>
          <w:rFonts w:cstheme="majorBidi"/>
          <w:sz w:val="28"/>
          <w:szCs w:val="28"/>
        </w:rPr>
        <w:t> </w:t>
      </w:r>
      <w:r w:rsidRPr="009112B2">
        <w:rPr>
          <w:rFonts w:cstheme="majorBidi"/>
          <w:sz w:val="28"/>
          <w:szCs w:val="28"/>
        </w:rPr>
        <w:t xml:space="preserve">После </w:t>
      </w:r>
      <w:r w:rsidR="007252B4">
        <w:rPr>
          <w:rFonts w:cstheme="majorBidi"/>
          <w:sz w:val="28"/>
          <w:szCs w:val="28"/>
        </w:rPr>
        <w:t>формулы</w:t>
      </w:r>
      <w:r w:rsidRPr="009112B2">
        <w:rPr>
          <w:rFonts w:cstheme="majorBidi"/>
          <w:sz w:val="28"/>
          <w:szCs w:val="28"/>
        </w:rPr>
        <w:t xml:space="preserve"> приняти</w:t>
      </w:r>
      <w:r w:rsidR="00E53657">
        <w:rPr>
          <w:rFonts w:cstheme="majorBidi"/>
          <w:sz w:val="28"/>
          <w:szCs w:val="28"/>
        </w:rPr>
        <w:t>я</w:t>
      </w:r>
      <w:r w:rsidRPr="009112B2">
        <w:rPr>
          <w:rFonts w:cstheme="majorBidi"/>
          <w:sz w:val="28"/>
          <w:szCs w:val="28"/>
        </w:rPr>
        <w:t xml:space="preserve"> дополнить </w:t>
      </w:r>
      <w:r w:rsidR="00E53657">
        <w:rPr>
          <w:rFonts w:cstheme="majorBidi"/>
          <w:sz w:val="28"/>
          <w:szCs w:val="28"/>
        </w:rPr>
        <w:t xml:space="preserve">закон </w:t>
      </w:r>
      <w:r w:rsidRPr="009112B2">
        <w:rPr>
          <w:rFonts w:cstheme="majorBidi"/>
          <w:sz w:val="28"/>
          <w:szCs w:val="28"/>
        </w:rPr>
        <w:t>текстом</w:t>
      </w:r>
      <w:r w:rsidR="00E53657" w:rsidRPr="00E53657">
        <w:rPr>
          <w:rFonts w:cstheme="majorBidi"/>
          <w:sz w:val="28"/>
          <w:szCs w:val="28"/>
        </w:rPr>
        <w:t xml:space="preserve"> </w:t>
      </w:r>
      <w:r w:rsidR="00E53657" w:rsidRPr="009112B2">
        <w:rPr>
          <w:rFonts w:cstheme="majorBidi"/>
          <w:sz w:val="28"/>
          <w:szCs w:val="28"/>
        </w:rPr>
        <w:t>следующ</w:t>
      </w:r>
      <w:r w:rsidR="00E53657">
        <w:rPr>
          <w:rFonts w:cstheme="majorBidi"/>
          <w:sz w:val="28"/>
          <w:szCs w:val="28"/>
        </w:rPr>
        <w:t>его содержания</w:t>
      </w:r>
      <w:r w:rsidRPr="009112B2">
        <w:rPr>
          <w:rFonts w:cstheme="majorBidi"/>
          <w:sz w:val="28"/>
          <w:szCs w:val="28"/>
        </w:rPr>
        <w:t xml:space="preserve">: «Настоящий закон частично перелагает Директиву 2013/34/ЕС Европейского Парламента и Совета от 26 июня 2013 года о годовой финансовой отчетности, консолидированной финансовой отчетности и связанных с ними отчетах определенных типов предприятий, </w:t>
      </w:r>
      <w:r w:rsidR="008B4EDF">
        <w:rPr>
          <w:rFonts w:cstheme="majorBidi"/>
          <w:sz w:val="28"/>
          <w:szCs w:val="28"/>
        </w:rPr>
        <w:t>вносящую</w:t>
      </w:r>
      <w:r w:rsidRPr="009112B2">
        <w:rPr>
          <w:rFonts w:cstheme="majorBidi"/>
          <w:sz w:val="28"/>
          <w:szCs w:val="28"/>
        </w:rPr>
        <w:t xml:space="preserve"> </w:t>
      </w:r>
      <w:r w:rsidR="008B4EDF">
        <w:rPr>
          <w:rFonts w:cstheme="majorBidi"/>
          <w:sz w:val="28"/>
          <w:szCs w:val="28"/>
        </w:rPr>
        <w:t>поправки</w:t>
      </w:r>
      <w:r w:rsidRPr="009112B2">
        <w:rPr>
          <w:rFonts w:cstheme="majorBidi"/>
          <w:sz w:val="28"/>
          <w:szCs w:val="28"/>
        </w:rPr>
        <w:t xml:space="preserve"> в Директиву 2006/43/ЕС Европейского Парламента и Совета и </w:t>
      </w:r>
      <w:r w:rsidR="008B4EDF">
        <w:rPr>
          <w:rFonts w:cstheme="majorBidi"/>
          <w:sz w:val="28"/>
          <w:szCs w:val="28"/>
        </w:rPr>
        <w:t>отменяющую</w:t>
      </w:r>
      <w:r w:rsidRPr="009112B2">
        <w:rPr>
          <w:rFonts w:cstheme="majorBidi"/>
          <w:sz w:val="28"/>
          <w:szCs w:val="28"/>
        </w:rPr>
        <w:t xml:space="preserve"> Директив</w:t>
      </w:r>
      <w:r w:rsidR="008B4EDF">
        <w:rPr>
          <w:rFonts w:cstheme="majorBidi"/>
          <w:sz w:val="28"/>
          <w:szCs w:val="28"/>
        </w:rPr>
        <w:t>ы</w:t>
      </w:r>
      <w:r w:rsidRPr="009112B2">
        <w:rPr>
          <w:rFonts w:cstheme="majorBidi"/>
          <w:sz w:val="28"/>
          <w:szCs w:val="28"/>
        </w:rPr>
        <w:t xml:space="preserve"> Совета 78/660/EEC и 83/349/EEC, опубликованную в Официальном журнале Европейского Союза L</w:t>
      </w:r>
      <w:r w:rsidR="00EE0E37">
        <w:rPr>
          <w:rFonts w:cstheme="majorBidi"/>
          <w:sz w:val="28"/>
          <w:szCs w:val="28"/>
        </w:rPr>
        <w:t> </w:t>
      </w:r>
      <w:r w:rsidRPr="009112B2">
        <w:rPr>
          <w:rFonts w:cstheme="majorBidi"/>
          <w:sz w:val="28"/>
          <w:szCs w:val="28"/>
        </w:rPr>
        <w:t>182/19 от 29 июня 2013 года, с последними изменениями</w:t>
      </w:r>
      <w:r w:rsidR="00EE0E37">
        <w:rPr>
          <w:rFonts w:cstheme="majorBidi"/>
          <w:sz w:val="28"/>
          <w:szCs w:val="28"/>
        </w:rPr>
        <w:t>, внесенными</w:t>
      </w:r>
      <w:r w:rsidRPr="009112B2">
        <w:rPr>
          <w:rFonts w:cstheme="majorBidi"/>
          <w:sz w:val="28"/>
          <w:szCs w:val="28"/>
        </w:rPr>
        <w:t xml:space="preserve"> Директивой (ЕС) 2021/2101 Европейского Парламента и Совета от 24 ноября 2021 года</w:t>
      </w:r>
      <w:r w:rsidR="00DB17CE">
        <w:rPr>
          <w:rFonts w:cstheme="majorBidi"/>
          <w:sz w:val="28"/>
          <w:szCs w:val="28"/>
        </w:rPr>
        <w:t>,</w:t>
      </w:r>
      <w:r w:rsidR="00102857">
        <w:rPr>
          <w:rFonts w:cstheme="majorBidi"/>
          <w:sz w:val="28"/>
          <w:szCs w:val="28"/>
        </w:rPr>
        <w:t xml:space="preserve"> </w:t>
      </w:r>
      <w:r w:rsidR="00DB17CE">
        <w:rPr>
          <w:rFonts w:cstheme="majorBidi"/>
          <w:sz w:val="28"/>
          <w:szCs w:val="28"/>
        </w:rPr>
        <w:t>вносящей поправки</w:t>
      </w:r>
      <w:r w:rsidRPr="009112B2">
        <w:rPr>
          <w:rFonts w:cstheme="majorBidi"/>
          <w:sz w:val="28"/>
          <w:szCs w:val="28"/>
        </w:rPr>
        <w:t xml:space="preserve"> в Директиву 2013/34/ЕС в отношении представления некоторыми предприятиями и отделениями информации о налоге на прибыль, опубликованную в Официальном журнале Европейского Союза L</w:t>
      </w:r>
      <w:r w:rsidR="00102857">
        <w:rPr>
          <w:rFonts w:cstheme="majorBidi"/>
          <w:sz w:val="28"/>
          <w:szCs w:val="28"/>
        </w:rPr>
        <w:t> </w:t>
      </w:r>
      <w:r w:rsidRPr="009112B2">
        <w:rPr>
          <w:rFonts w:cstheme="majorBidi"/>
          <w:sz w:val="28"/>
          <w:szCs w:val="28"/>
        </w:rPr>
        <w:t>429 от 1 декабря 2021 года</w:t>
      </w:r>
      <w:r w:rsidR="00102857">
        <w:rPr>
          <w:rFonts w:cstheme="majorBidi"/>
          <w:sz w:val="28"/>
          <w:szCs w:val="28"/>
        </w:rPr>
        <w:t>.</w:t>
      </w:r>
      <w:r w:rsidRPr="009112B2">
        <w:rPr>
          <w:rFonts w:cstheme="majorBidi"/>
          <w:sz w:val="28"/>
          <w:szCs w:val="28"/>
        </w:rPr>
        <w:t>».</w:t>
      </w:r>
    </w:p>
    <w:p w14:paraId="5626C7DF" w14:textId="77777777" w:rsidR="00102857" w:rsidRPr="009112B2" w:rsidRDefault="00102857" w:rsidP="0062545C">
      <w:pPr>
        <w:rPr>
          <w:rFonts w:cstheme="majorBidi"/>
          <w:sz w:val="28"/>
          <w:szCs w:val="28"/>
        </w:rPr>
      </w:pPr>
    </w:p>
    <w:p w14:paraId="11EB9C17" w14:textId="77777777" w:rsidR="001171BE" w:rsidRDefault="0062545C" w:rsidP="0062545C">
      <w:pPr>
        <w:rPr>
          <w:rFonts w:cstheme="majorBidi"/>
          <w:sz w:val="28"/>
          <w:szCs w:val="28"/>
        </w:rPr>
      </w:pPr>
      <w:r w:rsidRPr="009112B2">
        <w:rPr>
          <w:rFonts w:cstheme="majorBidi"/>
          <w:sz w:val="28"/>
          <w:szCs w:val="28"/>
        </w:rPr>
        <w:t xml:space="preserve">2. </w:t>
      </w:r>
      <w:r w:rsidR="001171BE">
        <w:rPr>
          <w:rFonts w:cstheme="majorBidi"/>
          <w:sz w:val="28"/>
          <w:szCs w:val="28"/>
        </w:rPr>
        <w:t>Ч</w:t>
      </w:r>
      <w:r w:rsidRPr="009112B2">
        <w:rPr>
          <w:rFonts w:cstheme="majorBidi"/>
          <w:sz w:val="28"/>
          <w:szCs w:val="28"/>
        </w:rPr>
        <w:t>аст</w:t>
      </w:r>
      <w:r w:rsidR="001171BE">
        <w:rPr>
          <w:rFonts w:cstheme="majorBidi"/>
          <w:sz w:val="28"/>
          <w:szCs w:val="28"/>
        </w:rPr>
        <w:t>ь</w:t>
      </w:r>
      <w:r w:rsidRPr="009112B2">
        <w:rPr>
          <w:rFonts w:cstheme="majorBidi"/>
          <w:sz w:val="28"/>
          <w:szCs w:val="28"/>
        </w:rPr>
        <w:t xml:space="preserve"> (1) статьи 3 после понятия</w:t>
      </w:r>
      <w:r w:rsidRPr="009112B2">
        <w:t xml:space="preserve"> </w:t>
      </w:r>
      <w:r w:rsidRPr="001171BE">
        <w:rPr>
          <w:rFonts w:cstheme="majorBidi"/>
          <w:iCs/>
          <w:sz w:val="28"/>
          <w:szCs w:val="28"/>
        </w:rPr>
        <w:t>«ассоциированный субъект»</w:t>
      </w:r>
      <w:r w:rsidRPr="009112B2">
        <w:rPr>
          <w:rFonts w:cstheme="majorBidi"/>
          <w:sz w:val="28"/>
          <w:szCs w:val="28"/>
        </w:rPr>
        <w:t xml:space="preserve"> дополнить понятием </w:t>
      </w:r>
      <w:r w:rsidRPr="001171BE">
        <w:rPr>
          <w:rFonts w:cstheme="majorBidi"/>
          <w:iCs/>
          <w:sz w:val="28"/>
          <w:szCs w:val="28"/>
        </w:rPr>
        <w:t>«автономный субъект»</w:t>
      </w:r>
      <w:r w:rsidRPr="009112B2">
        <w:t xml:space="preserve"> </w:t>
      </w:r>
      <w:r w:rsidRPr="009112B2">
        <w:rPr>
          <w:rFonts w:cstheme="majorBidi"/>
          <w:sz w:val="28"/>
          <w:szCs w:val="28"/>
        </w:rPr>
        <w:t>следующего содержания:</w:t>
      </w:r>
    </w:p>
    <w:p w14:paraId="08D352BE" w14:textId="77777777" w:rsidR="00AA4E48" w:rsidRDefault="001171BE" w:rsidP="0062545C">
      <w:pPr>
        <w:rPr>
          <w:rFonts w:cstheme="majorBidi"/>
          <w:sz w:val="28"/>
          <w:szCs w:val="28"/>
        </w:rPr>
      </w:pPr>
      <w:r w:rsidRPr="001171BE">
        <w:rPr>
          <w:rFonts w:cstheme="majorBidi"/>
          <w:iCs/>
          <w:sz w:val="28"/>
          <w:szCs w:val="28"/>
        </w:rPr>
        <w:t>«</w:t>
      </w:r>
      <w:r w:rsidRPr="001171BE">
        <w:rPr>
          <w:rFonts w:cstheme="majorBidi"/>
          <w:i/>
          <w:sz w:val="28"/>
          <w:szCs w:val="28"/>
        </w:rPr>
        <w:t>автономный субъект</w:t>
      </w:r>
      <w:r w:rsidRPr="009112B2">
        <w:rPr>
          <w:rFonts w:cstheme="majorBidi"/>
          <w:sz w:val="28"/>
          <w:szCs w:val="28"/>
        </w:rPr>
        <w:t xml:space="preserve"> </w:t>
      </w:r>
      <w:r>
        <w:rPr>
          <w:sz w:val="28"/>
          <w:szCs w:val="28"/>
        </w:rPr>
        <w:t>–</w:t>
      </w:r>
      <w:r>
        <w:rPr>
          <w:rFonts w:cstheme="majorBidi"/>
          <w:sz w:val="28"/>
          <w:szCs w:val="28"/>
        </w:rPr>
        <w:t xml:space="preserve"> </w:t>
      </w:r>
      <w:r w:rsidR="0062545C" w:rsidRPr="009112B2">
        <w:rPr>
          <w:rFonts w:cstheme="majorBidi"/>
          <w:sz w:val="28"/>
          <w:szCs w:val="28"/>
        </w:rPr>
        <w:t>субъект, не входящий в группу;»</w:t>
      </w:r>
      <w:r w:rsidR="00AA4E48">
        <w:rPr>
          <w:rFonts w:cstheme="majorBidi"/>
          <w:sz w:val="28"/>
          <w:szCs w:val="28"/>
        </w:rPr>
        <w:t>;</w:t>
      </w:r>
    </w:p>
    <w:p w14:paraId="6344BC2C" w14:textId="33ED10E5" w:rsidR="0062545C" w:rsidRDefault="00AA4E48" w:rsidP="0062545C">
      <w:pPr>
        <w:rPr>
          <w:rFonts w:cstheme="majorBidi"/>
          <w:sz w:val="28"/>
          <w:szCs w:val="28"/>
        </w:rPr>
      </w:pPr>
      <w:r>
        <w:rPr>
          <w:rFonts w:cstheme="majorBidi"/>
          <w:sz w:val="28"/>
          <w:szCs w:val="28"/>
        </w:rPr>
        <w:t>п</w:t>
      </w:r>
      <w:r w:rsidR="0062545C" w:rsidRPr="009112B2">
        <w:rPr>
          <w:rFonts w:cstheme="majorBidi"/>
          <w:sz w:val="28"/>
          <w:szCs w:val="28"/>
        </w:rPr>
        <w:t xml:space="preserve">осле понятия </w:t>
      </w:r>
      <w:r w:rsidR="0062545C" w:rsidRPr="00AA4E48">
        <w:rPr>
          <w:rFonts w:cstheme="majorBidi"/>
          <w:iCs/>
          <w:sz w:val="28"/>
          <w:szCs w:val="28"/>
        </w:rPr>
        <w:t>«материнское предприятие»</w:t>
      </w:r>
      <w:r w:rsidR="0062545C" w:rsidRPr="009112B2">
        <w:t xml:space="preserve"> </w:t>
      </w:r>
      <w:r w:rsidR="0062545C" w:rsidRPr="009112B2">
        <w:rPr>
          <w:rFonts w:cstheme="majorBidi"/>
          <w:sz w:val="28"/>
          <w:szCs w:val="28"/>
        </w:rPr>
        <w:t xml:space="preserve">дополнить понятием </w:t>
      </w:r>
      <w:r w:rsidR="0062545C" w:rsidRPr="000B29C4">
        <w:rPr>
          <w:rFonts w:cstheme="majorBidi"/>
          <w:iCs/>
          <w:sz w:val="28"/>
          <w:szCs w:val="28"/>
        </w:rPr>
        <w:t>«материнское предприятие высшего ранга»</w:t>
      </w:r>
      <w:r w:rsidR="0062545C" w:rsidRPr="009112B2">
        <w:t xml:space="preserve"> </w:t>
      </w:r>
      <w:r w:rsidR="0062545C" w:rsidRPr="009112B2">
        <w:rPr>
          <w:rFonts w:cstheme="majorBidi"/>
          <w:sz w:val="28"/>
          <w:szCs w:val="28"/>
        </w:rPr>
        <w:t xml:space="preserve">следующего содержания: </w:t>
      </w:r>
      <w:r w:rsidR="000B29C4" w:rsidRPr="000B29C4">
        <w:rPr>
          <w:rFonts w:cstheme="majorBidi"/>
          <w:iCs/>
          <w:sz w:val="28"/>
          <w:szCs w:val="28"/>
        </w:rPr>
        <w:lastRenderedPageBreak/>
        <w:t>«</w:t>
      </w:r>
      <w:r w:rsidR="000B29C4" w:rsidRPr="000B29C4">
        <w:rPr>
          <w:rFonts w:cstheme="majorBidi"/>
          <w:i/>
          <w:sz w:val="28"/>
          <w:szCs w:val="28"/>
        </w:rPr>
        <w:t>материнское предприятие высшего ранга</w:t>
      </w:r>
      <w:r w:rsidR="000B29C4" w:rsidRPr="009112B2">
        <w:rPr>
          <w:rFonts w:cstheme="majorBidi"/>
          <w:sz w:val="28"/>
          <w:szCs w:val="28"/>
        </w:rPr>
        <w:t xml:space="preserve"> </w:t>
      </w:r>
      <w:r w:rsidR="000B29C4">
        <w:rPr>
          <w:sz w:val="28"/>
          <w:szCs w:val="28"/>
        </w:rPr>
        <w:t>–</w:t>
      </w:r>
      <w:r w:rsidR="000B29C4">
        <w:rPr>
          <w:rFonts w:cstheme="majorBidi"/>
          <w:sz w:val="28"/>
          <w:szCs w:val="28"/>
        </w:rPr>
        <w:t xml:space="preserve"> </w:t>
      </w:r>
      <w:r w:rsidR="0062545C" w:rsidRPr="009112B2">
        <w:rPr>
          <w:rFonts w:cstheme="majorBidi"/>
          <w:sz w:val="28"/>
          <w:szCs w:val="28"/>
        </w:rPr>
        <w:t>материнское предприятие</w:t>
      </w:r>
      <w:r w:rsidR="00206A24">
        <w:rPr>
          <w:rFonts w:cstheme="majorBidi"/>
          <w:sz w:val="28"/>
          <w:szCs w:val="28"/>
        </w:rPr>
        <w:t>,</w:t>
      </w:r>
      <w:r w:rsidR="0062545C" w:rsidRPr="009112B2">
        <w:rPr>
          <w:rFonts w:cstheme="majorBidi"/>
          <w:sz w:val="28"/>
          <w:szCs w:val="28"/>
        </w:rPr>
        <w:t xml:space="preserve"> составляющее консолидированные финансовые отчеты самой крупной группы субъектов;».</w:t>
      </w:r>
    </w:p>
    <w:p w14:paraId="6A831557" w14:textId="77777777" w:rsidR="00F31952" w:rsidRPr="009112B2" w:rsidRDefault="00F31952" w:rsidP="0062545C">
      <w:pPr>
        <w:rPr>
          <w:rFonts w:cstheme="majorBidi"/>
          <w:sz w:val="28"/>
          <w:szCs w:val="28"/>
        </w:rPr>
      </w:pPr>
    </w:p>
    <w:p w14:paraId="5EF3D8DF" w14:textId="77777777" w:rsidR="0062545C" w:rsidRPr="009112B2" w:rsidRDefault="0062545C" w:rsidP="0062545C">
      <w:pPr>
        <w:rPr>
          <w:rFonts w:cstheme="majorBidi"/>
          <w:sz w:val="28"/>
          <w:szCs w:val="28"/>
        </w:rPr>
      </w:pPr>
      <w:r w:rsidRPr="009112B2">
        <w:rPr>
          <w:rFonts w:cstheme="majorBidi"/>
          <w:sz w:val="28"/>
          <w:szCs w:val="28"/>
        </w:rPr>
        <w:t>3. В статье 23:</w:t>
      </w:r>
    </w:p>
    <w:p w14:paraId="4BD3CAA3" w14:textId="77777777" w:rsidR="0062545C" w:rsidRPr="009112B2" w:rsidRDefault="0062545C" w:rsidP="0062545C">
      <w:pPr>
        <w:rPr>
          <w:rFonts w:cstheme="majorBidi"/>
          <w:sz w:val="28"/>
          <w:szCs w:val="28"/>
        </w:rPr>
      </w:pPr>
      <w:r w:rsidRPr="009112B2">
        <w:rPr>
          <w:rFonts w:cstheme="majorBidi"/>
          <w:sz w:val="28"/>
          <w:szCs w:val="28"/>
        </w:rPr>
        <w:t xml:space="preserve">часть (8) дополнить пунктом k) следующего содержания: </w:t>
      </w:r>
    </w:p>
    <w:p w14:paraId="1711B113" w14:textId="1206855F" w:rsidR="0062545C" w:rsidRPr="009112B2" w:rsidRDefault="0062545C" w:rsidP="0062545C">
      <w:pPr>
        <w:rPr>
          <w:rFonts w:cstheme="majorBidi"/>
          <w:sz w:val="28"/>
          <w:szCs w:val="28"/>
        </w:rPr>
      </w:pPr>
      <w:r w:rsidRPr="009112B2">
        <w:rPr>
          <w:rFonts w:cstheme="majorBidi"/>
          <w:sz w:val="28"/>
          <w:szCs w:val="28"/>
        </w:rPr>
        <w:t>«k) политик</w:t>
      </w:r>
      <w:r w:rsidR="00E56D3F">
        <w:rPr>
          <w:rFonts w:cstheme="majorBidi"/>
          <w:sz w:val="28"/>
          <w:szCs w:val="28"/>
        </w:rPr>
        <w:t>и</w:t>
      </w:r>
      <w:r w:rsidRPr="009112B2">
        <w:rPr>
          <w:rFonts w:cstheme="majorBidi"/>
          <w:sz w:val="28"/>
          <w:szCs w:val="28"/>
        </w:rPr>
        <w:t xml:space="preserve"> многообразия, применяем</w:t>
      </w:r>
      <w:r w:rsidR="00E56D3F">
        <w:rPr>
          <w:rFonts w:cstheme="majorBidi"/>
          <w:sz w:val="28"/>
          <w:szCs w:val="28"/>
        </w:rPr>
        <w:t>ой</w:t>
      </w:r>
      <w:r w:rsidRPr="009112B2">
        <w:rPr>
          <w:rFonts w:cstheme="majorBidi"/>
          <w:sz w:val="28"/>
          <w:szCs w:val="28"/>
        </w:rPr>
        <w:t xml:space="preserve"> в отношении органов управления субъекта, в том числе в отношении возраста, пола, образования, опыта работы, а также целей политики многообразия, способа применения и результатов, а если таковая политика не применяется, организация представляет объяснение по этому поводу.»; </w:t>
      </w:r>
    </w:p>
    <w:p w14:paraId="1CC2E1EC" w14:textId="77777777" w:rsidR="0062545C" w:rsidRPr="009112B2" w:rsidRDefault="0062545C" w:rsidP="0062545C">
      <w:pPr>
        <w:rPr>
          <w:rFonts w:cstheme="majorBidi"/>
          <w:sz w:val="28"/>
          <w:szCs w:val="28"/>
        </w:rPr>
      </w:pPr>
      <w:r w:rsidRPr="009112B2">
        <w:rPr>
          <w:rFonts w:cstheme="majorBidi"/>
          <w:sz w:val="28"/>
          <w:szCs w:val="28"/>
        </w:rPr>
        <w:t>часть (9) дополнить пунктом c) следующего содержания:</w:t>
      </w:r>
    </w:p>
    <w:p w14:paraId="7B61E12A" w14:textId="0313E8DF" w:rsidR="0062545C" w:rsidRPr="009112B2" w:rsidRDefault="0062545C" w:rsidP="0062545C">
      <w:pPr>
        <w:rPr>
          <w:rFonts w:cstheme="majorBidi"/>
          <w:sz w:val="28"/>
          <w:szCs w:val="28"/>
        </w:rPr>
      </w:pPr>
      <w:r w:rsidRPr="009112B2">
        <w:rPr>
          <w:rFonts w:cstheme="majorBidi"/>
          <w:sz w:val="28"/>
          <w:szCs w:val="28"/>
        </w:rPr>
        <w:t>«c) общ</w:t>
      </w:r>
      <w:r w:rsidR="00091B77">
        <w:rPr>
          <w:rFonts w:cstheme="majorBidi"/>
          <w:sz w:val="28"/>
          <w:szCs w:val="28"/>
        </w:rPr>
        <w:t>ую</w:t>
      </w:r>
      <w:r w:rsidRPr="009112B2">
        <w:rPr>
          <w:rFonts w:cstheme="majorBidi"/>
          <w:sz w:val="28"/>
          <w:szCs w:val="28"/>
        </w:rPr>
        <w:t xml:space="preserve"> сумм</w:t>
      </w:r>
      <w:r w:rsidR="00091B77">
        <w:rPr>
          <w:rFonts w:cstheme="majorBidi"/>
          <w:sz w:val="28"/>
          <w:szCs w:val="28"/>
        </w:rPr>
        <w:t>у</w:t>
      </w:r>
      <w:r w:rsidRPr="009112B2">
        <w:rPr>
          <w:rFonts w:cstheme="majorBidi"/>
          <w:sz w:val="28"/>
          <w:szCs w:val="28"/>
        </w:rPr>
        <w:t xml:space="preserve"> платежей, в том числе по видам, которые относятся к специфическим проектам по каждому проекту, который представляет собой деятельность, осуществляемую по контракту, лицензии, по месту или по другим аналогичным юридическим соглашениям, генерирующим выплаты государству, взаимосвязанным юридическим соглашениям, которые генерируют общий платеж, считая</w:t>
      </w:r>
      <w:r w:rsidR="000858C3">
        <w:rPr>
          <w:rFonts w:cstheme="majorBidi"/>
          <w:sz w:val="28"/>
          <w:szCs w:val="28"/>
        </w:rPr>
        <w:t>сь</w:t>
      </w:r>
      <w:r w:rsidRPr="009112B2">
        <w:rPr>
          <w:rFonts w:cstheme="majorBidi"/>
          <w:sz w:val="28"/>
          <w:szCs w:val="28"/>
        </w:rPr>
        <w:t xml:space="preserve"> одним проектом.»;</w:t>
      </w:r>
    </w:p>
    <w:p w14:paraId="7507FE91" w14:textId="4325EC32" w:rsidR="0062545C" w:rsidRPr="009112B2" w:rsidRDefault="0062545C" w:rsidP="0062545C">
      <w:pPr>
        <w:rPr>
          <w:rFonts w:cstheme="majorBidi"/>
          <w:sz w:val="28"/>
          <w:szCs w:val="28"/>
        </w:rPr>
      </w:pPr>
      <w:r w:rsidRPr="009112B2">
        <w:rPr>
          <w:rFonts w:cstheme="majorBidi"/>
          <w:sz w:val="28"/>
          <w:szCs w:val="28"/>
        </w:rPr>
        <w:t>дополнить частями (10)</w:t>
      </w:r>
      <w:r w:rsidR="00B32EB4">
        <w:rPr>
          <w:rFonts w:cstheme="majorBidi"/>
          <w:sz w:val="28"/>
          <w:szCs w:val="28"/>
        </w:rPr>
        <w:t>, (11) и</w:t>
      </w:r>
      <w:r w:rsidRPr="009112B2">
        <w:rPr>
          <w:rFonts w:cstheme="majorBidi"/>
          <w:sz w:val="28"/>
          <w:szCs w:val="28"/>
        </w:rPr>
        <w:t xml:space="preserve"> (12) следующего содержания:</w:t>
      </w:r>
    </w:p>
    <w:p w14:paraId="4EBDF9AF" w14:textId="7026762E" w:rsidR="0062545C" w:rsidRPr="009112B2" w:rsidRDefault="0062545C" w:rsidP="0062545C">
      <w:pPr>
        <w:rPr>
          <w:rFonts w:cstheme="majorBidi"/>
          <w:sz w:val="28"/>
          <w:szCs w:val="28"/>
        </w:rPr>
      </w:pPr>
      <w:r w:rsidRPr="009112B2">
        <w:rPr>
          <w:rFonts w:cstheme="majorBidi"/>
          <w:sz w:val="28"/>
          <w:szCs w:val="28"/>
        </w:rPr>
        <w:t>«(10) Автономный субъект, который за каждый из двух последних последовательных отчетных периодов получил доходы от продаж</w:t>
      </w:r>
      <w:r w:rsidR="001912CD">
        <w:rPr>
          <w:rFonts w:cstheme="majorBidi"/>
          <w:sz w:val="28"/>
          <w:szCs w:val="28"/>
        </w:rPr>
        <w:t>,</w:t>
      </w:r>
      <w:r w:rsidRPr="009112B2">
        <w:rPr>
          <w:rFonts w:cstheme="majorBidi"/>
          <w:sz w:val="28"/>
          <w:szCs w:val="28"/>
        </w:rPr>
        <w:t xml:space="preserve"> превышающие 15750000000 леев, включает в отчет руководства отдельную главу о подоходном налоге. Информация о подоходном налоге включает:</w:t>
      </w:r>
    </w:p>
    <w:p w14:paraId="692095E6" w14:textId="77777777" w:rsidR="0062545C" w:rsidRPr="009112B2" w:rsidRDefault="0062545C" w:rsidP="0062545C">
      <w:pPr>
        <w:rPr>
          <w:rFonts w:cstheme="majorBidi"/>
          <w:sz w:val="28"/>
          <w:szCs w:val="28"/>
        </w:rPr>
      </w:pPr>
      <w:r w:rsidRPr="009112B2">
        <w:rPr>
          <w:rFonts w:cstheme="majorBidi"/>
          <w:sz w:val="28"/>
          <w:szCs w:val="28"/>
        </w:rPr>
        <w:t>a) описание основной деятельности</w:t>
      </w:r>
      <w:r w:rsidRPr="009112B2">
        <w:t xml:space="preserve"> </w:t>
      </w:r>
      <w:r w:rsidRPr="009112B2">
        <w:rPr>
          <w:rFonts w:cstheme="majorBidi"/>
          <w:sz w:val="28"/>
          <w:szCs w:val="28"/>
        </w:rPr>
        <w:t>субъекта;</w:t>
      </w:r>
    </w:p>
    <w:p w14:paraId="222384E7" w14:textId="77777777" w:rsidR="0062545C" w:rsidRPr="009112B2" w:rsidRDefault="0062545C" w:rsidP="0062545C">
      <w:pPr>
        <w:rPr>
          <w:rFonts w:cstheme="majorBidi"/>
          <w:sz w:val="28"/>
          <w:szCs w:val="28"/>
        </w:rPr>
      </w:pPr>
      <w:r w:rsidRPr="009112B2">
        <w:rPr>
          <w:rFonts w:cstheme="majorBidi"/>
          <w:sz w:val="28"/>
          <w:szCs w:val="28"/>
        </w:rPr>
        <w:t>b) доходы от продаж;</w:t>
      </w:r>
    </w:p>
    <w:p w14:paraId="47AE5E6B" w14:textId="77777777" w:rsidR="0062545C" w:rsidRPr="009112B2" w:rsidRDefault="0062545C" w:rsidP="0062545C">
      <w:pPr>
        <w:rPr>
          <w:rFonts w:cstheme="majorBidi"/>
          <w:sz w:val="28"/>
          <w:szCs w:val="28"/>
        </w:rPr>
      </w:pPr>
      <w:r w:rsidRPr="009112B2">
        <w:rPr>
          <w:rFonts w:cstheme="majorBidi"/>
          <w:sz w:val="28"/>
          <w:szCs w:val="28"/>
        </w:rPr>
        <w:t>c) прибыль (убыток) до налогообложения;</w:t>
      </w:r>
    </w:p>
    <w:p w14:paraId="07691A2C" w14:textId="77777777" w:rsidR="0062545C" w:rsidRPr="009112B2" w:rsidRDefault="0062545C" w:rsidP="0062545C">
      <w:pPr>
        <w:rPr>
          <w:rFonts w:cstheme="majorBidi"/>
          <w:sz w:val="28"/>
          <w:szCs w:val="28"/>
        </w:rPr>
      </w:pPr>
      <w:r w:rsidRPr="009112B2">
        <w:rPr>
          <w:rFonts w:cstheme="majorBidi"/>
          <w:sz w:val="28"/>
          <w:szCs w:val="28"/>
        </w:rPr>
        <w:t>d) расходы по подоходному налогу;</w:t>
      </w:r>
    </w:p>
    <w:p w14:paraId="661DC1A7" w14:textId="77777777" w:rsidR="0062545C" w:rsidRPr="009112B2" w:rsidRDefault="0062545C" w:rsidP="0062545C">
      <w:pPr>
        <w:rPr>
          <w:rFonts w:cstheme="majorBidi"/>
          <w:sz w:val="28"/>
          <w:szCs w:val="28"/>
        </w:rPr>
      </w:pPr>
      <w:r w:rsidRPr="009112B2">
        <w:rPr>
          <w:rFonts w:cstheme="majorBidi"/>
          <w:sz w:val="28"/>
          <w:szCs w:val="28"/>
        </w:rPr>
        <w:t>e) уплаченный подоходный налог;</w:t>
      </w:r>
    </w:p>
    <w:p w14:paraId="1E9B224D" w14:textId="4DD7BCF9" w:rsidR="0062545C" w:rsidRPr="009112B2" w:rsidRDefault="0062545C" w:rsidP="0062545C">
      <w:pPr>
        <w:rPr>
          <w:rFonts w:cstheme="majorBidi"/>
          <w:sz w:val="28"/>
          <w:szCs w:val="28"/>
        </w:rPr>
      </w:pPr>
      <w:r w:rsidRPr="009112B2">
        <w:rPr>
          <w:rFonts w:cstheme="majorBidi"/>
          <w:sz w:val="28"/>
          <w:szCs w:val="28"/>
        </w:rPr>
        <w:t>f) чист</w:t>
      </w:r>
      <w:r w:rsidR="00EA1829">
        <w:rPr>
          <w:rFonts w:cstheme="majorBidi"/>
          <w:sz w:val="28"/>
          <w:szCs w:val="28"/>
        </w:rPr>
        <w:t>ую</w:t>
      </w:r>
      <w:r w:rsidRPr="009112B2">
        <w:rPr>
          <w:rFonts w:cstheme="majorBidi"/>
          <w:sz w:val="28"/>
          <w:szCs w:val="28"/>
        </w:rPr>
        <w:t xml:space="preserve"> прибыль (чистый убыток) отчетного периода;</w:t>
      </w:r>
    </w:p>
    <w:p w14:paraId="407F9666" w14:textId="698A987C" w:rsidR="0062545C" w:rsidRPr="009112B2" w:rsidRDefault="0062545C" w:rsidP="0062545C">
      <w:pPr>
        <w:rPr>
          <w:rFonts w:cstheme="majorBidi"/>
          <w:sz w:val="28"/>
          <w:szCs w:val="28"/>
        </w:rPr>
      </w:pPr>
      <w:r w:rsidRPr="009112B2">
        <w:rPr>
          <w:rFonts w:cstheme="majorBidi"/>
          <w:sz w:val="28"/>
          <w:szCs w:val="28"/>
        </w:rPr>
        <w:t>g) нераспределенн</w:t>
      </w:r>
      <w:r w:rsidR="00EA1829">
        <w:rPr>
          <w:rFonts w:cstheme="majorBidi"/>
          <w:sz w:val="28"/>
          <w:szCs w:val="28"/>
        </w:rPr>
        <w:t>ую</w:t>
      </w:r>
      <w:r w:rsidRPr="009112B2">
        <w:rPr>
          <w:rFonts w:cstheme="majorBidi"/>
          <w:sz w:val="28"/>
          <w:szCs w:val="28"/>
        </w:rPr>
        <w:t xml:space="preserve"> прибыль (непокрытый убыток) прошлых лет.</w:t>
      </w:r>
    </w:p>
    <w:p w14:paraId="79B9AA42" w14:textId="77777777" w:rsidR="0062545C" w:rsidRPr="009112B2" w:rsidRDefault="0062545C" w:rsidP="0062545C">
      <w:pPr>
        <w:rPr>
          <w:rFonts w:cstheme="majorBidi"/>
          <w:sz w:val="28"/>
          <w:szCs w:val="28"/>
        </w:rPr>
      </w:pPr>
      <w:r w:rsidRPr="009112B2">
        <w:rPr>
          <w:rFonts w:cstheme="majorBidi"/>
          <w:sz w:val="28"/>
          <w:szCs w:val="28"/>
        </w:rPr>
        <w:t>Автономный субъект</w:t>
      </w:r>
      <w:r w:rsidRPr="009112B2">
        <w:t xml:space="preserve"> </w:t>
      </w:r>
      <w:r w:rsidRPr="009112B2">
        <w:rPr>
          <w:rFonts w:cstheme="majorBidi"/>
          <w:sz w:val="28"/>
          <w:szCs w:val="28"/>
        </w:rPr>
        <w:t>не представляет информацию о подоходном налоге, если он осуществляет экономическую деятельность исключительно в Республике Молдова.</w:t>
      </w:r>
    </w:p>
    <w:p w14:paraId="62C592B2" w14:textId="06A7611F" w:rsidR="0062545C" w:rsidRPr="009112B2" w:rsidRDefault="0062545C" w:rsidP="0062545C">
      <w:pPr>
        <w:rPr>
          <w:rFonts w:cstheme="majorBidi"/>
          <w:sz w:val="28"/>
          <w:szCs w:val="28"/>
        </w:rPr>
      </w:pPr>
      <w:r w:rsidRPr="009112B2">
        <w:rPr>
          <w:rFonts w:cstheme="majorBidi"/>
          <w:sz w:val="28"/>
          <w:szCs w:val="28"/>
        </w:rPr>
        <w:t>(11) Дочернее предприятие</w:t>
      </w:r>
      <w:r w:rsidR="00EA1829">
        <w:rPr>
          <w:rFonts w:cstheme="majorBidi"/>
          <w:sz w:val="28"/>
          <w:szCs w:val="28"/>
        </w:rPr>
        <w:t>,</w:t>
      </w:r>
      <w:r w:rsidRPr="009112B2">
        <w:rPr>
          <w:rFonts w:cstheme="majorBidi"/>
          <w:sz w:val="28"/>
          <w:szCs w:val="28"/>
        </w:rPr>
        <w:t xml:space="preserve"> представляющее собой средний или крупный субъект, материнское предприятие высшего ранга которо</w:t>
      </w:r>
      <w:r w:rsidR="006B32B8">
        <w:rPr>
          <w:rFonts w:cstheme="majorBidi"/>
          <w:sz w:val="28"/>
          <w:szCs w:val="28"/>
        </w:rPr>
        <w:t>го</w:t>
      </w:r>
      <w:r w:rsidRPr="009112B2">
        <w:rPr>
          <w:rFonts w:cstheme="majorBidi"/>
          <w:sz w:val="28"/>
          <w:szCs w:val="28"/>
        </w:rPr>
        <w:t xml:space="preserve"> не зарегистрировано в Республике Молдова в соответствии со статьей 2, входящее в группу, которая за каждый из двух последних последовательных отчетных периодов получила доходы от продаж, превышающие 15750000000 леев, включает в отчет руководства отдельную главу о подоходном налоге группы. Информация о подоходном налоге включает информацию, предусмотренную </w:t>
      </w:r>
      <w:r w:rsidR="009005A1">
        <w:rPr>
          <w:rFonts w:cstheme="majorBidi"/>
          <w:sz w:val="28"/>
          <w:szCs w:val="28"/>
        </w:rPr>
        <w:t xml:space="preserve">в </w:t>
      </w:r>
      <w:r w:rsidRPr="009112B2">
        <w:rPr>
          <w:rFonts w:cstheme="majorBidi"/>
          <w:sz w:val="28"/>
          <w:szCs w:val="28"/>
        </w:rPr>
        <w:t>част</w:t>
      </w:r>
      <w:r w:rsidR="009005A1">
        <w:rPr>
          <w:rFonts w:cstheme="majorBidi"/>
          <w:sz w:val="28"/>
          <w:szCs w:val="28"/>
        </w:rPr>
        <w:t>и</w:t>
      </w:r>
      <w:r w:rsidRPr="009112B2">
        <w:rPr>
          <w:rFonts w:cstheme="majorBidi"/>
          <w:sz w:val="28"/>
          <w:szCs w:val="28"/>
        </w:rPr>
        <w:t xml:space="preserve"> (7) статьи 30, и представляется в валюте страны, в которой зарегистрировано материнское предприятие высшего ранга. Если указанная информация недоступна или материнское </w:t>
      </w:r>
      <w:r w:rsidRPr="009112B2">
        <w:rPr>
          <w:rFonts w:cstheme="majorBidi"/>
          <w:sz w:val="28"/>
          <w:szCs w:val="28"/>
        </w:rPr>
        <w:lastRenderedPageBreak/>
        <w:t>предприятие высшего ранга не предоставляет дочернему предприятию информацию, предусмотренную</w:t>
      </w:r>
      <w:r w:rsidR="009005A1">
        <w:rPr>
          <w:rFonts w:cstheme="majorBidi"/>
          <w:sz w:val="28"/>
          <w:szCs w:val="28"/>
        </w:rPr>
        <w:t xml:space="preserve"> в</w:t>
      </w:r>
      <w:r w:rsidRPr="009112B2">
        <w:rPr>
          <w:rFonts w:cstheme="majorBidi"/>
          <w:sz w:val="28"/>
          <w:szCs w:val="28"/>
        </w:rPr>
        <w:t xml:space="preserve"> част</w:t>
      </w:r>
      <w:r w:rsidR="009005A1">
        <w:rPr>
          <w:rFonts w:cstheme="majorBidi"/>
          <w:sz w:val="28"/>
          <w:szCs w:val="28"/>
        </w:rPr>
        <w:t>и</w:t>
      </w:r>
      <w:r w:rsidRPr="009112B2">
        <w:rPr>
          <w:rFonts w:cstheme="majorBidi"/>
          <w:sz w:val="28"/>
          <w:szCs w:val="28"/>
        </w:rPr>
        <w:t xml:space="preserve"> (7) статьи 30, дочернее предприятие представляет имеющуюся информацию о подоходном налоге группы. Если дочернее предприятие частично представляет или не представляет информацию о подоходном налоге группы, по этому поводу дается четкое и аргументированное объяснение. </w:t>
      </w:r>
    </w:p>
    <w:p w14:paraId="5099A615" w14:textId="4495D603" w:rsidR="0062545C" w:rsidRPr="009112B2" w:rsidRDefault="0062545C" w:rsidP="0062545C">
      <w:pPr>
        <w:rPr>
          <w:rFonts w:cstheme="majorBidi"/>
          <w:sz w:val="28"/>
          <w:szCs w:val="28"/>
        </w:rPr>
      </w:pPr>
      <w:r w:rsidRPr="009112B2">
        <w:rPr>
          <w:rFonts w:cstheme="majorBidi"/>
          <w:sz w:val="28"/>
          <w:szCs w:val="28"/>
        </w:rPr>
        <w:t>(12)</w:t>
      </w:r>
      <w:r w:rsidR="009005A1">
        <w:rPr>
          <w:rFonts w:cstheme="majorBidi"/>
          <w:sz w:val="28"/>
          <w:szCs w:val="28"/>
        </w:rPr>
        <w:t> </w:t>
      </w:r>
      <w:r w:rsidRPr="009112B2">
        <w:rPr>
          <w:rFonts w:cstheme="majorBidi"/>
          <w:sz w:val="28"/>
          <w:szCs w:val="28"/>
        </w:rPr>
        <w:t>Филиал субъекта-нерезидента (автономного субъекта/ материнского предприятия высшего ранга входящего в группу), который за каждый из двух последних последовательных отчетных периодов получил доходы от продаж превышающие 1272000000 леев, включает в отчет руководства отдельную главу о подоходном налоге автономного субъекта/ материнского предприятия высшего ранга, если:</w:t>
      </w:r>
    </w:p>
    <w:p w14:paraId="3185514A" w14:textId="6EB2E542" w:rsidR="0062545C" w:rsidRPr="009112B2" w:rsidRDefault="0062545C" w:rsidP="0062545C">
      <w:pPr>
        <w:rPr>
          <w:rFonts w:cstheme="majorBidi"/>
          <w:sz w:val="28"/>
          <w:szCs w:val="28"/>
        </w:rPr>
      </w:pPr>
      <w:r w:rsidRPr="009112B2">
        <w:rPr>
          <w:rFonts w:cstheme="majorBidi"/>
          <w:sz w:val="28"/>
          <w:szCs w:val="28"/>
        </w:rPr>
        <w:t>a)</w:t>
      </w:r>
      <w:r w:rsidR="00CC2C50">
        <w:rPr>
          <w:rFonts w:cstheme="majorBidi"/>
          <w:sz w:val="28"/>
          <w:szCs w:val="28"/>
        </w:rPr>
        <w:t> </w:t>
      </w:r>
      <w:r w:rsidRPr="009112B2">
        <w:rPr>
          <w:rFonts w:cstheme="majorBidi"/>
          <w:sz w:val="28"/>
          <w:szCs w:val="28"/>
        </w:rPr>
        <w:t>субъект, открывший филиал, является автономным субъектом, который за каждый из двух последних последовательных отчетных периодов получил доходы от продаж</w:t>
      </w:r>
      <w:r w:rsidR="00CC2C50">
        <w:rPr>
          <w:rFonts w:cstheme="majorBidi"/>
          <w:sz w:val="28"/>
          <w:szCs w:val="28"/>
        </w:rPr>
        <w:t>,</w:t>
      </w:r>
      <w:r w:rsidRPr="009112B2">
        <w:rPr>
          <w:rFonts w:cstheme="majorBidi"/>
          <w:sz w:val="28"/>
          <w:szCs w:val="28"/>
        </w:rPr>
        <w:t xml:space="preserve"> превышающие 15750000000 леев, или является аффилированным субъектом, входящим в группу, материнское предприятие высшего ранга которой не зарегистрировано в Республике Молдова, а группа за каждый из двух последних последовательных отчетных периодов получила доходы от продаж, превышающие 15750000000 леев, и</w:t>
      </w:r>
    </w:p>
    <w:p w14:paraId="628C5FAB" w14:textId="3D75F0F8" w:rsidR="0062545C" w:rsidRPr="009112B2" w:rsidRDefault="0062545C" w:rsidP="0062545C">
      <w:pPr>
        <w:rPr>
          <w:rFonts w:cstheme="majorBidi"/>
          <w:sz w:val="28"/>
          <w:szCs w:val="28"/>
        </w:rPr>
      </w:pPr>
      <w:r w:rsidRPr="009112B2">
        <w:rPr>
          <w:rFonts w:cstheme="majorBidi"/>
          <w:sz w:val="28"/>
          <w:szCs w:val="28"/>
        </w:rPr>
        <w:t>b)</w:t>
      </w:r>
      <w:r w:rsidR="008C0A61">
        <w:rPr>
          <w:rFonts w:cstheme="majorBidi"/>
          <w:sz w:val="28"/>
          <w:szCs w:val="28"/>
        </w:rPr>
        <w:t> </w:t>
      </w:r>
      <w:r w:rsidRPr="009112B2">
        <w:rPr>
          <w:rFonts w:cstheme="majorBidi"/>
          <w:sz w:val="28"/>
          <w:szCs w:val="28"/>
        </w:rPr>
        <w:t>материнское предприятие высшего ранга не имеет дочернего предприятия, которое является средним или крупным субъектом.</w:t>
      </w:r>
    </w:p>
    <w:p w14:paraId="3E3F1084" w14:textId="4D67C93B" w:rsidR="0062545C" w:rsidRDefault="0062545C" w:rsidP="0062545C">
      <w:pPr>
        <w:rPr>
          <w:rFonts w:cstheme="majorBidi"/>
          <w:sz w:val="28"/>
          <w:szCs w:val="28"/>
        </w:rPr>
      </w:pPr>
      <w:r w:rsidRPr="009112B2">
        <w:rPr>
          <w:rFonts w:cstheme="majorBidi"/>
          <w:sz w:val="28"/>
          <w:szCs w:val="28"/>
        </w:rPr>
        <w:t xml:space="preserve">Информация о подоходном налоге включает информацию, предусмотренную </w:t>
      </w:r>
      <w:r w:rsidR="00BC2E76">
        <w:rPr>
          <w:rFonts w:cstheme="majorBidi"/>
          <w:sz w:val="28"/>
          <w:szCs w:val="28"/>
        </w:rPr>
        <w:t xml:space="preserve">в </w:t>
      </w:r>
      <w:r w:rsidRPr="009112B2">
        <w:rPr>
          <w:rFonts w:cstheme="majorBidi"/>
          <w:sz w:val="28"/>
          <w:szCs w:val="28"/>
        </w:rPr>
        <w:t>част</w:t>
      </w:r>
      <w:r w:rsidR="00BC2E76">
        <w:rPr>
          <w:rFonts w:cstheme="majorBidi"/>
          <w:sz w:val="28"/>
          <w:szCs w:val="28"/>
        </w:rPr>
        <w:t>и</w:t>
      </w:r>
      <w:r w:rsidRPr="009112B2">
        <w:rPr>
          <w:rFonts w:cstheme="majorBidi"/>
          <w:sz w:val="28"/>
          <w:szCs w:val="28"/>
        </w:rPr>
        <w:t xml:space="preserve"> (10) и представляется в валюте страны, в которой зарегистрирован автономный субъект/материнское предприятие высшего ранга. Если указанная информация недоступна или автономный субъект/материнское предприятие высшего ранга не предоставляет филиалу субъекта-нерезидента информацию, предусмотренную</w:t>
      </w:r>
      <w:r w:rsidR="00BC2E76">
        <w:rPr>
          <w:rFonts w:cstheme="majorBidi"/>
          <w:sz w:val="28"/>
          <w:szCs w:val="28"/>
        </w:rPr>
        <w:t xml:space="preserve"> в </w:t>
      </w:r>
      <w:r w:rsidRPr="009112B2">
        <w:rPr>
          <w:rFonts w:cstheme="majorBidi"/>
          <w:sz w:val="28"/>
          <w:szCs w:val="28"/>
        </w:rPr>
        <w:t>част</w:t>
      </w:r>
      <w:r w:rsidR="00BC2E76">
        <w:rPr>
          <w:rFonts w:cstheme="majorBidi"/>
          <w:sz w:val="28"/>
          <w:szCs w:val="28"/>
        </w:rPr>
        <w:t>и</w:t>
      </w:r>
      <w:r w:rsidRPr="009112B2">
        <w:rPr>
          <w:rFonts w:cstheme="majorBidi"/>
          <w:sz w:val="28"/>
          <w:szCs w:val="28"/>
        </w:rPr>
        <w:t xml:space="preserve"> (10), филиал субъекта-нерезидента представляет имеющуюся информацию о подоходном налоге. Если филиал субъекта-нерезидента частично представляет или не представляет информацию о подоходном налоге автономного субъекта/материнского предприятия высшего ранга, по этому поводу дается четкое и аргументированное объяснение.».</w:t>
      </w:r>
    </w:p>
    <w:p w14:paraId="219FCCD4" w14:textId="77777777" w:rsidR="00BC2E76" w:rsidRPr="009112B2" w:rsidRDefault="00BC2E76" w:rsidP="0062545C">
      <w:pPr>
        <w:rPr>
          <w:rFonts w:cstheme="majorBidi"/>
          <w:sz w:val="28"/>
          <w:szCs w:val="28"/>
        </w:rPr>
      </w:pPr>
    </w:p>
    <w:p w14:paraId="1469794A" w14:textId="2AD0D8ED" w:rsidR="0062545C" w:rsidRPr="009112B2" w:rsidRDefault="0062545C" w:rsidP="0062545C">
      <w:pPr>
        <w:rPr>
          <w:rFonts w:cstheme="majorBidi"/>
          <w:sz w:val="28"/>
          <w:szCs w:val="28"/>
        </w:rPr>
      </w:pPr>
      <w:r w:rsidRPr="009112B2">
        <w:rPr>
          <w:rFonts w:cstheme="majorBidi"/>
          <w:sz w:val="28"/>
          <w:szCs w:val="28"/>
        </w:rPr>
        <w:t>4.</w:t>
      </w:r>
      <w:r w:rsidR="00BC2E76">
        <w:rPr>
          <w:rFonts w:cstheme="majorBidi"/>
          <w:sz w:val="28"/>
          <w:szCs w:val="28"/>
        </w:rPr>
        <w:t> </w:t>
      </w:r>
      <w:r w:rsidRPr="009112B2">
        <w:rPr>
          <w:rFonts w:cstheme="majorBidi"/>
          <w:sz w:val="28"/>
          <w:szCs w:val="28"/>
        </w:rPr>
        <w:t>Статью 30 дополнить частью (7) следующего содержания:</w:t>
      </w:r>
    </w:p>
    <w:p w14:paraId="2D5EBD7D" w14:textId="42A7E8B9" w:rsidR="0062545C" w:rsidRPr="009112B2" w:rsidRDefault="0062545C" w:rsidP="0062545C">
      <w:pPr>
        <w:rPr>
          <w:rFonts w:cstheme="majorBidi"/>
          <w:sz w:val="28"/>
          <w:szCs w:val="28"/>
        </w:rPr>
      </w:pPr>
      <w:r w:rsidRPr="009112B2">
        <w:rPr>
          <w:rFonts w:cstheme="majorBidi"/>
          <w:sz w:val="28"/>
          <w:szCs w:val="28"/>
        </w:rPr>
        <w:t>«(7) Материнское предприятие высшего ранга, входящее в группу</w:t>
      </w:r>
      <w:r w:rsidR="00C63CE1">
        <w:rPr>
          <w:rFonts w:cstheme="majorBidi"/>
          <w:sz w:val="28"/>
          <w:szCs w:val="28"/>
        </w:rPr>
        <w:t>,</w:t>
      </w:r>
      <w:r w:rsidRPr="009112B2">
        <w:rPr>
          <w:rFonts w:cstheme="majorBidi"/>
          <w:sz w:val="28"/>
          <w:szCs w:val="28"/>
        </w:rPr>
        <w:t xml:space="preserve"> которая за каждый из двух последних последовательных отчетных периодов получила доходы от продаж, превышающие 15750000000 леев, включает в консолидированный отчет руководства отдельную главу о подоходном налоге. Информация о подоходном налоге, указанная по субъектам группы, включает:</w:t>
      </w:r>
    </w:p>
    <w:p w14:paraId="26982154" w14:textId="60D28304" w:rsidR="0062545C" w:rsidRPr="009112B2" w:rsidRDefault="0062545C" w:rsidP="0062545C">
      <w:pPr>
        <w:rPr>
          <w:rFonts w:cstheme="majorBidi"/>
          <w:sz w:val="28"/>
          <w:szCs w:val="28"/>
        </w:rPr>
      </w:pPr>
      <w:r w:rsidRPr="009112B2">
        <w:rPr>
          <w:rFonts w:cstheme="majorBidi"/>
          <w:sz w:val="28"/>
          <w:szCs w:val="28"/>
        </w:rPr>
        <w:t>a)</w:t>
      </w:r>
      <w:r w:rsidR="00C63CE1">
        <w:rPr>
          <w:rFonts w:cstheme="majorBidi"/>
          <w:sz w:val="28"/>
          <w:szCs w:val="28"/>
        </w:rPr>
        <w:t> </w:t>
      </w:r>
      <w:r w:rsidRPr="009112B2">
        <w:rPr>
          <w:rFonts w:cstheme="majorBidi"/>
          <w:sz w:val="28"/>
          <w:szCs w:val="28"/>
        </w:rPr>
        <w:t>наименования субъектов группы и описание основной деятельности;</w:t>
      </w:r>
    </w:p>
    <w:p w14:paraId="354360D8" w14:textId="1C7CA05E" w:rsidR="0062545C" w:rsidRPr="009112B2" w:rsidRDefault="0062545C" w:rsidP="0062545C">
      <w:pPr>
        <w:rPr>
          <w:rFonts w:cstheme="majorBidi"/>
          <w:sz w:val="28"/>
          <w:szCs w:val="28"/>
        </w:rPr>
      </w:pPr>
      <w:r w:rsidRPr="009112B2">
        <w:rPr>
          <w:rFonts w:cstheme="majorBidi"/>
          <w:sz w:val="28"/>
          <w:szCs w:val="28"/>
        </w:rPr>
        <w:lastRenderedPageBreak/>
        <w:t>b)</w:t>
      </w:r>
      <w:r w:rsidR="00C63CE1">
        <w:rPr>
          <w:rFonts w:cstheme="majorBidi"/>
          <w:sz w:val="28"/>
          <w:szCs w:val="28"/>
        </w:rPr>
        <w:t> </w:t>
      </w:r>
      <w:r w:rsidRPr="009112B2">
        <w:rPr>
          <w:rFonts w:cstheme="majorBidi"/>
          <w:sz w:val="28"/>
          <w:szCs w:val="28"/>
        </w:rPr>
        <w:t>доходы от продаж;</w:t>
      </w:r>
    </w:p>
    <w:p w14:paraId="74E70353" w14:textId="2F0E2105" w:rsidR="0062545C" w:rsidRPr="009112B2" w:rsidRDefault="0062545C" w:rsidP="0062545C">
      <w:pPr>
        <w:rPr>
          <w:rFonts w:cstheme="majorBidi"/>
          <w:sz w:val="28"/>
          <w:szCs w:val="28"/>
        </w:rPr>
      </w:pPr>
      <w:r w:rsidRPr="009112B2">
        <w:rPr>
          <w:rFonts w:cstheme="majorBidi"/>
          <w:sz w:val="28"/>
          <w:szCs w:val="28"/>
        </w:rPr>
        <w:t>c)</w:t>
      </w:r>
      <w:r w:rsidR="00C63CE1">
        <w:rPr>
          <w:rFonts w:cstheme="majorBidi"/>
          <w:sz w:val="28"/>
          <w:szCs w:val="28"/>
        </w:rPr>
        <w:t> </w:t>
      </w:r>
      <w:r w:rsidRPr="009112B2">
        <w:rPr>
          <w:rFonts w:cstheme="majorBidi"/>
          <w:sz w:val="28"/>
          <w:szCs w:val="28"/>
        </w:rPr>
        <w:t>прибыль (убыток) до налогообложения;</w:t>
      </w:r>
    </w:p>
    <w:p w14:paraId="5D778495" w14:textId="72950476" w:rsidR="0062545C" w:rsidRPr="009112B2" w:rsidRDefault="0062545C" w:rsidP="0062545C">
      <w:pPr>
        <w:rPr>
          <w:rFonts w:cstheme="majorBidi"/>
          <w:sz w:val="28"/>
          <w:szCs w:val="28"/>
        </w:rPr>
      </w:pPr>
      <w:r w:rsidRPr="009112B2">
        <w:rPr>
          <w:rFonts w:cstheme="majorBidi"/>
          <w:sz w:val="28"/>
          <w:szCs w:val="28"/>
        </w:rPr>
        <w:t>d)</w:t>
      </w:r>
      <w:r w:rsidR="00C63CE1">
        <w:rPr>
          <w:rFonts w:cstheme="majorBidi"/>
          <w:sz w:val="28"/>
          <w:szCs w:val="28"/>
        </w:rPr>
        <w:t> </w:t>
      </w:r>
      <w:r w:rsidRPr="009112B2">
        <w:rPr>
          <w:rFonts w:cstheme="majorBidi"/>
          <w:sz w:val="28"/>
          <w:szCs w:val="28"/>
        </w:rPr>
        <w:t>расходы по подоходному налогу;</w:t>
      </w:r>
    </w:p>
    <w:p w14:paraId="4D2624AA" w14:textId="76E1A0CA" w:rsidR="0062545C" w:rsidRPr="009112B2" w:rsidRDefault="0062545C" w:rsidP="0062545C">
      <w:pPr>
        <w:rPr>
          <w:rFonts w:cstheme="majorBidi"/>
          <w:sz w:val="28"/>
          <w:szCs w:val="28"/>
        </w:rPr>
      </w:pPr>
      <w:r w:rsidRPr="009112B2">
        <w:rPr>
          <w:rFonts w:cstheme="majorBidi"/>
          <w:sz w:val="28"/>
          <w:szCs w:val="28"/>
        </w:rPr>
        <w:t>e)</w:t>
      </w:r>
      <w:r w:rsidR="00C63CE1">
        <w:rPr>
          <w:rFonts w:cstheme="majorBidi"/>
          <w:sz w:val="28"/>
          <w:szCs w:val="28"/>
        </w:rPr>
        <w:t> </w:t>
      </w:r>
      <w:r w:rsidRPr="009112B2">
        <w:rPr>
          <w:rFonts w:cstheme="majorBidi"/>
          <w:sz w:val="28"/>
          <w:szCs w:val="28"/>
        </w:rPr>
        <w:t>уплаченный подоходный налог;</w:t>
      </w:r>
    </w:p>
    <w:p w14:paraId="4B59741C" w14:textId="54E4893F" w:rsidR="0062545C" w:rsidRPr="009112B2" w:rsidRDefault="0062545C" w:rsidP="0062545C">
      <w:pPr>
        <w:rPr>
          <w:rFonts w:cstheme="majorBidi"/>
          <w:sz w:val="28"/>
          <w:szCs w:val="28"/>
        </w:rPr>
      </w:pPr>
      <w:r w:rsidRPr="009112B2">
        <w:rPr>
          <w:rFonts w:cstheme="majorBidi"/>
          <w:sz w:val="28"/>
          <w:szCs w:val="28"/>
        </w:rPr>
        <w:t>f)</w:t>
      </w:r>
      <w:r w:rsidR="00360714">
        <w:rPr>
          <w:rFonts w:cstheme="majorBidi"/>
          <w:sz w:val="28"/>
          <w:szCs w:val="28"/>
        </w:rPr>
        <w:t> </w:t>
      </w:r>
      <w:r w:rsidRPr="009112B2">
        <w:rPr>
          <w:rFonts w:cstheme="majorBidi"/>
          <w:sz w:val="28"/>
          <w:szCs w:val="28"/>
        </w:rPr>
        <w:t>чист</w:t>
      </w:r>
      <w:r w:rsidR="00360714">
        <w:rPr>
          <w:rFonts w:cstheme="majorBidi"/>
          <w:sz w:val="28"/>
          <w:szCs w:val="28"/>
        </w:rPr>
        <w:t>ую</w:t>
      </w:r>
      <w:r w:rsidRPr="009112B2">
        <w:rPr>
          <w:rFonts w:cstheme="majorBidi"/>
          <w:sz w:val="28"/>
          <w:szCs w:val="28"/>
        </w:rPr>
        <w:t xml:space="preserve"> прибыль (чистый убыток) отчетного периода;</w:t>
      </w:r>
    </w:p>
    <w:p w14:paraId="41C834A8" w14:textId="6F46A813" w:rsidR="0062545C" w:rsidRPr="009112B2" w:rsidRDefault="0062545C" w:rsidP="0062545C">
      <w:pPr>
        <w:rPr>
          <w:rFonts w:cstheme="majorBidi"/>
          <w:sz w:val="28"/>
          <w:szCs w:val="28"/>
        </w:rPr>
      </w:pPr>
      <w:r w:rsidRPr="009112B2">
        <w:rPr>
          <w:rFonts w:cstheme="majorBidi"/>
          <w:sz w:val="28"/>
          <w:szCs w:val="28"/>
        </w:rPr>
        <w:t>g)</w:t>
      </w:r>
      <w:r w:rsidR="0067244D">
        <w:rPr>
          <w:rFonts w:cstheme="majorBidi"/>
          <w:sz w:val="28"/>
          <w:szCs w:val="28"/>
        </w:rPr>
        <w:t> </w:t>
      </w:r>
      <w:r w:rsidRPr="009112B2">
        <w:rPr>
          <w:rFonts w:cstheme="majorBidi"/>
          <w:sz w:val="28"/>
          <w:szCs w:val="28"/>
        </w:rPr>
        <w:t>нераспределенн</w:t>
      </w:r>
      <w:r w:rsidR="0067244D">
        <w:rPr>
          <w:rFonts w:cstheme="majorBidi"/>
          <w:sz w:val="28"/>
          <w:szCs w:val="28"/>
        </w:rPr>
        <w:t>ую</w:t>
      </w:r>
      <w:r w:rsidRPr="009112B2">
        <w:rPr>
          <w:rFonts w:cstheme="majorBidi"/>
          <w:sz w:val="28"/>
          <w:szCs w:val="28"/>
        </w:rPr>
        <w:t xml:space="preserve"> прибыль (непокрытый убыток).</w:t>
      </w:r>
    </w:p>
    <w:p w14:paraId="3898ECBF" w14:textId="04AAC649" w:rsidR="0062545C" w:rsidRDefault="0062545C" w:rsidP="0062545C">
      <w:pPr>
        <w:rPr>
          <w:rFonts w:cstheme="majorBidi"/>
          <w:sz w:val="28"/>
          <w:szCs w:val="28"/>
        </w:rPr>
      </w:pPr>
      <w:r w:rsidRPr="009112B2">
        <w:rPr>
          <w:rFonts w:cstheme="majorBidi"/>
          <w:sz w:val="28"/>
          <w:szCs w:val="28"/>
        </w:rPr>
        <w:t>Материнское предприятие высшего ранга не представляет информацию о подоходном налоге, если оно и аффилированные субъекты осуществляют экономическую деятельность исключительно в Республике Молдова.».</w:t>
      </w:r>
    </w:p>
    <w:p w14:paraId="268588DB" w14:textId="77777777" w:rsidR="0067244D" w:rsidRPr="009112B2" w:rsidRDefault="0067244D" w:rsidP="0062545C">
      <w:pPr>
        <w:rPr>
          <w:rFonts w:cstheme="majorBidi"/>
          <w:sz w:val="28"/>
          <w:szCs w:val="28"/>
        </w:rPr>
      </w:pPr>
    </w:p>
    <w:p w14:paraId="5DBF1B73" w14:textId="529B4713" w:rsidR="0062545C" w:rsidRDefault="0062545C" w:rsidP="0062545C">
      <w:pPr>
        <w:rPr>
          <w:rFonts w:cstheme="majorBidi"/>
          <w:sz w:val="28"/>
          <w:szCs w:val="28"/>
        </w:rPr>
      </w:pPr>
      <w:r w:rsidRPr="009112B2">
        <w:rPr>
          <w:rFonts w:cstheme="majorBidi"/>
          <w:sz w:val="28"/>
          <w:szCs w:val="28"/>
        </w:rPr>
        <w:t>5. Часть (5) статьи 33 дополнить текстом: «в сроки</w:t>
      </w:r>
      <w:r w:rsidR="0067244D">
        <w:rPr>
          <w:rFonts w:cstheme="majorBidi"/>
          <w:sz w:val="28"/>
          <w:szCs w:val="28"/>
        </w:rPr>
        <w:t>,</w:t>
      </w:r>
      <w:r w:rsidRPr="009112B2">
        <w:rPr>
          <w:rFonts w:cstheme="majorBidi"/>
          <w:sz w:val="28"/>
          <w:szCs w:val="28"/>
        </w:rPr>
        <w:t xml:space="preserve"> предусмотренные </w:t>
      </w:r>
      <w:r w:rsidR="0067244D">
        <w:rPr>
          <w:rFonts w:cstheme="majorBidi"/>
          <w:sz w:val="28"/>
          <w:szCs w:val="28"/>
        </w:rPr>
        <w:t xml:space="preserve">в </w:t>
      </w:r>
      <w:r w:rsidRPr="009112B2">
        <w:rPr>
          <w:rFonts w:cstheme="majorBidi"/>
          <w:sz w:val="28"/>
          <w:szCs w:val="28"/>
        </w:rPr>
        <w:t>част</w:t>
      </w:r>
      <w:r w:rsidR="0067244D">
        <w:rPr>
          <w:rFonts w:cstheme="majorBidi"/>
          <w:sz w:val="28"/>
          <w:szCs w:val="28"/>
        </w:rPr>
        <w:t>и</w:t>
      </w:r>
      <w:r w:rsidRPr="009112B2">
        <w:rPr>
          <w:rFonts w:cstheme="majorBidi"/>
          <w:sz w:val="28"/>
          <w:szCs w:val="28"/>
        </w:rPr>
        <w:t xml:space="preserve"> (3)</w:t>
      </w:r>
      <w:r w:rsidR="0067244D">
        <w:rPr>
          <w:rFonts w:cstheme="majorBidi"/>
          <w:sz w:val="28"/>
          <w:szCs w:val="28"/>
        </w:rPr>
        <w:t>,</w:t>
      </w:r>
      <w:r w:rsidRPr="009112B2">
        <w:rPr>
          <w:rFonts w:cstheme="majorBidi"/>
          <w:sz w:val="28"/>
          <w:szCs w:val="28"/>
        </w:rPr>
        <w:t xml:space="preserve"> и остаются доступными минимум 5 лет со дня опубликования.».</w:t>
      </w:r>
    </w:p>
    <w:p w14:paraId="2A027D5E" w14:textId="77777777" w:rsidR="0067244D" w:rsidRPr="009112B2" w:rsidRDefault="0067244D" w:rsidP="0062545C">
      <w:pPr>
        <w:rPr>
          <w:rFonts w:cstheme="majorBidi"/>
          <w:sz w:val="28"/>
          <w:szCs w:val="28"/>
        </w:rPr>
      </w:pPr>
    </w:p>
    <w:p w14:paraId="078CF03C" w14:textId="77777777" w:rsidR="0062545C" w:rsidRPr="009112B2" w:rsidRDefault="0062545C" w:rsidP="0062545C">
      <w:pPr>
        <w:rPr>
          <w:rFonts w:cstheme="majorBidi"/>
          <w:sz w:val="28"/>
          <w:szCs w:val="28"/>
        </w:rPr>
      </w:pPr>
      <w:r w:rsidRPr="009112B2">
        <w:rPr>
          <w:rFonts w:cstheme="majorBidi"/>
          <w:sz w:val="28"/>
          <w:szCs w:val="28"/>
        </w:rPr>
        <w:t>6. Статью 35 признать утратившей силу.</w:t>
      </w:r>
    </w:p>
    <w:p w14:paraId="44E8DF06" w14:textId="77777777" w:rsidR="0062545C" w:rsidRPr="009112B2" w:rsidRDefault="0062545C" w:rsidP="0062545C">
      <w:pPr>
        <w:rPr>
          <w:rFonts w:cstheme="majorBidi"/>
          <w:sz w:val="28"/>
          <w:szCs w:val="28"/>
        </w:rPr>
      </w:pPr>
    </w:p>
    <w:p w14:paraId="34C0CFFB" w14:textId="4D30B250" w:rsidR="0062545C" w:rsidRDefault="0062545C" w:rsidP="0062545C">
      <w:pPr>
        <w:rPr>
          <w:rFonts w:cstheme="majorBidi"/>
          <w:sz w:val="28"/>
          <w:szCs w:val="28"/>
        </w:rPr>
      </w:pPr>
      <w:proofErr w:type="spellStart"/>
      <w:r w:rsidRPr="009112B2">
        <w:rPr>
          <w:rFonts w:cstheme="majorBidi"/>
          <w:b/>
          <w:sz w:val="28"/>
          <w:szCs w:val="28"/>
        </w:rPr>
        <w:t>Ст.II</w:t>
      </w:r>
      <w:proofErr w:type="spellEnd"/>
      <w:r w:rsidRPr="009112B2">
        <w:rPr>
          <w:rFonts w:cstheme="majorBidi"/>
          <w:b/>
          <w:sz w:val="28"/>
          <w:szCs w:val="28"/>
        </w:rPr>
        <w:t>.</w:t>
      </w:r>
      <w:r w:rsidRPr="009112B2">
        <w:rPr>
          <w:rFonts w:cstheme="majorBidi"/>
          <w:sz w:val="28"/>
          <w:szCs w:val="28"/>
        </w:rPr>
        <w:t xml:space="preserve"> – В Закон </w:t>
      </w:r>
      <w:r w:rsidR="007F6A12" w:rsidRPr="009112B2">
        <w:rPr>
          <w:rFonts w:cstheme="majorBidi"/>
          <w:sz w:val="28"/>
          <w:szCs w:val="28"/>
        </w:rPr>
        <w:t>№</w:t>
      </w:r>
      <w:r w:rsidR="007F6A12">
        <w:rPr>
          <w:rFonts w:cstheme="majorBidi"/>
          <w:sz w:val="28"/>
          <w:szCs w:val="28"/>
        </w:rPr>
        <w:t> </w:t>
      </w:r>
      <w:r w:rsidR="007F6A12" w:rsidRPr="009112B2">
        <w:rPr>
          <w:rFonts w:cstheme="majorBidi"/>
          <w:sz w:val="28"/>
          <w:szCs w:val="28"/>
        </w:rPr>
        <w:t xml:space="preserve">271/2017 </w:t>
      </w:r>
      <w:r w:rsidRPr="009112B2">
        <w:rPr>
          <w:rFonts w:cstheme="majorBidi"/>
          <w:sz w:val="28"/>
          <w:szCs w:val="28"/>
        </w:rPr>
        <w:t>об аудите финансовых отчетов (Официальный монитор Республики Молдова, 2018</w:t>
      </w:r>
      <w:r w:rsidR="007F6A12">
        <w:rPr>
          <w:rFonts w:cstheme="majorBidi"/>
          <w:sz w:val="28"/>
          <w:szCs w:val="28"/>
        </w:rPr>
        <w:t> </w:t>
      </w:r>
      <w:r w:rsidRPr="009112B2">
        <w:rPr>
          <w:rFonts w:cstheme="majorBidi"/>
          <w:sz w:val="28"/>
          <w:szCs w:val="28"/>
        </w:rPr>
        <w:t>г., №</w:t>
      </w:r>
      <w:r w:rsidR="007F6A12">
        <w:rPr>
          <w:rFonts w:cstheme="majorBidi"/>
          <w:sz w:val="28"/>
          <w:szCs w:val="28"/>
        </w:rPr>
        <w:t> </w:t>
      </w:r>
      <w:r w:rsidRPr="009112B2">
        <w:rPr>
          <w:rFonts w:cstheme="majorBidi"/>
          <w:sz w:val="28"/>
          <w:szCs w:val="28"/>
        </w:rPr>
        <w:t>7</w:t>
      </w:r>
      <w:r w:rsidR="007F6A12">
        <w:rPr>
          <w:rFonts w:cstheme="majorBidi"/>
          <w:sz w:val="28"/>
          <w:szCs w:val="28"/>
        </w:rPr>
        <w:t> </w:t>
      </w:r>
      <w:r w:rsidR="007F6A12">
        <w:rPr>
          <w:sz w:val="28"/>
          <w:szCs w:val="28"/>
        </w:rPr>
        <w:t>–</w:t>
      </w:r>
      <w:r w:rsidR="007F6A12">
        <w:rPr>
          <w:rFonts w:cstheme="majorBidi"/>
          <w:sz w:val="28"/>
          <w:szCs w:val="28"/>
        </w:rPr>
        <w:t> </w:t>
      </w:r>
      <w:r w:rsidRPr="009112B2">
        <w:rPr>
          <w:rFonts w:cstheme="majorBidi"/>
          <w:sz w:val="28"/>
          <w:szCs w:val="28"/>
        </w:rPr>
        <w:t>17 ст.</w:t>
      </w:r>
      <w:r w:rsidR="007F6A12">
        <w:rPr>
          <w:rFonts w:cstheme="majorBidi"/>
          <w:sz w:val="28"/>
          <w:szCs w:val="28"/>
        </w:rPr>
        <w:t> </w:t>
      </w:r>
      <w:r w:rsidRPr="009112B2">
        <w:rPr>
          <w:rFonts w:cstheme="majorBidi"/>
          <w:sz w:val="28"/>
          <w:szCs w:val="28"/>
        </w:rPr>
        <w:t>48), с последующими изменениями, внести следующие изменения:</w:t>
      </w:r>
    </w:p>
    <w:p w14:paraId="6035847F" w14:textId="77777777" w:rsidR="00617C3F" w:rsidRPr="009112B2" w:rsidRDefault="00617C3F" w:rsidP="0062545C">
      <w:pPr>
        <w:rPr>
          <w:rFonts w:cstheme="majorBidi"/>
          <w:sz w:val="28"/>
          <w:szCs w:val="28"/>
        </w:rPr>
      </w:pPr>
    </w:p>
    <w:p w14:paraId="752B040B" w14:textId="47533951" w:rsidR="00617C3F" w:rsidRDefault="0062545C" w:rsidP="0062545C">
      <w:pPr>
        <w:rPr>
          <w:rFonts w:cstheme="majorBidi"/>
          <w:sz w:val="28"/>
          <w:szCs w:val="28"/>
        </w:rPr>
      </w:pPr>
      <w:r w:rsidRPr="009112B2">
        <w:rPr>
          <w:rFonts w:cstheme="majorBidi"/>
          <w:sz w:val="28"/>
          <w:szCs w:val="28"/>
        </w:rPr>
        <w:t xml:space="preserve">1. В статье 2 понятие </w:t>
      </w:r>
      <w:r w:rsidRPr="00617C3F">
        <w:rPr>
          <w:rFonts w:cstheme="majorBidi"/>
          <w:iCs/>
          <w:sz w:val="28"/>
          <w:szCs w:val="28"/>
        </w:rPr>
        <w:t>«стандарты контроля качества»</w:t>
      </w:r>
      <w:r w:rsidRPr="009112B2">
        <w:rPr>
          <w:rFonts w:cstheme="majorBidi"/>
          <w:sz w:val="28"/>
          <w:szCs w:val="28"/>
        </w:rPr>
        <w:t xml:space="preserve"> </w:t>
      </w:r>
      <w:r w:rsidR="00AE3CF9">
        <w:rPr>
          <w:rFonts w:cstheme="majorBidi"/>
          <w:sz w:val="28"/>
          <w:szCs w:val="28"/>
        </w:rPr>
        <w:t xml:space="preserve">заменить понятием </w:t>
      </w:r>
      <w:r w:rsidR="00AE3CF9" w:rsidRPr="001713C8">
        <w:rPr>
          <w:rFonts w:cstheme="majorBidi"/>
          <w:i/>
          <w:sz w:val="28"/>
          <w:szCs w:val="28"/>
        </w:rPr>
        <w:t>«стандарты управления качеством</w:t>
      </w:r>
      <w:r w:rsidR="00AE3CF9">
        <w:rPr>
          <w:rFonts w:cstheme="majorBidi"/>
          <w:i/>
          <w:sz w:val="28"/>
          <w:szCs w:val="28"/>
        </w:rPr>
        <w:t xml:space="preserve">» </w:t>
      </w:r>
      <w:r w:rsidR="00847A0A">
        <w:rPr>
          <w:rFonts w:cstheme="majorBidi"/>
          <w:iCs/>
          <w:sz w:val="28"/>
          <w:szCs w:val="28"/>
        </w:rPr>
        <w:t>следующего содержания</w:t>
      </w:r>
      <w:r w:rsidR="00617C3F">
        <w:rPr>
          <w:rFonts w:cstheme="majorBidi"/>
          <w:sz w:val="28"/>
          <w:szCs w:val="28"/>
        </w:rPr>
        <w:t>:</w:t>
      </w:r>
    </w:p>
    <w:p w14:paraId="63F7B21D" w14:textId="4F0F2ED5" w:rsidR="0062545C" w:rsidRDefault="0062545C" w:rsidP="0062545C">
      <w:pPr>
        <w:rPr>
          <w:rFonts w:cstheme="majorBidi"/>
          <w:sz w:val="28"/>
          <w:szCs w:val="28"/>
        </w:rPr>
      </w:pPr>
      <w:r w:rsidRPr="001713C8">
        <w:rPr>
          <w:rFonts w:cstheme="majorBidi"/>
          <w:i/>
          <w:sz w:val="28"/>
          <w:szCs w:val="28"/>
        </w:rPr>
        <w:t>«стандарты управления качеством</w:t>
      </w:r>
      <w:r w:rsidR="001713C8">
        <w:rPr>
          <w:rFonts w:cstheme="majorBidi"/>
          <w:i/>
          <w:sz w:val="28"/>
          <w:szCs w:val="28"/>
        </w:rPr>
        <w:t xml:space="preserve"> </w:t>
      </w:r>
      <w:r w:rsidR="001713C8">
        <w:rPr>
          <w:i/>
          <w:sz w:val="28"/>
          <w:szCs w:val="28"/>
        </w:rPr>
        <w:t>–</w:t>
      </w:r>
      <w:r w:rsidRPr="009112B2">
        <w:rPr>
          <w:rFonts w:cstheme="majorBidi"/>
          <w:sz w:val="28"/>
          <w:szCs w:val="28"/>
        </w:rPr>
        <w:t xml:space="preserve"> международные стандарты управления качеством, изданные Советом по международным стандартам аудита и гарантии достоверности, принятые к применению на территории Республики Молдова;».</w:t>
      </w:r>
    </w:p>
    <w:p w14:paraId="148484A9" w14:textId="77777777" w:rsidR="001713C8" w:rsidRPr="009112B2" w:rsidRDefault="001713C8" w:rsidP="0062545C">
      <w:pPr>
        <w:rPr>
          <w:rFonts w:cstheme="majorBidi"/>
          <w:sz w:val="28"/>
          <w:szCs w:val="28"/>
        </w:rPr>
      </w:pPr>
    </w:p>
    <w:p w14:paraId="3078EBE3" w14:textId="647AFD92" w:rsidR="0062545C" w:rsidRDefault="0062545C" w:rsidP="0062545C">
      <w:pPr>
        <w:rPr>
          <w:rFonts w:cstheme="majorBidi"/>
          <w:sz w:val="28"/>
          <w:szCs w:val="28"/>
        </w:rPr>
      </w:pPr>
      <w:r w:rsidRPr="009112B2">
        <w:rPr>
          <w:rFonts w:cstheme="majorBidi"/>
          <w:sz w:val="28"/>
          <w:szCs w:val="28"/>
        </w:rPr>
        <w:t>2. В третьем подпункте пункта а) части (3) статьи 5, пунктах b) и f) части (3) статьи 23, частях (1), (2), (4) и (7) статьи 24, пункте b) части (2) статьи 30, части (1) статьи 35, пунктах a) и b) части (1) статьи 41, в пункте g) части (3) статьи 42 слова «контрол</w:t>
      </w:r>
      <w:r w:rsidR="00D92460">
        <w:rPr>
          <w:rFonts w:cstheme="majorBidi"/>
          <w:sz w:val="28"/>
          <w:szCs w:val="28"/>
        </w:rPr>
        <w:t>ь</w:t>
      </w:r>
      <w:r w:rsidRPr="009112B2">
        <w:rPr>
          <w:rFonts w:cstheme="majorBidi"/>
          <w:sz w:val="28"/>
          <w:szCs w:val="28"/>
        </w:rPr>
        <w:t xml:space="preserve"> качества» </w:t>
      </w:r>
      <w:r w:rsidR="00D92460">
        <w:rPr>
          <w:rFonts w:cstheme="majorBidi"/>
          <w:sz w:val="28"/>
          <w:szCs w:val="28"/>
        </w:rPr>
        <w:t>в любой грамматической форме</w:t>
      </w:r>
      <w:r w:rsidRPr="009112B2">
        <w:rPr>
          <w:rFonts w:cstheme="majorBidi"/>
          <w:sz w:val="28"/>
          <w:szCs w:val="28"/>
        </w:rPr>
        <w:t xml:space="preserve"> </w:t>
      </w:r>
      <w:r w:rsidR="00D92460">
        <w:rPr>
          <w:rFonts w:cstheme="majorBidi"/>
          <w:sz w:val="28"/>
          <w:szCs w:val="28"/>
        </w:rPr>
        <w:t xml:space="preserve">заменить </w:t>
      </w:r>
      <w:r w:rsidRPr="009112B2">
        <w:rPr>
          <w:rFonts w:cstheme="majorBidi"/>
          <w:sz w:val="28"/>
          <w:szCs w:val="28"/>
        </w:rPr>
        <w:t>словами «управлени</w:t>
      </w:r>
      <w:r w:rsidR="00D92460">
        <w:rPr>
          <w:rFonts w:cstheme="majorBidi"/>
          <w:sz w:val="28"/>
          <w:szCs w:val="28"/>
        </w:rPr>
        <w:t>е</w:t>
      </w:r>
      <w:r w:rsidRPr="009112B2">
        <w:rPr>
          <w:rFonts w:cstheme="majorBidi"/>
          <w:sz w:val="28"/>
          <w:szCs w:val="28"/>
        </w:rPr>
        <w:t xml:space="preserve"> качеством»</w:t>
      </w:r>
      <w:r w:rsidR="0059682C">
        <w:rPr>
          <w:rFonts w:cstheme="majorBidi"/>
          <w:sz w:val="28"/>
          <w:szCs w:val="28"/>
        </w:rPr>
        <w:t xml:space="preserve"> в соответствующей грамматической форме</w:t>
      </w:r>
      <w:r w:rsidRPr="009112B2">
        <w:rPr>
          <w:rFonts w:cstheme="majorBidi"/>
          <w:sz w:val="28"/>
          <w:szCs w:val="28"/>
        </w:rPr>
        <w:t>.</w:t>
      </w:r>
    </w:p>
    <w:p w14:paraId="5D5EA59A" w14:textId="77777777" w:rsidR="0059682C" w:rsidRPr="009112B2" w:rsidRDefault="0059682C" w:rsidP="0062545C">
      <w:pPr>
        <w:rPr>
          <w:rFonts w:cstheme="majorBidi"/>
          <w:sz w:val="28"/>
          <w:szCs w:val="28"/>
        </w:rPr>
      </w:pPr>
    </w:p>
    <w:p w14:paraId="29FE25C7" w14:textId="77777777" w:rsidR="0062545C" w:rsidRPr="009112B2" w:rsidRDefault="0062545C" w:rsidP="0062545C">
      <w:pPr>
        <w:rPr>
          <w:rFonts w:cstheme="majorBidi"/>
          <w:sz w:val="28"/>
          <w:szCs w:val="28"/>
        </w:rPr>
      </w:pPr>
      <w:r w:rsidRPr="009112B2">
        <w:rPr>
          <w:rFonts w:cstheme="majorBidi"/>
          <w:sz w:val="28"/>
          <w:szCs w:val="28"/>
        </w:rPr>
        <w:t>3. В статье 24:</w:t>
      </w:r>
    </w:p>
    <w:p w14:paraId="1652D906" w14:textId="77777777" w:rsidR="0059682C" w:rsidRDefault="0062545C" w:rsidP="0062545C">
      <w:pPr>
        <w:rPr>
          <w:rFonts w:cstheme="majorBidi"/>
          <w:sz w:val="28"/>
          <w:szCs w:val="28"/>
        </w:rPr>
      </w:pPr>
      <w:r w:rsidRPr="009112B2">
        <w:rPr>
          <w:rFonts w:cstheme="majorBidi"/>
          <w:sz w:val="28"/>
          <w:szCs w:val="28"/>
        </w:rPr>
        <w:t xml:space="preserve">название статьи изложить в следующей редакции: </w:t>
      </w:r>
    </w:p>
    <w:p w14:paraId="15FC139E" w14:textId="67E37364" w:rsidR="0062545C" w:rsidRPr="009112B2" w:rsidRDefault="0062545C" w:rsidP="0062545C">
      <w:pPr>
        <w:rPr>
          <w:rFonts w:cstheme="majorBidi"/>
          <w:sz w:val="28"/>
          <w:szCs w:val="28"/>
        </w:rPr>
      </w:pPr>
      <w:r w:rsidRPr="009112B2">
        <w:rPr>
          <w:rFonts w:cstheme="majorBidi"/>
          <w:sz w:val="28"/>
          <w:szCs w:val="28"/>
        </w:rPr>
        <w:t>«</w:t>
      </w:r>
      <w:r w:rsidR="002556D1" w:rsidRPr="002556D1">
        <w:rPr>
          <w:rFonts w:cstheme="majorBidi"/>
          <w:b/>
          <w:bCs/>
          <w:sz w:val="28"/>
          <w:szCs w:val="28"/>
        </w:rPr>
        <w:t>Статья 24.</w:t>
      </w:r>
      <w:r w:rsidR="002556D1">
        <w:rPr>
          <w:rFonts w:cstheme="majorBidi"/>
          <w:sz w:val="28"/>
          <w:szCs w:val="28"/>
        </w:rPr>
        <w:t xml:space="preserve"> </w:t>
      </w:r>
      <w:r w:rsidRPr="009112B2">
        <w:rPr>
          <w:rFonts w:cstheme="majorBidi"/>
          <w:sz w:val="28"/>
          <w:szCs w:val="28"/>
        </w:rPr>
        <w:t>Управление качеством»;</w:t>
      </w:r>
    </w:p>
    <w:p w14:paraId="02896374" w14:textId="77777777" w:rsidR="0062545C" w:rsidRPr="009112B2" w:rsidRDefault="0062545C" w:rsidP="0062545C">
      <w:pPr>
        <w:rPr>
          <w:rFonts w:cstheme="majorBidi"/>
          <w:sz w:val="28"/>
          <w:szCs w:val="28"/>
        </w:rPr>
      </w:pPr>
      <w:r w:rsidRPr="009112B2">
        <w:rPr>
          <w:rFonts w:cstheme="majorBidi"/>
          <w:sz w:val="28"/>
          <w:szCs w:val="28"/>
        </w:rPr>
        <w:t>в части (3) слова «внутренний контроль качества» заменить словами «управление качеством»;</w:t>
      </w:r>
    </w:p>
    <w:p w14:paraId="6BB8FE74" w14:textId="77777777" w:rsidR="0062545C" w:rsidRPr="009112B2" w:rsidRDefault="0062545C" w:rsidP="0062545C">
      <w:pPr>
        <w:rPr>
          <w:rFonts w:cstheme="majorBidi"/>
          <w:sz w:val="28"/>
          <w:szCs w:val="28"/>
        </w:rPr>
      </w:pPr>
      <w:r w:rsidRPr="009112B2">
        <w:rPr>
          <w:rFonts w:cstheme="majorBidi"/>
          <w:sz w:val="28"/>
          <w:szCs w:val="28"/>
        </w:rPr>
        <w:t>в частях (5) и (6) слова «Контроль качества» заменить словами «Управление качеством»;</w:t>
      </w:r>
    </w:p>
    <w:p w14:paraId="33069384" w14:textId="77777777" w:rsidR="0062545C" w:rsidRPr="009112B2" w:rsidRDefault="0062545C" w:rsidP="0062545C">
      <w:pPr>
        <w:rPr>
          <w:rFonts w:cstheme="majorBidi"/>
          <w:sz w:val="28"/>
          <w:szCs w:val="28"/>
        </w:rPr>
      </w:pPr>
      <w:r w:rsidRPr="009112B2">
        <w:rPr>
          <w:rFonts w:cstheme="majorBidi"/>
          <w:sz w:val="28"/>
          <w:szCs w:val="28"/>
        </w:rPr>
        <w:t>в части (7) слова «внутреннего контроля качества»</w:t>
      </w:r>
      <w:r w:rsidRPr="009112B2">
        <w:t xml:space="preserve"> </w:t>
      </w:r>
      <w:r w:rsidRPr="009112B2">
        <w:rPr>
          <w:rFonts w:cstheme="majorBidi"/>
          <w:sz w:val="28"/>
          <w:szCs w:val="28"/>
        </w:rPr>
        <w:t>заменить словами «управления качеством»;</w:t>
      </w:r>
    </w:p>
    <w:p w14:paraId="1E560499" w14:textId="77777777" w:rsidR="0062545C" w:rsidRPr="009112B2" w:rsidRDefault="0062545C" w:rsidP="0062545C">
      <w:pPr>
        <w:rPr>
          <w:rFonts w:cstheme="majorBidi"/>
          <w:sz w:val="28"/>
          <w:szCs w:val="28"/>
        </w:rPr>
      </w:pPr>
      <w:r w:rsidRPr="009112B2">
        <w:rPr>
          <w:rFonts w:cstheme="majorBidi"/>
          <w:sz w:val="28"/>
          <w:szCs w:val="28"/>
        </w:rPr>
        <w:lastRenderedPageBreak/>
        <w:t xml:space="preserve">4. Часть (3) статьи 28 дополнить пунктом c) следующего содержания: </w:t>
      </w:r>
    </w:p>
    <w:p w14:paraId="64FB2CA9" w14:textId="2DB42794" w:rsidR="0062545C" w:rsidRDefault="0062545C" w:rsidP="0062545C">
      <w:pPr>
        <w:rPr>
          <w:rFonts w:cstheme="majorBidi"/>
          <w:sz w:val="28"/>
          <w:szCs w:val="28"/>
        </w:rPr>
      </w:pPr>
      <w:r w:rsidRPr="009112B2">
        <w:rPr>
          <w:rFonts w:cstheme="majorBidi"/>
          <w:sz w:val="28"/>
          <w:szCs w:val="28"/>
        </w:rPr>
        <w:t>«c)</w:t>
      </w:r>
      <w:r w:rsidRPr="009112B2">
        <w:t xml:space="preserve"> </w:t>
      </w:r>
      <w:r w:rsidRPr="009112B2">
        <w:rPr>
          <w:rFonts w:cstheme="majorBidi"/>
          <w:sz w:val="28"/>
          <w:szCs w:val="28"/>
        </w:rPr>
        <w:t xml:space="preserve">заключение аудитора относительно обязанности субъекта включать в отчет руководства, представлять и публиковать информацию о подоходном налоге за отчетный период, предшествующий периоду, за </w:t>
      </w:r>
      <w:r w:rsidRPr="009112B2">
        <w:rPr>
          <w:sz w:val="28"/>
          <w:szCs w:val="28"/>
        </w:rPr>
        <w:t>который проводится</w:t>
      </w:r>
      <w:r w:rsidRPr="009112B2">
        <w:rPr>
          <w:rFonts w:cstheme="majorBidi"/>
          <w:sz w:val="28"/>
          <w:szCs w:val="28"/>
        </w:rPr>
        <w:t xml:space="preserve"> аудит финансовых отчетов.». </w:t>
      </w:r>
    </w:p>
    <w:p w14:paraId="735F2C28" w14:textId="77777777" w:rsidR="006A0B1B" w:rsidRPr="009112B2" w:rsidRDefault="006A0B1B" w:rsidP="0062545C">
      <w:pPr>
        <w:rPr>
          <w:rFonts w:cstheme="majorBidi"/>
          <w:sz w:val="28"/>
          <w:szCs w:val="28"/>
        </w:rPr>
      </w:pPr>
    </w:p>
    <w:p w14:paraId="12ED2963" w14:textId="77777777" w:rsidR="0062545C" w:rsidRPr="009112B2" w:rsidRDefault="0062545C" w:rsidP="0062545C">
      <w:pPr>
        <w:rPr>
          <w:rFonts w:cstheme="majorBidi"/>
          <w:sz w:val="28"/>
          <w:szCs w:val="28"/>
        </w:rPr>
      </w:pPr>
      <w:r w:rsidRPr="009112B2">
        <w:rPr>
          <w:rFonts w:cstheme="majorBidi"/>
          <w:sz w:val="28"/>
          <w:szCs w:val="28"/>
        </w:rPr>
        <w:t>5. В пункте c) части (2) статьи 31 слова</w:t>
      </w:r>
      <w:r w:rsidRPr="009112B2">
        <w:t xml:space="preserve"> </w:t>
      </w:r>
      <w:r w:rsidRPr="009112B2">
        <w:rPr>
          <w:rFonts w:cstheme="majorBidi"/>
          <w:sz w:val="28"/>
          <w:szCs w:val="28"/>
        </w:rPr>
        <w:t>«контроля качества» заменить словами «управления качеством».</w:t>
      </w:r>
    </w:p>
    <w:p w14:paraId="2F597436" w14:textId="77777777" w:rsidR="0062545C" w:rsidRPr="009112B2" w:rsidRDefault="0062545C" w:rsidP="0062545C">
      <w:pPr>
        <w:rPr>
          <w:rFonts w:cstheme="majorBidi"/>
          <w:sz w:val="28"/>
          <w:szCs w:val="28"/>
        </w:rPr>
      </w:pPr>
    </w:p>
    <w:p w14:paraId="50128A2D" w14:textId="78173728" w:rsidR="0062545C" w:rsidRPr="009112B2" w:rsidRDefault="0062545C" w:rsidP="0062545C">
      <w:pPr>
        <w:rPr>
          <w:rFonts w:cstheme="majorBidi"/>
          <w:sz w:val="28"/>
          <w:szCs w:val="28"/>
        </w:rPr>
      </w:pPr>
      <w:r w:rsidRPr="009112B2">
        <w:rPr>
          <w:rFonts w:cstheme="majorBidi"/>
          <w:b/>
          <w:sz w:val="28"/>
          <w:szCs w:val="28"/>
        </w:rPr>
        <w:t>Ст.</w:t>
      </w:r>
      <w:r w:rsidR="006A0B1B">
        <w:rPr>
          <w:rFonts w:cstheme="majorBidi"/>
          <w:b/>
          <w:sz w:val="28"/>
          <w:szCs w:val="28"/>
        </w:rPr>
        <w:t> </w:t>
      </w:r>
      <w:r w:rsidRPr="009112B2">
        <w:rPr>
          <w:rFonts w:cstheme="majorBidi"/>
          <w:b/>
          <w:sz w:val="28"/>
          <w:szCs w:val="28"/>
        </w:rPr>
        <w:t>III.</w:t>
      </w:r>
      <w:r w:rsidR="006A0B1B">
        <w:rPr>
          <w:rFonts w:cstheme="majorBidi"/>
          <w:b/>
          <w:sz w:val="28"/>
          <w:szCs w:val="28"/>
        </w:rPr>
        <w:t xml:space="preserve"> </w:t>
      </w:r>
      <w:r w:rsidR="006A0B1B">
        <w:rPr>
          <w:b/>
          <w:sz w:val="28"/>
          <w:szCs w:val="28"/>
        </w:rPr>
        <w:t>–</w:t>
      </w:r>
      <w:r w:rsidR="006A0B1B">
        <w:rPr>
          <w:rFonts w:cstheme="majorBidi"/>
          <w:b/>
          <w:sz w:val="28"/>
          <w:szCs w:val="28"/>
        </w:rPr>
        <w:t xml:space="preserve"> </w:t>
      </w:r>
      <w:r w:rsidR="006A0B1B" w:rsidRPr="006A0B1B">
        <w:rPr>
          <w:rFonts w:cstheme="majorBidi"/>
          <w:bCs/>
          <w:sz w:val="28"/>
          <w:szCs w:val="28"/>
        </w:rPr>
        <w:t>Настоящий з</w:t>
      </w:r>
      <w:r w:rsidRPr="009112B2">
        <w:rPr>
          <w:rFonts w:cstheme="majorBidi"/>
          <w:sz w:val="28"/>
          <w:szCs w:val="28"/>
        </w:rPr>
        <w:t>акон вступает в силу 1 января 2025 года, за исключением пунктов 1, 2, 3, 5 статьи II, которые вступают в силу по истечении месяца со дня опубликования в Официальном мониторе Республики Молдова.</w:t>
      </w:r>
    </w:p>
    <w:p w14:paraId="45D784BA" w14:textId="4C143F8F" w:rsidR="00A001EE" w:rsidRDefault="00A001EE" w:rsidP="00F04FA2">
      <w:pPr>
        <w:rPr>
          <w:rFonts w:cstheme="majorBidi"/>
          <w:sz w:val="28"/>
          <w:szCs w:val="28"/>
        </w:rPr>
      </w:pPr>
    </w:p>
    <w:p w14:paraId="3FD7350E" w14:textId="601F5E53" w:rsidR="002727E9" w:rsidRPr="002727E9" w:rsidRDefault="002727E9" w:rsidP="00F04FA2">
      <w:pPr>
        <w:rPr>
          <w:rFonts w:cstheme="majorBidi"/>
          <w:b/>
          <w:bCs/>
          <w:sz w:val="28"/>
          <w:szCs w:val="28"/>
        </w:rPr>
      </w:pPr>
      <w:r w:rsidRPr="002727E9">
        <w:rPr>
          <w:rFonts w:cstheme="majorBidi"/>
          <w:b/>
          <w:bCs/>
          <w:sz w:val="28"/>
          <w:szCs w:val="28"/>
        </w:rPr>
        <w:t>Председатель Парламента</w:t>
      </w:r>
    </w:p>
    <w:sectPr w:rsidR="002727E9" w:rsidRPr="002727E9"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35D33798"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5D333C">
      <w:rPr>
        <w:noProof/>
        <w:lang w:val="en-US"/>
      </w:rPr>
      <w:t>Z:\800\2023\</w:t>
    </w:r>
    <w:r w:rsidR="005D333C" w:rsidRPr="005D333C">
      <w:rPr>
        <w:noProof/>
        <w:sz w:val="16"/>
        <w:szCs w:val="16"/>
        <w:lang w:val="en-US"/>
      </w:rPr>
      <w:t>HOTARIRI\26948\26948-redactat-ru</w:t>
    </w:r>
    <w:r w:rsidR="005D333C">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A43F50B"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5D333C">
      <w:rPr>
        <w:noProof/>
        <w:lang w:val="en-US"/>
      </w:rPr>
      <w:t>Z:\800\2023\</w:t>
    </w:r>
    <w:r w:rsidR="005D333C" w:rsidRPr="005D333C">
      <w:rPr>
        <w:noProof/>
        <w:sz w:val="16"/>
        <w:szCs w:val="16"/>
        <w:lang w:val="en-US"/>
      </w:rPr>
      <w:t>HOTARIRI\26948\26948-redactat-ru</w:t>
    </w:r>
    <w:r w:rsidR="005D333C">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3B7DD6">
          <w:rPr>
            <w:noProof/>
          </w:rPr>
          <w:t>2</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5F2BA8" w14:paraId="34331354" w14:textId="77777777" w:rsidTr="007E3EBF">
      <w:tc>
        <w:tcPr>
          <w:tcW w:w="5000" w:type="pct"/>
        </w:tcPr>
        <w:p w14:paraId="2221E41A" w14:textId="2F6731AF" w:rsidR="00135120" w:rsidRPr="002A09D0" w:rsidRDefault="002A09D0" w:rsidP="00C31F65">
          <w:pPr>
            <w:ind w:firstLine="0"/>
            <w:jc w:val="right"/>
            <w:rPr>
              <w:rFonts w:ascii="Times New Roman" w:hAnsi="Times New Roman"/>
              <w:b/>
              <w:bCs/>
              <w:sz w:val="24"/>
              <w:szCs w:val="24"/>
              <w:lang w:val="ro-MD"/>
            </w:rPr>
          </w:pPr>
          <w:r>
            <w:rPr>
              <w:rFonts w:ascii="Times New Roman" w:hAnsi="Times New Roman"/>
              <w:b/>
              <w:bCs/>
              <w:sz w:val="24"/>
              <w:szCs w:val="24"/>
              <w:lang w:val="ro-MD"/>
            </w:rPr>
            <w:t>UE</w:t>
          </w:r>
        </w:p>
        <w:p w14:paraId="3BD31569" w14:textId="005D9AF2" w:rsidR="00C31F65" w:rsidRPr="002A09D0" w:rsidRDefault="00C31F65" w:rsidP="00C31F65">
          <w:pPr>
            <w:ind w:firstLine="0"/>
            <w:jc w:val="right"/>
            <w:rPr>
              <w:rFonts w:ascii="Times New Roman" w:hAnsi="Times New Roman"/>
              <w:sz w:val="24"/>
              <w:szCs w:val="24"/>
            </w:rPr>
          </w:pP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09D0">
            <w:rPr>
              <w:rFonts w:ascii="Times New Roman" w:hAnsi="Times New Roman"/>
              <w:sz w:val="24"/>
              <w:szCs w:val="24"/>
            </w:rPr>
            <w:t>Перевод</w:t>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71B9E551"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D333C">
            <w:rPr>
              <w:rFonts w:ascii="Times New Roman" w:hAnsi="Times New Roman"/>
              <w:b/>
              <w:sz w:val="28"/>
              <w:szCs w:val="28"/>
              <w:u w:val="single"/>
            </w:rPr>
            <w:t>20 сентября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62BD"/>
    <w:rsid w:val="000401FE"/>
    <w:rsid w:val="00042954"/>
    <w:rsid w:val="0004340B"/>
    <w:rsid w:val="00053669"/>
    <w:rsid w:val="00053CCE"/>
    <w:rsid w:val="00072688"/>
    <w:rsid w:val="000750F9"/>
    <w:rsid w:val="0008551E"/>
    <w:rsid w:val="000858C3"/>
    <w:rsid w:val="00091B77"/>
    <w:rsid w:val="00092AC2"/>
    <w:rsid w:val="00094287"/>
    <w:rsid w:val="00094383"/>
    <w:rsid w:val="000A7EE5"/>
    <w:rsid w:val="000B29C4"/>
    <w:rsid w:val="000B319A"/>
    <w:rsid w:val="000D7D1F"/>
    <w:rsid w:val="000E2058"/>
    <w:rsid w:val="000E3302"/>
    <w:rsid w:val="000F29DD"/>
    <w:rsid w:val="00102857"/>
    <w:rsid w:val="00106893"/>
    <w:rsid w:val="001168C9"/>
    <w:rsid w:val="001171BE"/>
    <w:rsid w:val="001172F2"/>
    <w:rsid w:val="0012099F"/>
    <w:rsid w:val="00126983"/>
    <w:rsid w:val="00126B72"/>
    <w:rsid w:val="00131797"/>
    <w:rsid w:val="00135120"/>
    <w:rsid w:val="00137823"/>
    <w:rsid w:val="00144449"/>
    <w:rsid w:val="00144918"/>
    <w:rsid w:val="0015418E"/>
    <w:rsid w:val="00156DBB"/>
    <w:rsid w:val="00156E99"/>
    <w:rsid w:val="001713C8"/>
    <w:rsid w:val="001737CD"/>
    <w:rsid w:val="00175DEF"/>
    <w:rsid w:val="0018144E"/>
    <w:rsid w:val="00182743"/>
    <w:rsid w:val="001912CD"/>
    <w:rsid w:val="001918F6"/>
    <w:rsid w:val="001A1F1D"/>
    <w:rsid w:val="001A50E3"/>
    <w:rsid w:val="001B3E3B"/>
    <w:rsid w:val="001B5FE2"/>
    <w:rsid w:val="001C6281"/>
    <w:rsid w:val="001C67AF"/>
    <w:rsid w:val="001D03A8"/>
    <w:rsid w:val="001E1A85"/>
    <w:rsid w:val="001E5F81"/>
    <w:rsid w:val="002025DC"/>
    <w:rsid w:val="00206A24"/>
    <w:rsid w:val="002149FF"/>
    <w:rsid w:val="00215898"/>
    <w:rsid w:val="00216B03"/>
    <w:rsid w:val="00222607"/>
    <w:rsid w:val="002336E7"/>
    <w:rsid w:val="002362C3"/>
    <w:rsid w:val="00242697"/>
    <w:rsid w:val="002478C4"/>
    <w:rsid w:val="00250ADE"/>
    <w:rsid w:val="002556D1"/>
    <w:rsid w:val="00262AE1"/>
    <w:rsid w:val="00266BE9"/>
    <w:rsid w:val="002727E9"/>
    <w:rsid w:val="0027678C"/>
    <w:rsid w:val="00280DFC"/>
    <w:rsid w:val="0028254F"/>
    <w:rsid w:val="00293152"/>
    <w:rsid w:val="002A09D0"/>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60714"/>
    <w:rsid w:val="00382512"/>
    <w:rsid w:val="00390C5E"/>
    <w:rsid w:val="003923DC"/>
    <w:rsid w:val="003B0C7F"/>
    <w:rsid w:val="003B36B3"/>
    <w:rsid w:val="003B64AA"/>
    <w:rsid w:val="003B7DD6"/>
    <w:rsid w:val="003C2630"/>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01EC"/>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37E99"/>
    <w:rsid w:val="005477CD"/>
    <w:rsid w:val="00551758"/>
    <w:rsid w:val="00552D74"/>
    <w:rsid w:val="00553CB2"/>
    <w:rsid w:val="00563B36"/>
    <w:rsid w:val="00575B6F"/>
    <w:rsid w:val="00576F20"/>
    <w:rsid w:val="00583825"/>
    <w:rsid w:val="005857EF"/>
    <w:rsid w:val="00593286"/>
    <w:rsid w:val="0059512A"/>
    <w:rsid w:val="00595FC5"/>
    <w:rsid w:val="0059682C"/>
    <w:rsid w:val="005A21E1"/>
    <w:rsid w:val="005C5214"/>
    <w:rsid w:val="005D1BC3"/>
    <w:rsid w:val="005D2AD2"/>
    <w:rsid w:val="005D333C"/>
    <w:rsid w:val="005D4FBA"/>
    <w:rsid w:val="005D6C58"/>
    <w:rsid w:val="005D6DCE"/>
    <w:rsid w:val="005E5C59"/>
    <w:rsid w:val="005F16EB"/>
    <w:rsid w:val="005F22EB"/>
    <w:rsid w:val="005F2BA8"/>
    <w:rsid w:val="005F39A7"/>
    <w:rsid w:val="00604873"/>
    <w:rsid w:val="00612679"/>
    <w:rsid w:val="00617C3F"/>
    <w:rsid w:val="0062545C"/>
    <w:rsid w:val="00626B93"/>
    <w:rsid w:val="00632912"/>
    <w:rsid w:val="006337CD"/>
    <w:rsid w:val="0064535B"/>
    <w:rsid w:val="00650B47"/>
    <w:rsid w:val="00655B05"/>
    <w:rsid w:val="0067244D"/>
    <w:rsid w:val="00681120"/>
    <w:rsid w:val="006A0B1B"/>
    <w:rsid w:val="006A1B76"/>
    <w:rsid w:val="006A2736"/>
    <w:rsid w:val="006A34BB"/>
    <w:rsid w:val="006A744F"/>
    <w:rsid w:val="006B0B3C"/>
    <w:rsid w:val="006B32B8"/>
    <w:rsid w:val="006B36F0"/>
    <w:rsid w:val="006B60F1"/>
    <w:rsid w:val="006D2456"/>
    <w:rsid w:val="00700C2E"/>
    <w:rsid w:val="0070297E"/>
    <w:rsid w:val="00712010"/>
    <w:rsid w:val="00715D87"/>
    <w:rsid w:val="007236E1"/>
    <w:rsid w:val="007252B4"/>
    <w:rsid w:val="00745C73"/>
    <w:rsid w:val="007503CC"/>
    <w:rsid w:val="007542A1"/>
    <w:rsid w:val="00762DE0"/>
    <w:rsid w:val="00765DBF"/>
    <w:rsid w:val="0077066B"/>
    <w:rsid w:val="00777F91"/>
    <w:rsid w:val="00787825"/>
    <w:rsid w:val="00793D68"/>
    <w:rsid w:val="007A21CA"/>
    <w:rsid w:val="007A5957"/>
    <w:rsid w:val="007D093F"/>
    <w:rsid w:val="007E3EBF"/>
    <w:rsid w:val="007E70D1"/>
    <w:rsid w:val="007F1A2C"/>
    <w:rsid w:val="007F3067"/>
    <w:rsid w:val="007F65AF"/>
    <w:rsid w:val="007F6A12"/>
    <w:rsid w:val="00812763"/>
    <w:rsid w:val="00817189"/>
    <w:rsid w:val="0083157F"/>
    <w:rsid w:val="00847A0A"/>
    <w:rsid w:val="00847C9E"/>
    <w:rsid w:val="00850F8B"/>
    <w:rsid w:val="0085321E"/>
    <w:rsid w:val="008661CF"/>
    <w:rsid w:val="008836F5"/>
    <w:rsid w:val="00884124"/>
    <w:rsid w:val="008917E2"/>
    <w:rsid w:val="008944AF"/>
    <w:rsid w:val="00895F51"/>
    <w:rsid w:val="00896CB7"/>
    <w:rsid w:val="008A43C5"/>
    <w:rsid w:val="008A52B4"/>
    <w:rsid w:val="008B0F97"/>
    <w:rsid w:val="008B4EDF"/>
    <w:rsid w:val="008C0A61"/>
    <w:rsid w:val="008C4B3C"/>
    <w:rsid w:val="008D1133"/>
    <w:rsid w:val="008D5993"/>
    <w:rsid w:val="008F7091"/>
    <w:rsid w:val="00900143"/>
    <w:rsid w:val="009005A1"/>
    <w:rsid w:val="009112B2"/>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A4E48"/>
    <w:rsid w:val="00AB2B53"/>
    <w:rsid w:val="00AD5EA5"/>
    <w:rsid w:val="00AE0E41"/>
    <w:rsid w:val="00AE3CF9"/>
    <w:rsid w:val="00B07B32"/>
    <w:rsid w:val="00B25E8D"/>
    <w:rsid w:val="00B32B83"/>
    <w:rsid w:val="00B32EB4"/>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2E76"/>
    <w:rsid w:val="00BC3045"/>
    <w:rsid w:val="00BC744D"/>
    <w:rsid w:val="00BD71B3"/>
    <w:rsid w:val="00BE3531"/>
    <w:rsid w:val="00BF1362"/>
    <w:rsid w:val="00BF6AC2"/>
    <w:rsid w:val="00C04387"/>
    <w:rsid w:val="00C24AAB"/>
    <w:rsid w:val="00C31F65"/>
    <w:rsid w:val="00C36403"/>
    <w:rsid w:val="00C4610E"/>
    <w:rsid w:val="00C603E2"/>
    <w:rsid w:val="00C63CE1"/>
    <w:rsid w:val="00C8295C"/>
    <w:rsid w:val="00C96210"/>
    <w:rsid w:val="00CB00AF"/>
    <w:rsid w:val="00CB5503"/>
    <w:rsid w:val="00CB67BF"/>
    <w:rsid w:val="00CC2C50"/>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92460"/>
    <w:rsid w:val="00DA516C"/>
    <w:rsid w:val="00DA58F2"/>
    <w:rsid w:val="00DA7E69"/>
    <w:rsid w:val="00DB04E8"/>
    <w:rsid w:val="00DB17CE"/>
    <w:rsid w:val="00DB274E"/>
    <w:rsid w:val="00DB56BB"/>
    <w:rsid w:val="00DB6C04"/>
    <w:rsid w:val="00DC3489"/>
    <w:rsid w:val="00DC555E"/>
    <w:rsid w:val="00DF17F2"/>
    <w:rsid w:val="00DF47BD"/>
    <w:rsid w:val="00DF6675"/>
    <w:rsid w:val="00E06FA3"/>
    <w:rsid w:val="00E21E67"/>
    <w:rsid w:val="00E47FA8"/>
    <w:rsid w:val="00E53657"/>
    <w:rsid w:val="00E56D3F"/>
    <w:rsid w:val="00E7093D"/>
    <w:rsid w:val="00E90497"/>
    <w:rsid w:val="00E92596"/>
    <w:rsid w:val="00E9281C"/>
    <w:rsid w:val="00EA1829"/>
    <w:rsid w:val="00EA6686"/>
    <w:rsid w:val="00EB3081"/>
    <w:rsid w:val="00EB4F81"/>
    <w:rsid w:val="00ED2AF9"/>
    <w:rsid w:val="00EE0E37"/>
    <w:rsid w:val="00EE18F8"/>
    <w:rsid w:val="00EE6089"/>
    <w:rsid w:val="00F04FA2"/>
    <w:rsid w:val="00F11EC7"/>
    <w:rsid w:val="00F11FF1"/>
    <w:rsid w:val="00F17C21"/>
    <w:rsid w:val="00F31952"/>
    <w:rsid w:val="00F4283E"/>
    <w:rsid w:val="00F4332D"/>
    <w:rsid w:val="00F44A24"/>
    <w:rsid w:val="00F50C39"/>
    <w:rsid w:val="00F56CE7"/>
    <w:rsid w:val="00F612CB"/>
    <w:rsid w:val="00F61844"/>
    <w:rsid w:val="00F63B9E"/>
    <w:rsid w:val="00F67444"/>
    <w:rsid w:val="00F67DB7"/>
    <w:rsid w:val="00F71EC9"/>
    <w:rsid w:val="00F757FF"/>
    <w:rsid w:val="00F8129A"/>
    <w:rsid w:val="00F81786"/>
    <w:rsid w:val="00F87405"/>
    <w:rsid w:val="00F90453"/>
    <w:rsid w:val="00FB1B69"/>
    <w:rsid w:val="00FB3389"/>
    <w:rsid w:val="00FC3A53"/>
    <w:rsid w:val="00FD1949"/>
    <w:rsid w:val="00FD5137"/>
    <w:rsid w:val="00FE08A0"/>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6ECE149-5115-4095-A339-1F3C771DAE7B}"/>
</file>

<file path=customXml/itemProps2.xml><?xml version="1.0" encoding="utf-8"?>
<ds:datastoreItem xmlns:ds="http://schemas.openxmlformats.org/officeDocument/2006/customXml" ds:itemID="{16E30807-6167-4D56-A06B-95EF83AD18FA}"/>
</file>

<file path=customXml/itemProps3.xml><?xml version="1.0" encoding="utf-8"?>
<ds:datastoreItem xmlns:ds="http://schemas.openxmlformats.org/officeDocument/2006/customXml" ds:itemID="{A490364E-078F-45DD-8113-DFB7C126262F}"/>
</file>

<file path=customXml/itemProps4.xml><?xml version="1.0" encoding="utf-8"?>
<ds:datastoreItem xmlns:ds="http://schemas.openxmlformats.org/officeDocument/2006/customXml" ds:itemID="{D6DC737F-6C6D-4D81-B377-C2EB7C97A04F}"/>
</file>

<file path=docProps/app.xml><?xml version="1.0" encoding="utf-8"?>
<Properties xmlns="http://schemas.openxmlformats.org/officeDocument/2006/extended-properties" xmlns:vt="http://schemas.openxmlformats.org/officeDocument/2006/docPropsVTypes">
  <Template>Normal</Template>
  <TotalTime>124</TotalTime>
  <Pages>7</Pages>
  <Words>1481</Words>
  <Characters>8593</Characters>
  <Application>Microsoft Office Word</Application>
  <DocSecurity>0</DocSecurity>
  <Lines>71</Lines>
  <Paragraphs>20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312.2023.ru</dc:title>
  <dc:creator>user</dc:creator>
  <cp:lastModifiedBy>Eugenia Cartin</cp:lastModifiedBy>
  <cp:revision>9</cp:revision>
  <cp:lastPrinted>2023-09-20T06:36:00Z</cp:lastPrinted>
  <dcterms:created xsi:type="dcterms:W3CDTF">2023-09-15T11:37:00Z</dcterms:created>
  <dcterms:modified xsi:type="dcterms:W3CDTF">2023-09-20T06:36:00Z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