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561273" w:rsidRDefault="00730FEE" w:rsidP="00E25218">
      <w:pPr>
        <w:rPr>
          <w:rStyle w:val="Emphasis"/>
          <w:lang w:val="ro-RO"/>
        </w:rPr>
      </w:pPr>
    </w:p>
    <w:p w14:paraId="4B001F17" w14:textId="77777777" w:rsidR="00561273" w:rsidRDefault="00561273" w:rsidP="00561273">
      <w:pPr>
        <w:ind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 xml:space="preserve">Privind aprobarea proiectului de lege pentru ratificarea Acordului </w:t>
      </w:r>
    </w:p>
    <w:p w14:paraId="6755DAF3" w14:textId="2ED07401" w:rsidR="00122107" w:rsidRDefault="00561273" w:rsidP="00122107">
      <w:pPr>
        <w:ind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dintre Guvernul Republicii Moldova și Guvernul Republicii Lituania privind cooperarea tehnică și financiară</w:t>
      </w:r>
      <w:r w:rsidR="00122107">
        <w:rPr>
          <w:b/>
          <w:sz w:val="28"/>
          <w:lang w:val="ro-RO"/>
        </w:rPr>
        <w:t>, întocmit la Vilnius la 28 mai 2024</w:t>
      </w:r>
    </w:p>
    <w:p w14:paraId="7D46FA4B" w14:textId="77777777" w:rsidR="00730FEE" w:rsidRPr="00561273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561273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6127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B2B646A" w:rsidR="00730FEE" w:rsidRPr="00561273" w:rsidRDefault="00561273" w:rsidP="00561273">
      <w:pPr>
        <w:rPr>
          <w:sz w:val="28"/>
          <w:szCs w:val="28"/>
          <w:lang w:val="ro-RO"/>
        </w:rPr>
      </w:pPr>
      <w:r w:rsidRPr="00561273">
        <w:rPr>
          <w:sz w:val="28"/>
          <w:szCs w:val="28"/>
          <w:lang w:val="ro-RO"/>
        </w:rPr>
        <w:t xml:space="preserve">În temeiul art. 14 alin. (4) din Legea nr. 595/1999 privind tratatele internaționale ale Republicii Moldova (Monitorul Oficial al Republicii Moldova, 2000, nr. 24-26, art. 137), cu modificările ulterioare, </w:t>
      </w:r>
      <w:r w:rsidR="00730FEE" w:rsidRPr="00561273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561273" w:rsidRDefault="00730FEE" w:rsidP="00561273">
      <w:pPr>
        <w:rPr>
          <w:sz w:val="28"/>
          <w:szCs w:val="28"/>
          <w:lang w:val="ro-RO"/>
        </w:rPr>
      </w:pPr>
    </w:p>
    <w:p w14:paraId="389BC1F5" w14:textId="77C7AD82" w:rsidR="00561273" w:rsidRPr="00561273" w:rsidRDefault="00561273" w:rsidP="00561273">
      <w:pPr>
        <w:pStyle w:val="BodyText"/>
        <w:ind w:left="0" w:firstLine="709"/>
      </w:pPr>
      <w:r w:rsidRPr="00561273">
        <w:t>Se aprobă și se prezintă Parlamentului spre examinare proiectul de lege pentru ratificarea Acordului dintre Guvernul Republicii Moldova și Guvernul Republicii Lituania privind cooperarea tehnică și financiară, întocmit</w:t>
      </w:r>
      <w:r w:rsidR="00122107">
        <w:t xml:space="preserve"> la Vilnius </w:t>
      </w:r>
      <w:r w:rsidRPr="00561273">
        <w:t>la 28 mai 2024.</w:t>
      </w:r>
    </w:p>
    <w:p w14:paraId="4C0599C9" w14:textId="77777777" w:rsidR="00730FEE" w:rsidRPr="00561273" w:rsidRDefault="00730FEE" w:rsidP="0056127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56127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561273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561273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561273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561273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561273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561273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6127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561273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9408BE6" w:rsidR="00E04466" w:rsidRPr="00561273" w:rsidRDefault="00E04466" w:rsidP="00561273">
      <w:pPr>
        <w:tabs>
          <w:tab w:val="left" w:pos="595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561273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561273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 w:rsidRPr="00561273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 w:rsidRPr="0056127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 w:rsidRPr="00561273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 w:rsidRPr="0056127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 w:rsidRPr="0056127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561273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561273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437D83" w14:textId="77777777" w:rsidR="003A4AE6" w:rsidRPr="0056127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56127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56127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561273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561273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561273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56127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56127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56127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56127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56127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561273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561273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561273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61273">
        <w:rPr>
          <w:sz w:val="28"/>
          <w:szCs w:val="28"/>
          <w:lang w:val="ro-RO" w:eastAsia="ru-RU"/>
        </w:rPr>
        <w:t>Secretar general al Guvernului</w:t>
      </w:r>
      <w:r w:rsidRPr="00561273">
        <w:rPr>
          <w:sz w:val="28"/>
          <w:szCs w:val="28"/>
          <w:lang w:val="ro-RO" w:eastAsia="ru-RU"/>
        </w:rPr>
        <w:tab/>
      </w:r>
      <w:r w:rsidRPr="00561273">
        <w:rPr>
          <w:sz w:val="28"/>
          <w:szCs w:val="28"/>
          <w:lang w:val="ro-RO" w:eastAsia="ru-RU"/>
        </w:rPr>
        <w:tab/>
      </w:r>
      <w:r w:rsidRPr="00561273">
        <w:rPr>
          <w:sz w:val="28"/>
          <w:szCs w:val="28"/>
          <w:lang w:val="ro-RO" w:eastAsia="ru-RU"/>
        </w:rPr>
        <w:tab/>
        <w:t xml:space="preserve">               </w:t>
      </w:r>
      <w:r w:rsidRPr="00561273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127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56127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56127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56127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561273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56127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56127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56127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56127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56127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56127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56127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56127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56127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561273" w14:paraId="512D2B13" w14:textId="77777777" w:rsidTr="001F3557">
        <w:tc>
          <w:tcPr>
            <w:tcW w:w="1499" w:type="pct"/>
          </w:tcPr>
          <w:p w14:paraId="732F6EBA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561273" w14:paraId="579218A0" w14:textId="77777777" w:rsidTr="001F3557">
        <w:tc>
          <w:tcPr>
            <w:tcW w:w="1499" w:type="pct"/>
          </w:tcPr>
          <w:p w14:paraId="4CDA6539" w14:textId="4020FEB1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561273" w14:paraId="5B3E5A14" w14:textId="77777777" w:rsidTr="001F3557">
        <w:tc>
          <w:tcPr>
            <w:tcW w:w="1499" w:type="pct"/>
          </w:tcPr>
          <w:p w14:paraId="1AC78779" w14:textId="21391B9D" w:rsidR="00777B33" w:rsidRPr="0056127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561273" w14:paraId="4F88A035" w14:textId="77777777" w:rsidTr="001F3557">
        <w:tc>
          <w:tcPr>
            <w:tcW w:w="1499" w:type="pct"/>
          </w:tcPr>
          <w:p w14:paraId="0212A82E" w14:textId="7E503D91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561273" w14:paraId="7831A0BC" w14:textId="77777777" w:rsidTr="001F3557">
        <w:tc>
          <w:tcPr>
            <w:tcW w:w="1499" w:type="pct"/>
          </w:tcPr>
          <w:p w14:paraId="4776F522" w14:textId="1390B1D8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127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56127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561273" w14:paraId="6838B8A5" w14:textId="77777777" w:rsidTr="001F3557">
        <w:tc>
          <w:tcPr>
            <w:tcW w:w="1499" w:type="pct"/>
          </w:tcPr>
          <w:p w14:paraId="64EFCCC3" w14:textId="77777777" w:rsidR="00FD46AC" w:rsidRPr="0056127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56127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56127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56127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1D7EEB49" w:rsidR="00730FEE" w:rsidRPr="00561273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150B3D" w14:textId="3845BECA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B51423" w14:textId="450FB01B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E3D79A" w14:textId="59658A41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75C1C5" w14:textId="3EB8D803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43B5B8" w14:textId="0364FF56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A44422" w14:textId="165ED859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6C8718" w14:textId="77777777" w:rsidR="00561273" w:rsidRPr="00561273" w:rsidRDefault="00561273" w:rsidP="00561273">
      <w:pPr>
        <w:ind w:right="477"/>
        <w:jc w:val="right"/>
        <w:rPr>
          <w:i/>
          <w:sz w:val="28"/>
          <w:lang w:val="ro-RO"/>
        </w:rPr>
      </w:pPr>
      <w:r w:rsidRPr="00561273">
        <w:rPr>
          <w:i/>
          <w:spacing w:val="-2"/>
          <w:sz w:val="28"/>
          <w:lang w:val="ro-RO"/>
        </w:rPr>
        <w:lastRenderedPageBreak/>
        <w:t>Proiect</w:t>
      </w:r>
    </w:p>
    <w:p w14:paraId="07876596" w14:textId="77777777" w:rsidR="00561273" w:rsidRPr="00FA20A3" w:rsidRDefault="00561273" w:rsidP="00561273">
      <w:pPr>
        <w:pStyle w:val="BodyText"/>
        <w:spacing w:before="2"/>
        <w:ind w:left="0"/>
        <w:jc w:val="left"/>
        <w:rPr>
          <w:i/>
        </w:rPr>
      </w:pPr>
    </w:p>
    <w:p w14:paraId="7050D201" w14:textId="77777777" w:rsidR="00561273" w:rsidRPr="00561273" w:rsidRDefault="00561273" w:rsidP="00561273">
      <w:pPr>
        <w:ind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PARLAMENTUL</w:t>
      </w:r>
      <w:r w:rsidRPr="00561273">
        <w:rPr>
          <w:b/>
          <w:spacing w:val="-14"/>
          <w:sz w:val="28"/>
          <w:lang w:val="ro-RO"/>
        </w:rPr>
        <w:t xml:space="preserve"> </w:t>
      </w:r>
      <w:r w:rsidRPr="00561273">
        <w:rPr>
          <w:b/>
          <w:sz w:val="28"/>
          <w:lang w:val="ro-RO"/>
        </w:rPr>
        <w:t>REPUBLICII</w:t>
      </w:r>
      <w:r w:rsidRPr="00561273">
        <w:rPr>
          <w:b/>
          <w:spacing w:val="-10"/>
          <w:sz w:val="28"/>
          <w:lang w:val="ro-RO"/>
        </w:rPr>
        <w:t xml:space="preserve"> </w:t>
      </w:r>
      <w:r w:rsidRPr="00561273">
        <w:rPr>
          <w:b/>
          <w:spacing w:val="-2"/>
          <w:sz w:val="28"/>
          <w:lang w:val="ro-RO"/>
        </w:rPr>
        <w:t>MOLDOVA</w:t>
      </w:r>
    </w:p>
    <w:p w14:paraId="67955823" w14:textId="77777777" w:rsidR="00561273" w:rsidRPr="00561273" w:rsidRDefault="00561273" w:rsidP="00561273">
      <w:pPr>
        <w:pStyle w:val="BodyText"/>
        <w:ind w:left="0"/>
        <w:jc w:val="left"/>
        <w:rPr>
          <w:b/>
        </w:rPr>
      </w:pPr>
    </w:p>
    <w:p w14:paraId="67632695" w14:textId="77777777" w:rsidR="00561273" w:rsidRPr="00561273" w:rsidRDefault="00561273" w:rsidP="00561273">
      <w:pPr>
        <w:ind w:firstLine="0"/>
        <w:jc w:val="center"/>
        <w:rPr>
          <w:b/>
          <w:sz w:val="28"/>
          <w:lang w:val="ro-RO"/>
        </w:rPr>
      </w:pPr>
      <w:r w:rsidRPr="00561273">
        <w:rPr>
          <w:b/>
          <w:spacing w:val="-4"/>
          <w:sz w:val="28"/>
          <w:lang w:val="ro-RO"/>
        </w:rPr>
        <w:t>LEGE</w:t>
      </w:r>
    </w:p>
    <w:p w14:paraId="3F3067F2" w14:textId="77777777" w:rsidR="00122107" w:rsidRDefault="00561273" w:rsidP="00561273">
      <w:pPr>
        <w:ind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pentru</w:t>
      </w:r>
      <w:r w:rsidRPr="00561273">
        <w:rPr>
          <w:b/>
          <w:spacing w:val="-6"/>
          <w:sz w:val="28"/>
          <w:lang w:val="ro-RO"/>
        </w:rPr>
        <w:t xml:space="preserve"> </w:t>
      </w:r>
      <w:r w:rsidRPr="00561273">
        <w:rPr>
          <w:b/>
          <w:sz w:val="28"/>
          <w:lang w:val="ro-RO"/>
        </w:rPr>
        <w:t>ratificarea</w:t>
      </w:r>
      <w:r w:rsidRPr="00561273">
        <w:rPr>
          <w:b/>
          <w:spacing w:val="-9"/>
          <w:sz w:val="28"/>
          <w:lang w:val="ro-RO"/>
        </w:rPr>
        <w:t xml:space="preserve"> </w:t>
      </w:r>
      <w:r w:rsidRPr="00561273">
        <w:rPr>
          <w:b/>
          <w:sz w:val="28"/>
          <w:lang w:val="ro-RO"/>
        </w:rPr>
        <w:t xml:space="preserve">Acordului dintre Guvernul Republicii Moldova </w:t>
      </w:r>
    </w:p>
    <w:p w14:paraId="61CC033C" w14:textId="61C78B1B" w:rsidR="00561273" w:rsidRPr="00561273" w:rsidRDefault="00561273" w:rsidP="00561273">
      <w:pPr>
        <w:ind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și Guvernul Republicii Lituania privind cooperarea tehnică și financiară</w:t>
      </w:r>
      <w:r w:rsidR="00122107">
        <w:rPr>
          <w:b/>
          <w:sz w:val="28"/>
          <w:lang w:val="ro-RO"/>
        </w:rPr>
        <w:t>, întocmit la Vilnius la 28 mai 2024</w:t>
      </w:r>
    </w:p>
    <w:p w14:paraId="6AA4FE38" w14:textId="77777777" w:rsidR="00561273" w:rsidRPr="00561273" w:rsidRDefault="00561273" w:rsidP="00561273">
      <w:pPr>
        <w:pStyle w:val="BodyText"/>
        <w:ind w:left="0"/>
        <w:jc w:val="left"/>
        <w:rPr>
          <w:b/>
          <w:sz w:val="30"/>
        </w:rPr>
      </w:pPr>
    </w:p>
    <w:p w14:paraId="56B999FC" w14:textId="77777777" w:rsidR="00561273" w:rsidRPr="00561273" w:rsidRDefault="00561273" w:rsidP="00561273">
      <w:pPr>
        <w:pStyle w:val="BodyText"/>
        <w:spacing w:before="2"/>
        <w:ind w:left="0"/>
        <w:jc w:val="left"/>
        <w:rPr>
          <w:b/>
          <w:sz w:val="26"/>
        </w:rPr>
      </w:pPr>
    </w:p>
    <w:p w14:paraId="29554B1D" w14:textId="77777777" w:rsidR="00561273" w:rsidRPr="00561273" w:rsidRDefault="00561273" w:rsidP="00561273">
      <w:pPr>
        <w:pStyle w:val="BodyText"/>
        <w:ind w:left="0" w:firstLine="709"/>
        <w:jc w:val="left"/>
      </w:pPr>
      <w:r w:rsidRPr="00561273">
        <w:t>Parlamentul</w:t>
      </w:r>
      <w:r w:rsidRPr="00561273">
        <w:rPr>
          <w:spacing w:val="-5"/>
        </w:rPr>
        <w:t xml:space="preserve"> </w:t>
      </w:r>
      <w:r w:rsidRPr="00561273">
        <w:t>adoptă</w:t>
      </w:r>
      <w:r w:rsidRPr="00561273">
        <w:rPr>
          <w:spacing w:val="-9"/>
        </w:rPr>
        <w:t xml:space="preserve"> </w:t>
      </w:r>
      <w:r w:rsidRPr="00561273">
        <w:t>prezenta</w:t>
      </w:r>
      <w:r w:rsidRPr="00561273">
        <w:rPr>
          <w:spacing w:val="-8"/>
        </w:rPr>
        <w:t xml:space="preserve"> </w:t>
      </w:r>
      <w:r w:rsidRPr="00561273">
        <w:t>lege</w:t>
      </w:r>
      <w:r w:rsidRPr="00561273">
        <w:rPr>
          <w:spacing w:val="-5"/>
        </w:rPr>
        <w:t xml:space="preserve"> </w:t>
      </w:r>
      <w:r w:rsidRPr="00561273">
        <w:rPr>
          <w:spacing w:val="-2"/>
        </w:rPr>
        <w:t>organică.</w:t>
      </w:r>
    </w:p>
    <w:p w14:paraId="482F66F5" w14:textId="77777777" w:rsidR="00561273" w:rsidRPr="00561273" w:rsidRDefault="00561273" w:rsidP="00561273">
      <w:pPr>
        <w:pStyle w:val="BodyText"/>
        <w:ind w:left="0" w:firstLine="709"/>
        <w:jc w:val="left"/>
        <w:rPr>
          <w:sz w:val="27"/>
        </w:rPr>
      </w:pPr>
    </w:p>
    <w:p w14:paraId="5D8DB386" w14:textId="659D91B6" w:rsidR="00561273" w:rsidRPr="00561273" w:rsidRDefault="00561273" w:rsidP="00561273">
      <w:pPr>
        <w:pStyle w:val="BodyText"/>
        <w:ind w:left="0" w:firstLine="709"/>
      </w:pPr>
      <w:r w:rsidRPr="00561273">
        <w:rPr>
          <w:b/>
        </w:rPr>
        <w:t xml:space="preserve">Art. 1. </w:t>
      </w:r>
      <w:r w:rsidRPr="00561273">
        <w:t xml:space="preserve">– Se ratifică </w:t>
      </w:r>
      <w:r>
        <w:t>Acordul</w:t>
      </w:r>
      <w:r w:rsidRPr="00561273">
        <w:t xml:space="preserve"> dintre Guvernul Republicii Moldova și Guvernul Republicii Lituania privind cooperarea tehnică și financiară, întocmit la Vilnius la 28 mai 2024.</w:t>
      </w:r>
    </w:p>
    <w:p w14:paraId="202CF273" w14:textId="77777777" w:rsidR="00561273" w:rsidRPr="00561273" w:rsidRDefault="00561273" w:rsidP="00561273">
      <w:pPr>
        <w:pStyle w:val="BodyText"/>
        <w:ind w:left="0" w:firstLine="709"/>
        <w:jc w:val="left"/>
      </w:pPr>
    </w:p>
    <w:p w14:paraId="775DE64A" w14:textId="77777777" w:rsidR="00561273" w:rsidRPr="00561273" w:rsidRDefault="00561273" w:rsidP="00561273">
      <w:pPr>
        <w:pStyle w:val="BodyText"/>
        <w:ind w:left="0" w:firstLine="709"/>
      </w:pPr>
      <w:r w:rsidRPr="00561273">
        <w:rPr>
          <w:b/>
        </w:rPr>
        <w:t xml:space="preserve">Art. 2. </w:t>
      </w:r>
      <w:r w:rsidRPr="00561273">
        <w:t>– Guvernul va întreprinde măsurile necesare pentru realizarea prevederilor Acordului menționat.</w:t>
      </w:r>
    </w:p>
    <w:p w14:paraId="68588DC8" w14:textId="77777777" w:rsidR="00561273" w:rsidRPr="00561273" w:rsidRDefault="00561273" w:rsidP="00561273">
      <w:pPr>
        <w:pStyle w:val="BodyText"/>
        <w:ind w:left="0" w:firstLine="709"/>
        <w:jc w:val="left"/>
        <w:rPr>
          <w:sz w:val="27"/>
        </w:rPr>
      </w:pPr>
    </w:p>
    <w:p w14:paraId="284416E3" w14:textId="76942EBF" w:rsidR="00561273" w:rsidRPr="00561273" w:rsidRDefault="00561273" w:rsidP="00561273">
      <w:pPr>
        <w:pStyle w:val="BodyText"/>
        <w:ind w:left="0" w:firstLine="709"/>
      </w:pPr>
      <w:r w:rsidRPr="00561273">
        <w:rPr>
          <w:b/>
        </w:rPr>
        <w:t xml:space="preserve">Art. 3. </w:t>
      </w:r>
      <w:r w:rsidRPr="00561273">
        <w:t>– Ministerul Aface</w:t>
      </w:r>
      <w:r w:rsidR="00B9643E">
        <w:t>rilor Externe va notifica P</w:t>
      </w:r>
      <w:r>
        <w:t>ărții</w:t>
      </w:r>
      <w:r w:rsidRPr="00561273">
        <w:t xml:space="preserve"> </w:t>
      </w:r>
      <w:r>
        <w:t>lituaniene ratificarea A</w:t>
      </w:r>
      <w:r w:rsidRPr="00561273">
        <w:t>cordului nominalizat.</w:t>
      </w:r>
    </w:p>
    <w:p w14:paraId="572EC526" w14:textId="77777777" w:rsidR="00561273" w:rsidRPr="00561273" w:rsidRDefault="00561273" w:rsidP="00561273">
      <w:pPr>
        <w:pStyle w:val="BodyText"/>
        <w:ind w:left="0" w:firstLine="709"/>
        <w:jc w:val="left"/>
      </w:pPr>
    </w:p>
    <w:p w14:paraId="384E35F8" w14:textId="77777777" w:rsidR="00561273" w:rsidRPr="00561273" w:rsidRDefault="00561273" w:rsidP="00561273">
      <w:pPr>
        <w:pStyle w:val="BodyText"/>
        <w:ind w:left="0" w:firstLine="709"/>
      </w:pPr>
      <w:r w:rsidRPr="00561273">
        <w:rPr>
          <w:b/>
        </w:rPr>
        <w:t xml:space="preserve">Art. 4. </w:t>
      </w:r>
      <w:r w:rsidRPr="00561273">
        <w:t>–</w:t>
      </w:r>
      <w:r w:rsidRPr="00561273">
        <w:rPr>
          <w:spacing w:val="40"/>
        </w:rPr>
        <w:t xml:space="preserve"> </w:t>
      </w:r>
      <w:r w:rsidRPr="00561273">
        <w:t>Prezenta lege intră în vigoare la data publicării în Monitorul Oficial al Republicii Moldova.</w:t>
      </w:r>
    </w:p>
    <w:p w14:paraId="2B794BE7" w14:textId="77777777" w:rsidR="00561273" w:rsidRPr="00561273" w:rsidRDefault="00561273" w:rsidP="00561273">
      <w:pPr>
        <w:pStyle w:val="BodyText"/>
        <w:ind w:left="0" w:firstLine="709"/>
        <w:jc w:val="left"/>
        <w:rPr>
          <w:sz w:val="30"/>
        </w:rPr>
      </w:pPr>
    </w:p>
    <w:p w14:paraId="6761AA77" w14:textId="77777777" w:rsidR="00561273" w:rsidRPr="00561273" w:rsidRDefault="00561273" w:rsidP="00561273">
      <w:pPr>
        <w:pStyle w:val="BodyText"/>
        <w:ind w:left="0" w:firstLine="709"/>
        <w:jc w:val="left"/>
        <w:rPr>
          <w:sz w:val="30"/>
        </w:rPr>
      </w:pPr>
    </w:p>
    <w:p w14:paraId="28D5975C" w14:textId="68902D85" w:rsidR="00561273" w:rsidRPr="00561273" w:rsidRDefault="00561273" w:rsidP="00561273">
      <w:pPr>
        <w:tabs>
          <w:tab w:val="left" w:pos="7394"/>
        </w:tabs>
        <w:jc w:val="left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Președintele Parlamentului</w:t>
      </w:r>
    </w:p>
    <w:p w14:paraId="4F9E80AF" w14:textId="77777777" w:rsidR="00561273" w:rsidRPr="00561273" w:rsidRDefault="0056127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561273" w:rsidRPr="0056127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8CB3DD8" w:rsidR="000D7A09" w:rsidRPr="00D476C4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476C4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3427">
      <w:rPr>
        <w:noProof/>
        <w:sz w:val="16"/>
        <w:szCs w:val="16"/>
        <w:lang w:val="fr-FR"/>
      </w:rPr>
      <w:t>Z:\1.DRAN\500\HOTĂRÂRI\18243\redactat_18243-ro.docx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5FC362F" w:rsidR="001D364E" w:rsidRPr="00D476C4" w:rsidRDefault="001D364E" w:rsidP="001D364E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476C4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3427">
      <w:rPr>
        <w:noProof/>
        <w:sz w:val="16"/>
        <w:szCs w:val="16"/>
        <w:lang w:val="fr-FR"/>
      </w:rPr>
      <w:t>Z:\1.DRAN\500\HOTĂRÂRI\18243\redactat_18243-ro.docx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528FD23A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00108" w:rsidRPr="00F0010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571BFF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634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22107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61273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B7A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9643E"/>
    <w:rsid w:val="00BF2373"/>
    <w:rsid w:val="00BF32A6"/>
    <w:rsid w:val="00C02DFA"/>
    <w:rsid w:val="00C03113"/>
    <w:rsid w:val="00C2477D"/>
    <w:rsid w:val="00C35492"/>
    <w:rsid w:val="00C63427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476C4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0108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20A3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561273"/>
    <w:pPr>
      <w:widowControl w:val="0"/>
      <w:autoSpaceDE w:val="0"/>
      <w:autoSpaceDN w:val="0"/>
      <w:ind w:left="100" w:firstLine="0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561273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5C1BEA-1487-447D-8918-A4E6CCD5249A}"/>
</file>

<file path=customXml/itemProps2.xml><?xml version="1.0" encoding="utf-8"?>
<ds:datastoreItem xmlns:ds="http://schemas.openxmlformats.org/officeDocument/2006/customXml" ds:itemID="{B8EA0878-5204-46FB-9A72-AC72D5CF6B44}"/>
</file>

<file path=customXml/itemProps3.xml><?xml version="1.0" encoding="utf-8"?>
<ds:datastoreItem xmlns:ds="http://schemas.openxmlformats.org/officeDocument/2006/customXml" ds:itemID="{27D35D7E-B9C5-43A7-B825-F69F1B5485A4}"/>
</file>

<file path=customXml/itemProps4.xml><?xml version="1.0" encoding="utf-8"?>
<ds:datastoreItem xmlns:ds="http://schemas.openxmlformats.org/officeDocument/2006/customXml" ds:itemID="{44BC3EF5-A33B-45C3-A338-495ABCF6B4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292</Words>
  <Characters>1698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201.2024.ro</dc:title>
  <dc:creator>lll</dc:creator>
  <cp:lastModifiedBy>Eugenia Cartin</cp:lastModifiedBy>
  <cp:revision>20</cp:revision>
  <cp:lastPrinted>2024-06-26T10:25:00Z</cp:lastPrinted>
  <dcterms:created xsi:type="dcterms:W3CDTF">2023-12-27T09:06:00Z</dcterms:created>
  <dcterms:modified xsi:type="dcterms:W3CDTF">2024-06-26T10:25:00Z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